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0" w:type="dxa"/>
        <w:jc w:val="center"/>
        <w:tblLayout w:type="fixed"/>
        <w:tblLook w:val="04A0" w:firstRow="1" w:lastRow="0" w:firstColumn="1" w:lastColumn="0" w:noHBand="0" w:noVBand="1"/>
      </w:tblPr>
      <w:tblGrid>
        <w:gridCol w:w="3369"/>
        <w:gridCol w:w="5841"/>
      </w:tblGrid>
      <w:tr w:rsidR="006847A9" w:rsidRPr="006847A9" w14:paraId="02766C7C" w14:textId="77777777" w:rsidTr="00053FE7">
        <w:trPr>
          <w:trHeight w:val="907"/>
          <w:jc w:val="center"/>
        </w:trPr>
        <w:tc>
          <w:tcPr>
            <w:tcW w:w="3369" w:type="dxa"/>
          </w:tcPr>
          <w:p w14:paraId="670A4CFE" w14:textId="77777777" w:rsidR="0053619B" w:rsidRPr="006847A9" w:rsidRDefault="0053619B" w:rsidP="00C94E6C">
            <w:pPr>
              <w:widowControl w:val="0"/>
              <w:spacing w:after="0" w:line="240" w:lineRule="auto"/>
              <w:jc w:val="center"/>
              <w:rPr>
                <w:rFonts w:ascii="Times New Roman" w:hAnsi="Times New Roman" w:cs="Times New Roman"/>
                <w:b/>
                <w:sz w:val="26"/>
                <w:szCs w:val="26"/>
                <w:lang w:val="nl-NL"/>
              </w:rPr>
            </w:pPr>
            <w:r w:rsidRPr="006847A9">
              <w:rPr>
                <w:rFonts w:ascii="Times New Roman" w:hAnsi="Times New Roman" w:cs="Times New Roman"/>
                <w:b/>
                <w:bCs/>
                <w:sz w:val="26"/>
                <w:szCs w:val="26"/>
                <w:lang w:val="nl-NL"/>
              </w:rPr>
              <w:t>ỦY BAN NHÂN DÂN</w:t>
            </w:r>
          </w:p>
          <w:p w14:paraId="11389121" w14:textId="77777777" w:rsidR="0053619B" w:rsidRPr="006847A9" w:rsidRDefault="0053619B" w:rsidP="00C94E6C">
            <w:pPr>
              <w:widowControl w:val="0"/>
              <w:spacing w:after="0" w:line="240" w:lineRule="auto"/>
              <w:jc w:val="center"/>
              <w:rPr>
                <w:rFonts w:ascii="Times New Roman" w:hAnsi="Times New Roman" w:cs="Times New Roman"/>
                <w:b/>
                <w:sz w:val="26"/>
                <w:szCs w:val="26"/>
                <w:lang w:val="nl-NL"/>
              </w:rPr>
            </w:pPr>
            <w:r w:rsidRPr="006847A9">
              <w:rPr>
                <w:rFonts w:ascii="Times New Roman" w:hAnsi="Times New Roman" w:cs="Times New Roman"/>
                <w:b/>
                <w:bCs/>
                <w:sz w:val="26"/>
                <w:szCs w:val="26"/>
                <w:lang w:val="nl-NL"/>
              </w:rPr>
              <w:t>TỈNH THỪA THIÊN HUẾ</w:t>
            </w:r>
          </w:p>
          <w:p w14:paraId="42246532" w14:textId="77777777" w:rsidR="0053619B" w:rsidRPr="006847A9" w:rsidRDefault="0053619B" w:rsidP="00C94E6C">
            <w:pPr>
              <w:widowControl w:val="0"/>
              <w:spacing w:after="0" w:line="240" w:lineRule="auto"/>
              <w:jc w:val="center"/>
              <w:rPr>
                <w:rFonts w:ascii="Times New Roman" w:hAnsi="Times New Roman" w:cs="Times New Roman"/>
                <w:b/>
                <w:sz w:val="12"/>
                <w:szCs w:val="26"/>
                <w:lang w:val="nl-NL"/>
              </w:rPr>
            </w:pPr>
            <w:r w:rsidRPr="006847A9">
              <w:rPr>
                <w:rFonts w:ascii="Times New Roman" w:hAnsi="Times New Roman" w:cs="Times New Roman"/>
                <w:noProof/>
                <w:sz w:val="12"/>
                <w:szCs w:val="26"/>
              </w:rPr>
              <mc:AlternateContent>
                <mc:Choice Requires="wps">
                  <w:drawing>
                    <wp:anchor distT="4294967294" distB="4294967294" distL="114300" distR="114300" simplePos="0" relativeHeight="251655168" behindDoc="0" locked="0" layoutInCell="1" allowOverlap="1" wp14:anchorId="2E23695A" wp14:editId="52A27338">
                      <wp:simplePos x="0" y="0"/>
                      <wp:positionH relativeFrom="column">
                        <wp:align>center</wp:align>
                      </wp:positionH>
                      <wp:positionV relativeFrom="paragraph">
                        <wp:posOffset>28574</wp:posOffset>
                      </wp:positionV>
                      <wp:extent cx="73800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A200A" id="Straight Connector 3" o:spid="_x0000_s1026" style="position:absolute;flip:y;z-index:25165516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2.25pt" to="58.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UEIwIAAD8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"/>
                  </w:pict>
                </mc:Fallback>
              </mc:AlternateContent>
            </w:r>
          </w:p>
          <w:p w14:paraId="094B1093" w14:textId="6B8C86CF" w:rsidR="0053619B" w:rsidRPr="006847A9" w:rsidRDefault="0053619B" w:rsidP="00132ACC">
            <w:pPr>
              <w:widowControl w:val="0"/>
              <w:spacing w:after="0" w:line="240" w:lineRule="auto"/>
              <w:jc w:val="center"/>
              <w:rPr>
                <w:rFonts w:ascii="Times New Roman" w:hAnsi="Times New Roman" w:cs="Times New Roman"/>
                <w:sz w:val="26"/>
                <w:szCs w:val="26"/>
              </w:rPr>
            </w:pPr>
            <w:r w:rsidRPr="006847A9">
              <w:rPr>
                <w:rFonts w:ascii="Times New Roman" w:hAnsi="Times New Roman" w:cs="Times New Roman"/>
                <w:sz w:val="26"/>
                <w:szCs w:val="26"/>
                <w:lang w:val="nl-NL"/>
              </w:rPr>
              <w:t>Số:</w:t>
            </w:r>
            <w:r w:rsidR="00132ACC" w:rsidRPr="006847A9">
              <w:rPr>
                <w:rFonts w:ascii="Times New Roman" w:hAnsi="Times New Roman" w:cs="Times New Roman"/>
                <w:sz w:val="26"/>
                <w:szCs w:val="26"/>
                <w:lang w:val="nl-NL"/>
              </w:rPr>
              <w:t xml:space="preserve"> 2006 </w:t>
            </w:r>
            <w:r w:rsidRPr="006847A9">
              <w:rPr>
                <w:rFonts w:ascii="Times New Roman" w:hAnsi="Times New Roman" w:cs="Times New Roman"/>
                <w:sz w:val="26"/>
                <w:szCs w:val="26"/>
              </w:rPr>
              <w:t>/QĐ-UBND</w:t>
            </w:r>
          </w:p>
        </w:tc>
        <w:tc>
          <w:tcPr>
            <w:tcW w:w="5841" w:type="dxa"/>
          </w:tcPr>
          <w:p w14:paraId="1FC78FFA" w14:textId="77777777" w:rsidR="0053619B" w:rsidRPr="006847A9" w:rsidRDefault="0053619B" w:rsidP="00C94E6C">
            <w:pPr>
              <w:widowControl w:val="0"/>
              <w:spacing w:after="0" w:line="240" w:lineRule="auto"/>
              <w:jc w:val="center"/>
              <w:rPr>
                <w:rFonts w:ascii="Times New Roman" w:hAnsi="Times New Roman" w:cs="Times New Roman"/>
                <w:b/>
                <w:sz w:val="26"/>
                <w:szCs w:val="26"/>
              </w:rPr>
            </w:pPr>
            <w:r w:rsidRPr="006847A9">
              <w:rPr>
                <w:rFonts w:ascii="Times New Roman" w:hAnsi="Times New Roman" w:cs="Times New Roman"/>
                <w:b/>
                <w:bCs/>
                <w:sz w:val="26"/>
                <w:szCs w:val="26"/>
              </w:rPr>
              <w:t>CỘNG HÒA XÃ HỘI CHỦ NGHĨA VIỆT NAM</w:t>
            </w:r>
          </w:p>
          <w:p w14:paraId="45EB229E" w14:textId="77777777" w:rsidR="0053619B" w:rsidRPr="006847A9" w:rsidRDefault="0053619B" w:rsidP="00C94E6C">
            <w:pPr>
              <w:widowControl w:val="0"/>
              <w:spacing w:after="0" w:line="240" w:lineRule="auto"/>
              <w:jc w:val="center"/>
              <w:rPr>
                <w:rFonts w:ascii="Times New Roman" w:hAnsi="Times New Roman" w:cs="Times New Roman"/>
                <w:b/>
                <w:sz w:val="26"/>
                <w:szCs w:val="26"/>
              </w:rPr>
            </w:pPr>
            <w:r w:rsidRPr="006847A9">
              <w:rPr>
                <w:rFonts w:ascii="Times New Roman" w:hAnsi="Times New Roman" w:cs="Times New Roman"/>
                <w:b/>
                <w:bCs/>
                <w:sz w:val="26"/>
                <w:szCs w:val="26"/>
              </w:rPr>
              <w:t>Độc lập - Tự do - Hạnh phúc</w:t>
            </w:r>
          </w:p>
          <w:p w14:paraId="689BD519" w14:textId="77777777" w:rsidR="0053619B" w:rsidRPr="006847A9" w:rsidRDefault="0053619B" w:rsidP="00C94E6C">
            <w:pPr>
              <w:widowControl w:val="0"/>
              <w:tabs>
                <w:tab w:val="center" w:pos="2592"/>
              </w:tabs>
              <w:spacing w:after="0" w:line="240" w:lineRule="auto"/>
              <w:jc w:val="center"/>
              <w:rPr>
                <w:rFonts w:ascii="Times New Roman" w:hAnsi="Times New Roman" w:cs="Times New Roman"/>
                <w:i/>
                <w:sz w:val="12"/>
                <w:szCs w:val="26"/>
              </w:rPr>
            </w:pPr>
            <w:r w:rsidRPr="006847A9">
              <w:rPr>
                <w:rFonts w:ascii="Times New Roman" w:hAnsi="Times New Roman" w:cs="Times New Roman"/>
                <w:noProof/>
                <w:sz w:val="12"/>
                <w:szCs w:val="26"/>
              </w:rPr>
              <mc:AlternateContent>
                <mc:Choice Requires="wps">
                  <w:drawing>
                    <wp:anchor distT="4294967294" distB="4294967294" distL="114300" distR="114300" simplePos="0" relativeHeight="251657216" behindDoc="0" locked="0" layoutInCell="1" allowOverlap="1" wp14:anchorId="10FFD17F" wp14:editId="3D2B1871">
                      <wp:simplePos x="0" y="0"/>
                      <wp:positionH relativeFrom="column">
                        <wp:align>center</wp:align>
                      </wp:positionH>
                      <wp:positionV relativeFrom="paragraph">
                        <wp:posOffset>21590</wp:posOffset>
                      </wp:positionV>
                      <wp:extent cx="1854000" cy="371"/>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4000" cy="371"/>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05FA0C" id="Straight Connector 2" o:spid="_x0000_s1026" style="position:absolute;flip:y;z-index:251657216;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7pt" to="1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"/>
                  </w:pict>
                </mc:Fallback>
              </mc:AlternateContent>
            </w:r>
          </w:p>
          <w:p w14:paraId="3D4B07C9" w14:textId="34078191" w:rsidR="0053619B" w:rsidRPr="006847A9" w:rsidRDefault="0053619B" w:rsidP="00132ACC">
            <w:pPr>
              <w:widowControl w:val="0"/>
              <w:tabs>
                <w:tab w:val="center" w:pos="2592"/>
              </w:tabs>
              <w:spacing w:after="0" w:line="240" w:lineRule="auto"/>
              <w:jc w:val="center"/>
              <w:rPr>
                <w:rFonts w:ascii="Times New Roman" w:hAnsi="Times New Roman" w:cs="Times New Roman"/>
                <w:i/>
                <w:sz w:val="26"/>
                <w:szCs w:val="26"/>
              </w:rPr>
            </w:pPr>
            <w:proofErr w:type="spellStart"/>
            <w:r w:rsidRPr="006847A9">
              <w:rPr>
                <w:rFonts w:ascii="Times New Roman" w:hAnsi="Times New Roman" w:cs="Times New Roman"/>
                <w:i/>
                <w:iCs/>
                <w:sz w:val="26"/>
                <w:szCs w:val="26"/>
              </w:rPr>
              <w:t>Thừa</w:t>
            </w:r>
            <w:proofErr w:type="spellEnd"/>
            <w:r w:rsidRPr="006847A9">
              <w:rPr>
                <w:rFonts w:ascii="Times New Roman" w:hAnsi="Times New Roman" w:cs="Times New Roman"/>
                <w:i/>
                <w:iCs/>
                <w:sz w:val="26"/>
                <w:szCs w:val="26"/>
              </w:rPr>
              <w:t xml:space="preserve"> </w:t>
            </w:r>
            <w:proofErr w:type="spellStart"/>
            <w:r w:rsidRPr="006847A9">
              <w:rPr>
                <w:rFonts w:ascii="Times New Roman" w:hAnsi="Times New Roman" w:cs="Times New Roman"/>
                <w:i/>
                <w:iCs/>
                <w:sz w:val="26"/>
                <w:szCs w:val="26"/>
              </w:rPr>
              <w:t>Thiên</w:t>
            </w:r>
            <w:proofErr w:type="spellEnd"/>
            <w:r w:rsidRPr="006847A9">
              <w:rPr>
                <w:rFonts w:ascii="Times New Roman" w:hAnsi="Times New Roman" w:cs="Times New Roman"/>
                <w:i/>
                <w:iCs/>
                <w:sz w:val="26"/>
                <w:szCs w:val="26"/>
              </w:rPr>
              <w:t xml:space="preserve"> </w:t>
            </w:r>
            <w:proofErr w:type="spellStart"/>
            <w:r w:rsidRPr="006847A9">
              <w:rPr>
                <w:rFonts w:ascii="Times New Roman" w:hAnsi="Times New Roman" w:cs="Times New Roman"/>
                <w:i/>
                <w:iCs/>
                <w:sz w:val="26"/>
                <w:szCs w:val="26"/>
              </w:rPr>
              <w:t>Huê</w:t>
            </w:r>
            <w:proofErr w:type="spellEnd"/>
            <w:r w:rsidRPr="006847A9">
              <w:rPr>
                <w:rFonts w:ascii="Times New Roman" w:hAnsi="Times New Roman" w:cs="Times New Roman"/>
                <w:i/>
                <w:iCs/>
                <w:sz w:val="26"/>
                <w:szCs w:val="26"/>
              </w:rPr>
              <w:t xml:space="preserve">́, </w:t>
            </w:r>
            <w:proofErr w:type="spellStart"/>
            <w:r w:rsidRPr="006847A9">
              <w:rPr>
                <w:rFonts w:ascii="Times New Roman" w:hAnsi="Times New Roman" w:cs="Times New Roman"/>
                <w:i/>
                <w:iCs/>
                <w:sz w:val="26"/>
                <w:szCs w:val="26"/>
              </w:rPr>
              <w:t>ngày</w:t>
            </w:r>
            <w:proofErr w:type="spellEnd"/>
            <w:r w:rsidR="00132ACC" w:rsidRPr="006847A9">
              <w:rPr>
                <w:rFonts w:ascii="Times New Roman" w:hAnsi="Times New Roman" w:cs="Times New Roman"/>
                <w:i/>
                <w:iCs/>
                <w:sz w:val="26"/>
                <w:szCs w:val="26"/>
              </w:rPr>
              <w:t xml:space="preserve"> 25 </w:t>
            </w:r>
            <w:proofErr w:type="spellStart"/>
            <w:r w:rsidRPr="006847A9">
              <w:rPr>
                <w:rFonts w:ascii="Times New Roman" w:hAnsi="Times New Roman" w:cs="Times New Roman"/>
                <w:i/>
                <w:iCs/>
                <w:sz w:val="26"/>
                <w:szCs w:val="26"/>
              </w:rPr>
              <w:t>tháng</w:t>
            </w:r>
            <w:proofErr w:type="spellEnd"/>
            <w:r w:rsidR="00053FE7" w:rsidRPr="006847A9">
              <w:rPr>
                <w:rFonts w:ascii="Times New Roman" w:hAnsi="Times New Roman" w:cs="Times New Roman"/>
                <w:i/>
                <w:iCs/>
                <w:sz w:val="26"/>
                <w:szCs w:val="26"/>
              </w:rPr>
              <w:t xml:space="preserve"> 7 </w:t>
            </w:r>
            <w:proofErr w:type="spellStart"/>
            <w:r w:rsidRPr="006847A9">
              <w:rPr>
                <w:rFonts w:ascii="Times New Roman" w:hAnsi="Times New Roman" w:cs="Times New Roman"/>
                <w:i/>
                <w:iCs/>
                <w:sz w:val="26"/>
                <w:szCs w:val="26"/>
              </w:rPr>
              <w:t>năm</w:t>
            </w:r>
            <w:proofErr w:type="spellEnd"/>
            <w:r w:rsidRPr="006847A9">
              <w:rPr>
                <w:rFonts w:ascii="Times New Roman" w:hAnsi="Times New Roman" w:cs="Times New Roman"/>
                <w:i/>
                <w:iCs/>
                <w:sz w:val="26"/>
                <w:szCs w:val="26"/>
              </w:rPr>
              <w:t xml:space="preserve"> 202</w:t>
            </w:r>
            <w:r w:rsidR="00751094" w:rsidRPr="006847A9">
              <w:rPr>
                <w:rFonts w:ascii="Times New Roman" w:hAnsi="Times New Roman" w:cs="Times New Roman"/>
                <w:i/>
                <w:iCs/>
                <w:sz w:val="26"/>
                <w:szCs w:val="26"/>
              </w:rPr>
              <w:t>4</w:t>
            </w:r>
          </w:p>
        </w:tc>
      </w:tr>
    </w:tbl>
    <w:p w14:paraId="142C88F2" w14:textId="77777777" w:rsidR="0053619B" w:rsidRPr="006847A9" w:rsidRDefault="0053619B" w:rsidP="00C94E6C">
      <w:pPr>
        <w:widowControl w:val="0"/>
        <w:spacing w:after="0" w:line="240" w:lineRule="auto"/>
        <w:rPr>
          <w:rFonts w:ascii="Times New Roman" w:hAnsi="Times New Roman" w:cs="Times New Roman"/>
          <w:sz w:val="28"/>
          <w:szCs w:val="28"/>
        </w:rPr>
      </w:pPr>
    </w:p>
    <w:p w14:paraId="0B8E72BA" w14:textId="5F566F5C" w:rsidR="0053619B" w:rsidRPr="006847A9" w:rsidRDefault="0053619B" w:rsidP="00243D2A">
      <w:pPr>
        <w:widowControl w:val="0"/>
        <w:spacing w:after="0" w:line="240" w:lineRule="auto"/>
        <w:jc w:val="center"/>
        <w:rPr>
          <w:rFonts w:ascii="Times New Roman" w:hAnsi="Times New Roman" w:cs="Times New Roman"/>
          <w:b/>
          <w:sz w:val="28"/>
          <w:szCs w:val="28"/>
        </w:rPr>
      </w:pPr>
      <w:r w:rsidRPr="006847A9">
        <w:rPr>
          <w:rFonts w:ascii="Times New Roman" w:hAnsi="Times New Roman" w:cs="Times New Roman"/>
          <w:b/>
          <w:sz w:val="28"/>
          <w:szCs w:val="28"/>
        </w:rPr>
        <w:t>QUYẾT ĐỊNH</w:t>
      </w:r>
    </w:p>
    <w:p w14:paraId="4D686E06" w14:textId="596BA480" w:rsidR="009900F0" w:rsidRPr="006847A9" w:rsidRDefault="009900F0" w:rsidP="00243D2A">
      <w:pPr>
        <w:widowControl w:val="0"/>
        <w:spacing w:after="0" w:line="240" w:lineRule="auto"/>
        <w:jc w:val="center"/>
        <w:rPr>
          <w:rFonts w:ascii="Times New Roman" w:hAnsi="Times New Roman" w:cs="Times New Roman"/>
          <w:b/>
          <w:sz w:val="28"/>
          <w:szCs w:val="28"/>
        </w:rPr>
      </w:pPr>
      <w:r w:rsidRPr="006847A9">
        <w:rPr>
          <w:rFonts w:ascii="Times New Roman" w:eastAsia="Times New Roman" w:hAnsi="Times New Roman" w:cs="Times New Roman"/>
          <w:b/>
          <w:bCs/>
          <w:sz w:val="28"/>
          <w:szCs w:val="28"/>
        </w:rPr>
        <w:t xml:space="preserve">Công bố </w:t>
      </w:r>
      <w:r w:rsidR="006873C0" w:rsidRPr="006847A9">
        <w:rPr>
          <w:rFonts w:ascii="Times New Roman" w:eastAsia="Times New Roman" w:hAnsi="Times New Roman" w:cs="Times New Roman"/>
          <w:b/>
          <w:bCs/>
          <w:sz w:val="28"/>
          <w:szCs w:val="28"/>
        </w:rPr>
        <w:t xml:space="preserve">danh mục thủ tục hành chính mới ban hành, </w:t>
      </w:r>
      <w:r w:rsidR="001806CE" w:rsidRPr="006847A9">
        <w:rPr>
          <w:rFonts w:ascii="Times New Roman" w:eastAsia="Times New Roman" w:hAnsi="Times New Roman" w:cs="Times New Roman"/>
          <w:b/>
          <w:bCs/>
          <w:sz w:val="28"/>
          <w:szCs w:val="28"/>
        </w:rPr>
        <w:t xml:space="preserve">được </w:t>
      </w:r>
      <w:r w:rsidR="004A0A8C" w:rsidRPr="006847A9">
        <w:rPr>
          <w:rFonts w:ascii="Times New Roman" w:eastAsia="Times New Roman" w:hAnsi="Times New Roman" w:cs="Times New Roman"/>
          <w:b/>
          <w:bCs/>
          <w:sz w:val="28"/>
          <w:szCs w:val="28"/>
        </w:rPr>
        <w:t>s</w:t>
      </w:r>
      <w:r w:rsidR="001806CE" w:rsidRPr="006847A9">
        <w:rPr>
          <w:rFonts w:ascii="Times New Roman" w:eastAsia="Times New Roman" w:hAnsi="Times New Roman" w:cs="Times New Roman"/>
          <w:b/>
          <w:bCs/>
          <w:sz w:val="28"/>
          <w:szCs w:val="28"/>
        </w:rPr>
        <w:t>ửa đổ</w:t>
      </w:r>
      <w:r w:rsidR="004A0A8C" w:rsidRPr="006847A9">
        <w:rPr>
          <w:rFonts w:ascii="Times New Roman" w:eastAsia="Times New Roman" w:hAnsi="Times New Roman" w:cs="Times New Roman"/>
          <w:b/>
          <w:bCs/>
          <w:sz w:val="28"/>
          <w:szCs w:val="28"/>
        </w:rPr>
        <w:t>i, bổ sung</w:t>
      </w:r>
      <w:r w:rsidR="006873C0" w:rsidRPr="006847A9">
        <w:rPr>
          <w:rFonts w:ascii="Times New Roman" w:eastAsia="Times New Roman" w:hAnsi="Times New Roman" w:cs="Times New Roman"/>
          <w:b/>
          <w:bCs/>
          <w:sz w:val="28"/>
          <w:szCs w:val="28"/>
        </w:rPr>
        <w:t xml:space="preserve"> trong lĩnh vực tín ngưỡng, tôn giáo thuộc thẩm quyền giải quyết của </w:t>
      </w:r>
      <w:r w:rsidR="006873C0" w:rsidRPr="006847A9">
        <w:rPr>
          <w:rFonts w:ascii="Times New Roman" w:eastAsia="Times New Roman" w:hAnsi="Times New Roman" w:cs="Times New Roman"/>
          <w:b/>
          <w:bCs/>
          <w:sz w:val="28"/>
          <w:szCs w:val="28"/>
        </w:rPr>
        <w:br/>
        <w:t>Sở Nội vụ, UBND cấp huyện, UBND cấp xã</w:t>
      </w:r>
    </w:p>
    <w:p w14:paraId="28B93ECE" w14:textId="69B5C346" w:rsidR="006873C0" w:rsidRPr="006847A9" w:rsidRDefault="006873C0" w:rsidP="00C94E6C">
      <w:pPr>
        <w:widowControl w:val="0"/>
        <w:tabs>
          <w:tab w:val="left" w:pos="3885"/>
        </w:tabs>
        <w:spacing w:after="0" w:line="240" w:lineRule="auto"/>
        <w:jc w:val="center"/>
        <w:rPr>
          <w:rFonts w:ascii="Times New Roman" w:hAnsi="Times New Roman" w:cs="Times New Roman"/>
          <w:b/>
          <w:sz w:val="28"/>
          <w:szCs w:val="28"/>
        </w:rPr>
      </w:pPr>
      <w:r w:rsidRPr="006847A9">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5380BF15" wp14:editId="7D1145A5">
                <wp:simplePos x="0" y="0"/>
                <wp:positionH relativeFrom="margin">
                  <wp:align>center</wp:align>
                </wp:positionH>
                <wp:positionV relativeFrom="paragraph">
                  <wp:posOffset>14605</wp:posOffset>
                </wp:positionV>
                <wp:extent cx="17246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4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2632B" id="Straight Connector 1" o:spid="_x0000_s1026" style="position:absolute;flip:y;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5pt" to="13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hXJQ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">
                <w10:wrap anchorx="margin"/>
              </v:line>
            </w:pict>
          </mc:Fallback>
        </mc:AlternateContent>
      </w:r>
    </w:p>
    <w:p w14:paraId="2B410974" w14:textId="718A824D" w:rsidR="0053619B" w:rsidRPr="006847A9" w:rsidRDefault="0053619B" w:rsidP="00C94E6C">
      <w:pPr>
        <w:widowControl w:val="0"/>
        <w:tabs>
          <w:tab w:val="left" w:pos="3885"/>
        </w:tabs>
        <w:spacing w:after="0" w:line="240" w:lineRule="auto"/>
        <w:jc w:val="center"/>
        <w:rPr>
          <w:rFonts w:ascii="Times New Roman" w:hAnsi="Times New Roman" w:cs="Times New Roman"/>
          <w:b/>
          <w:sz w:val="28"/>
          <w:szCs w:val="28"/>
        </w:rPr>
      </w:pPr>
      <w:r w:rsidRPr="006847A9">
        <w:rPr>
          <w:rFonts w:ascii="Times New Roman" w:hAnsi="Times New Roman" w:cs="Times New Roman"/>
          <w:b/>
          <w:sz w:val="28"/>
          <w:szCs w:val="28"/>
        </w:rPr>
        <w:t>CHỦ TỊCH ỦY BAN NHÂN DÂN TỈNH</w:t>
      </w:r>
      <w:bookmarkStart w:id="0" w:name="_GoBack"/>
      <w:bookmarkEnd w:id="0"/>
    </w:p>
    <w:p w14:paraId="79146687" w14:textId="77777777" w:rsidR="0053619B" w:rsidRPr="006847A9" w:rsidRDefault="0053619B" w:rsidP="00C94E6C">
      <w:pPr>
        <w:widowControl w:val="0"/>
        <w:tabs>
          <w:tab w:val="left" w:pos="3885"/>
        </w:tabs>
        <w:spacing w:after="0" w:line="240" w:lineRule="auto"/>
        <w:jc w:val="center"/>
        <w:rPr>
          <w:rFonts w:ascii="Times New Roman" w:hAnsi="Times New Roman" w:cs="Times New Roman"/>
          <w:b/>
          <w:sz w:val="28"/>
          <w:szCs w:val="28"/>
        </w:rPr>
      </w:pPr>
    </w:p>
    <w:p w14:paraId="6001B3FE" w14:textId="77777777" w:rsidR="00243D2A" w:rsidRPr="006847A9" w:rsidRDefault="00243D2A" w:rsidP="00243D2A">
      <w:pPr>
        <w:widowControl w:val="0"/>
        <w:tabs>
          <w:tab w:val="left" w:pos="3885"/>
        </w:tabs>
        <w:spacing w:before="40" w:after="40" w:line="240" w:lineRule="auto"/>
        <w:ind w:firstLine="709"/>
        <w:jc w:val="both"/>
        <w:rPr>
          <w:rFonts w:ascii="Times New Roman" w:hAnsi="Times New Roman" w:cs="Times New Roman"/>
          <w:i/>
          <w:sz w:val="28"/>
          <w:szCs w:val="28"/>
        </w:rPr>
      </w:pPr>
      <w:r w:rsidRPr="006847A9">
        <w:rPr>
          <w:rFonts w:ascii="Times New Roman" w:hAnsi="Times New Roman" w:cs="Times New Roman"/>
          <w:i/>
          <w:sz w:val="28"/>
          <w:szCs w:val="28"/>
          <w:lang w:val="vi-VN"/>
        </w:rPr>
        <w:t>Căn cứ Luật Tổ chức chính quyền địa phương ngày 19 tháng 6 năm 2015</w:t>
      </w:r>
      <w:r w:rsidRPr="006847A9">
        <w:rPr>
          <w:rFonts w:ascii="Times New Roman" w:hAnsi="Times New Roman" w:cs="Times New Roman"/>
          <w:i/>
          <w:sz w:val="28"/>
          <w:szCs w:val="28"/>
        </w:rPr>
        <w:t>;</w:t>
      </w:r>
    </w:p>
    <w:p w14:paraId="361F2C9F" w14:textId="3C62F05D" w:rsidR="008B307F" w:rsidRPr="006847A9" w:rsidRDefault="00243D2A" w:rsidP="00243D2A">
      <w:pPr>
        <w:widowControl w:val="0"/>
        <w:tabs>
          <w:tab w:val="left" w:pos="3885"/>
        </w:tabs>
        <w:spacing w:before="40" w:after="40" w:line="240" w:lineRule="auto"/>
        <w:ind w:firstLine="709"/>
        <w:jc w:val="both"/>
        <w:rPr>
          <w:rFonts w:ascii="Times New Roman" w:hAnsi="Times New Roman" w:cs="Times New Roman"/>
          <w:i/>
          <w:sz w:val="28"/>
          <w:szCs w:val="28"/>
        </w:rPr>
      </w:pPr>
      <w:r w:rsidRPr="006847A9">
        <w:rPr>
          <w:rFonts w:ascii="Times New Roman" w:hAnsi="Times New Roman" w:cs="Times New Roman"/>
          <w:i/>
          <w:sz w:val="28"/>
          <w:szCs w:val="28"/>
        </w:rPr>
        <w:t>Căn cứ</w:t>
      </w:r>
      <w:r w:rsidRPr="006847A9">
        <w:rPr>
          <w:rFonts w:ascii="Times New Roman" w:hAnsi="Times New Roman" w:cs="Times New Roman"/>
          <w:i/>
          <w:sz w:val="28"/>
          <w:szCs w:val="28"/>
          <w:lang w:val="vi-VN"/>
        </w:rPr>
        <w:t xml:space="preserve"> Luật sửa đổi, bổ sung một số điều của Luật Tổ chức Chính phủ và Luật Tổ chức chính quyền địa phương ngày 22 tháng 11 năm 2019;</w:t>
      </w:r>
    </w:p>
    <w:p w14:paraId="64FF96A4" w14:textId="77777777" w:rsidR="008B307F" w:rsidRPr="006847A9" w:rsidRDefault="008B307F" w:rsidP="00C94E6C">
      <w:pPr>
        <w:widowControl w:val="0"/>
        <w:spacing w:before="40" w:after="40" w:line="240" w:lineRule="auto"/>
        <w:ind w:firstLine="709"/>
        <w:jc w:val="both"/>
        <w:rPr>
          <w:rFonts w:ascii="Times New Roman" w:hAnsi="Times New Roman" w:cs="Times New Roman"/>
          <w:i/>
          <w:sz w:val="28"/>
          <w:szCs w:val="28"/>
        </w:rPr>
      </w:pPr>
      <w:r w:rsidRPr="006847A9">
        <w:rPr>
          <w:rFonts w:ascii="Times New Roman" w:hAnsi="Times New Roman" w:cs="Times New Roman"/>
          <w:i/>
          <w:spacing w:val="-6"/>
          <w:sz w:val="28"/>
          <w:szCs w:val="28"/>
        </w:rPr>
        <w:t xml:space="preserve">Căn cứ Nghị định số 63/2010/NĐ-CP ngày 08 tháng 6 năm 2010 của Chính phủ </w:t>
      </w:r>
      <w:r w:rsidRPr="006847A9">
        <w:rPr>
          <w:rFonts w:ascii="Times New Roman" w:hAnsi="Times New Roman" w:cs="Times New Roman"/>
          <w:i/>
          <w:sz w:val="28"/>
          <w:szCs w:val="28"/>
        </w:rPr>
        <w:t xml:space="preserve">về kiểm soát thủ tục hành chính; Nghị định số 48/2013/NĐ-CP ngày 14 tháng 5 </w:t>
      </w:r>
      <w:r w:rsidRPr="006847A9">
        <w:rPr>
          <w:rFonts w:ascii="Times New Roman" w:hAnsi="Times New Roman" w:cs="Times New Roman"/>
          <w:i/>
          <w:spacing w:val="-6"/>
          <w:sz w:val="28"/>
          <w:szCs w:val="28"/>
        </w:rPr>
        <w:t>năm 2013 và Nghị định số 92/2017/NĐ-CP ngày 07 tháng 8 năm 2017 của Chính phủ</w:t>
      </w:r>
      <w:r w:rsidRPr="006847A9">
        <w:rPr>
          <w:rFonts w:ascii="Times New Roman" w:hAnsi="Times New Roman" w:cs="Times New Roman"/>
          <w:i/>
          <w:sz w:val="28"/>
          <w:szCs w:val="28"/>
        </w:rPr>
        <w:t xml:space="preserve"> sửa đổi, bổ sung một số điều của các Nghị định liên quan đến kiểm soát thủ tục hành chính;</w:t>
      </w:r>
    </w:p>
    <w:p w14:paraId="5DB6A7B3" w14:textId="33A8344C" w:rsidR="00495D87" w:rsidRPr="006847A9" w:rsidRDefault="00495D87" w:rsidP="00C94E6C">
      <w:pPr>
        <w:widowControl w:val="0"/>
        <w:spacing w:before="40" w:after="40" w:line="240" w:lineRule="auto"/>
        <w:ind w:firstLine="709"/>
        <w:jc w:val="both"/>
        <w:rPr>
          <w:rFonts w:ascii="Times New Roman" w:hAnsi="Times New Roman" w:cs="Times New Roman"/>
          <w:i/>
          <w:spacing w:val="-2"/>
          <w:sz w:val="28"/>
          <w:szCs w:val="28"/>
        </w:rPr>
      </w:pPr>
      <w:r w:rsidRPr="006847A9">
        <w:rPr>
          <w:rFonts w:ascii="Times New Roman" w:hAnsi="Times New Roman" w:cs="Times New Roman"/>
          <w:i/>
          <w:spacing w:val="-2"/>
          <w:sz w:val="28"/>
          <w:szCs w:val="28"/>
        </w:rPr>
        <w:t xml:space="preserve">Căn cứ </w:t>
      </w:r>
      <w:proofErr w:type="spellStart"/>
      <w:r w:rsidRPr="006847A9">
        <w:rPr>
          <w:rFonts w:ascii="Times New Roman" w:hAnsi="Times New Roman" w:cs="Times New Roman"/>
          <w:i/>
          <w:spacing w:val="-2"/>
          <w:sz w:val="28"/>
          <w:szCs w:val="28"/>
        </w:rPr>
        <w:t>Quyết</w:t>
      </w:r>
      <w:proofErr w:type="spellEnd"/>
      <w:r w:rsidRPr="006847A9">
        <w:rPr>
          <w:rFonts w:ascii="Times New Roman" w:hAnsi="Times New Roman" w:cs="Times New Roman"/>
          <w:i/>
          <w:spacing w:val="-2"/>
          <w:sz w:val="28"/>
          <w:szCs w:val="28"/>
        </w:rPr>
        <w:t xml:space="preserve"> </w:t>
      </w:r>
      <w:proofErr w:type="spellStart"/>
      <w:r w:rsidRPr="006847A9">
        <w:rPr>
          <w:rFonts w:ascii="Times New Roman" w:hAnsi="Times New Roman" w:cs="Times New Roman"/>
          <w:i/>
          <w:spacing w:val="-2"/>
          <w:sz w:val="28"/>
          <w:szCs w:val="28"/>
        </w:rPr>
        <w:t>định</w:t>
      </w:r>
      <w:proofErr w:type="spellEnd"/>
      <w:r w:rsidRPr="006847A9">
        <w:rPr>
          <w:rFonts w:ascii="Times New Roman" w:hAnsi="Times New Roman" w:cs="Times New Roman"/>
          <w:i/>
          <w:spacing w:val="-2"/>
          <w:sz w:val="28"/>
          <w:szCs w:val="28"/>
        </w:rPr>
        <w:t xml:space="preserve"> </w:t>
      </w:r>
      <w:proofErr w:type="spellStart"/>
      <w:r w:rsidRPr="006847A9">
        <w:rPr>
          <w:rFonts w:ascii="Times New Roman" w:hAnsi="Times New Roman" w:cs="Times New Roman"/>
          <w:i/>
          <w:spacing w:val="-2"/>
          <w:sz w:val="28"/>
          <w:szCs w:val="28"/>
        </w:rPr>
        <w:t>số</w:t>
      </w:r>
      <w:proofErr w:type="spellEnd"/>
      <w:r w:rsidRPr="006847A9">
        <w:rPr>
          <w:rFonts w:ascii="Times New Roman" w:hAnsi="Times New Roman" w:cs="Times New Roman"/>
          <w:i/>
          <w:spacing w:val="-2"/>
          <w:sz w:val="28"/>
          <w:szCs w:val="28"/>
        </w:rPr>
        <w:t xml:space="preserve"> 1015/QĐ-</w:t>
      </w:r>
      <w:proofErr w:type="spellStart"/>
      <w:r w:rsidRPr="006847A9">
        <w:rPr>
          <w:rFonts w:ascii="Times New Roman" w:hAnsi="Times New Roman" w:cs="Times New Roman"/>
          <w:i/>
          <w:spacing w:val="-2"/>
          <w:sz w:val="28"/>
          <w:szCs w:val="28"/>
        </w:rPr>
        <w:t>TTg</w:t>
      </w:r>
      <w:proofErr w:type="spellEnd"/>
      <w:r w:rsidRPr="006847A9">
        <w:rPr>
          <w:rFonts w:ascii="Times New Roman" w:hAnsi="Times New Roman" w:cs="Times New Roman"/>
          <w:i/>
          <w:spacing w:val="-2"/>
          <w:sz w:val="28"/>
          <w:szCs w:val="28"/>
        </w:rPr>
        <w:t xml:space="preserve"> </w:t>
      </w:r>
      <w:proofErr w:type="spellStart"/>
      <w:r w:rsidRPr="006847A9">
        <w:rPr>
          <w:rFonts w:ascii="Times New Roman" w:hAnsi="Times New Roman" w:cs="Times New Roman"/>
          <w:i/>
          <w:spacing w:val="-2"/>
          <w:sz w:val="28"/>
          <w:szCs w:val="28"/>
        </w:rPr>
        <w:t>ngày</w:t>
      </w:r>
      <w:proofErr w:type="spellEnd"/>
      <w:r w:rsidRPr="006847A9">
        <w:rPr>
          <w:rFonts w:ascii="Times New Roman" w:hAnsi="Times New Roman" w:cs="Times New Roman"/>
          <w:i/>
          <w:spacing w:val="-2"/>
          <w:sz w:val="28"/>
          <w:szCs w:val="28"/>
        </w:rPr>
        <w:t xml:space="preserve"> 30 </w:t>
      </w:r>
      <w:proofErr w:type="spellStart"/>
      <w:r w:rsidRPr="006847A9">
        <w:rPr>
          <w:rFonts w:ascii="Times New Roman" w:hAnsi="Times New Roman" w:cs="Times New Roman"/>
          <w:i/>
          <w:spacing w:val="-2"/>
          <w:sz w:val="28"/>
          <w:szCs w:val="28"/>
        </w:rPr>
        <w:t>tháng</w:t>
      </w:r>
      <w:proofErr w:type="spellEnd"/>
      <w:r w:rsidRPr="006847A9">
        <w:rPr>
          <w:rFonts w:ascii="Times New Roman" w:hAnsi="Times New Roman" w:cs="Times New Roman"/>
          <w:i/>
          <w:spacing w:val="-2"/>
          <w:sz w:val="28"/>
          <w:szCs w:val="28"/>
        </w:rPr>
        <w:t xml:space="preserve"> 8 năm 2022 của Thủ tướng </w:t>
      </w:r>
      <w:proofErr w:type="spellStart"/>
      <w:r w:rsidRPr="006847A9">
        <w:rPr>
          <w:rFonts w:ascii="Times New Roman" w:hAnsi="Times New Roman" w:cs="Times New Roman"/>
          <w:i/>
          <w:spacing w:val="-2"/>
          <w:sz w:val="28"/>
          <w:szCs w:val="28"/>
        </w:rPr>
        <w:t>Chính</w:t>
      </w:r>
      <w:proofErr w:type="spellEnd"/>
      <w:r w:rsidRPr="006847A9">
        <w:rPr>
          <w:rFonts w:ascii="Times New Roman" w:hAnsi="Times New Roman" w:cs="Times New Roman"/>
          <w:i/>
          <w:spacing w:val="-2"/>
          <w:sz w:val="28"/>
          <w:szCs w:val="28"/>
        </w:rPr>
        <w:t xml:space="preserve"> </w:t>
      </w:r>
      <w:proofErr w:type="spellStart"/>
      <w:r w:rsidRPr="006847A9">
        <w:rPr>
          <w:rFonts w:ascii="Times New Roman" w:hAnsi="Times New Roman" w:cs="Times New Roman"/>
          <w:i/>
          <w:spacing w:val="-2"/>
          <w:sz w:val="28"/>
          <w:szCs w:val="28"/>
        </w:rPr>
        <w:t>phủ</w:t>
      </w:r>
      <w:proofErr w:type="spellEnd"/>
      <w:r w:rsidRPr="006847A9">
        <w:rPr>
          <w:rFonts w:ascii="Times New Roman" w:hAnsi="Times New Roman" w:cs="Times New Roman"/>
          <w:i/>
          <w:spacing w:val="-2"/>
          <w:sz w:val="28"/>
          <w:szCs w:val="28"/>
        </w:rPr>
        <w:t xml:space="preserve"> </w:t>
      </w:r>
      <w:proofErr w:type="spellStart"/>
      <w:r w:rsidRPr="006847A9">
        <w:rPr>
          <w:rFonts w:ascii="Times New Roman" w:hAnsi="Times New Roman" w:cs="Times New Roman"/>
          <w:i/>
          <w:spacing w:val="-2"/>
          <w:sz w:val="28"/>
          <w:szCs w:val="28"/>
        </w:rPr>
        <w:t>về</w:t>
      </w:r>
      <w:proofErr w:type="spellEnd"/>
      <w:r w:rsidRPr="006847A9">
        <w:rPr>
          <w:rFonts w:ascii="Times New Roman" w:hAnsi="Times New Roman" w:cs="Times New Roman"/>
          <w:i/>
          <w:spacing w:val="-2"/>
          <w:sz w:val="28"/>
          <w:szCs w:val="28"/>
        </w:rPr>
        <w:t xml:space="preserve"> </w:t>
      </w:r>
      <w:proofErr w:type="spellStart"/>
      <w:r w:rsidRPr="006847A9">
        <w:rPr>
          <w:rFonts w:ascii="Times New Roman" w:hAnsi="Times New Roman" w:cs="Times New Roman"/>
          <w:i/>
          <w:spacing w:val="-2"/>
          <w:sz w:val="28"/>
          <w:szCs w:val="28"/>
        </w:rPr>
        <w:t>vệc</w:t>
      </w:r>
      <w:proofErr w:type="spellEnd"/>
      <w:r w:rsidRPr="006847A9">
        <w:rPr>
          <w:rFonts w:ascii="Times New Roman" w:hAnsi="Times New Roman" w:cs="Times New Roman"/>
          <w:i/>
          <w:spacing w:val="-2"/>
          <w:sz w:val="28"/>
          <w:szCs w:val="28"/>
        </w:rPr>
        <w:t xml:space="preserve"> </w:t>
      </w:r>
      <w:proofErr w:type="spellStart"/>
      <w:r w:rsidRPr="006847A9">
        <w:rPr>
          <w:rFonts w:ascii="Times New Roman" w:hAnsi="Times New Roman" w:cs="Times New Roman"/>
          <w:i/>
          <w:spacing w:val="-2"/>
          <w:sz w:val="28"/>
          <w:szCs w:val="28"/>
        </w:rPr>
        <w:t>phê</w:t>
      </w:r>
      <w:proofErr w:type="spellEnd"/>
      <w:r w:rsidRPr="006847A9">
        <w:rPr>
          <w:rFonts w:ascii="Times New Roman" w:hAnsi="Times New Roman" w:cs="Times New Roman"/>
          <w:i/>
          <w:spacing w:val="-2"/>
          <w:sz w:val="28"/>
          <w:szCs w:val="28"/>
        </w:rPr>
        <w:t xml:space="preserve"> </w:t>
      </w:r>
      <w:proofErr w:type="spellStart"/>
      <w:r w:rsidRPr="006847A9">
        <w:rPr>
          <w:rFonts w:ascii="Times New Roman" w:hAnsi="Times New Roman" w:cs="Times New Roman"/>
          <w:i/>
          <w:spacing w:val="-2"/>
          <w:sz w:val="28"/>
          <w:szCs w:val="28"/>
        </w:rPr>
        <w:t>duyệt</w:t>
      </w:r>
      <w:proofErr w:type="spellEnd"/>
      <w:r w:rsidRPr="006847A9">
        <w:rPr>
          <w:rFonts w:ascii="Times New Roman" w:hAnsi="Times New Roman" w:cs="Times New Roman"/>
          <w:i/>
          <w:spacing w:val="-2"/>
          <w:sz w:val="28"/>
          <w:szCs w:val="28"/>
        </w:rPr>
        <w:t xml:space="preserve"> </w:t>
      </w:r>
      <w:proofErr w:type="spellStart"/>
      <w:r w:rsidRPr="006847A9">
        <w:rPr>
          <w:rFonts w:ascii="Times New Roman" w:hAnsi="Times New Roman" w:cs="Times New Roman"/>
          <w:i/>
          <w:spacing w:val="-2"/>
          <w:sz w:val="28"/>
          <w:szCs w:val="28"/>
        </w:rPr>
        <w:t>phương</w:t>
      </w:r>
      <w:proofErr w:type="spellEnd"/>
      <w:r w:rsidRPr="006847A9">
        <w:rPr>
          <w:rFonts w:ascii="Times New Roman" w:hAnsi="Times New Roman" w:cs="Times New Roman"/>
          <w:i/>
          <w:spacing w:val="-2"/>
          <w:sz w:val="28"/>
          <w:szCs w:val="28"/>
        </w:rPr>
        <w:t xml:space="preserve"> án phân cấp giải quyết thủ tục hành chính thuộc phạm vi quản lý của các bộ, cơ quan ngang bộ;</w:t>
      </w:r>
    </w:p>
    <w:p w14:paraId="3C430B56" w14:textId="77777777" w:rsidR="008B307F" w:rsidRPr="006847A9" w:rsidRDefault="008B307F" w:rsidP="00C94E6C">
      <w:pPr>
        <w:widowControl w:val="0"/>
        <w:spacing w:before="40" w:after="40" w:line="240" w:lineRule="auto"/>
        <w:ind w:firstLine="709"/>
        <w:jc w:val="both"/>
        <w:rPr>
          <w:rFonts w:ascii="Times New Roman" w:hAnsi="Times New Roman" w:cs="Times New Roman"/>
          <w:i/>
          <w:spacing w:val="-2"/>
          <w:sz w:val="28"/>
          <w:szCs w:val="28"/>
        </w:rPr>
      </w:pPr>
      <w:r w:rsidRPr="006847A9">
        <w:rPr>
          <w:rFonts w:ascii="Times New Roman" w:hAnsi="Times New Roman" w:cs="Times New Roman"/>
          <w:i/>
          <w:spacing w:val="-2"/>
          <w:sz w:val="28"/>
          <w:szCs w:val="28"/>
        </w:rPr>
        <w:t>Căn cứ Thông tư số 02/2017/TT-VPCP ngày 31 tháng 10 năm 2017 của Bộ trưởng, Chủ nhiệm Văn phòng Chính phủ hướng dẫn nghiệp vụ về kiểm soát thủ tục hành chính và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7AE1C913" w14:textId="058751FF" w:rsidR="007C0943" w:rsidRPr="006847A9" w:rsidRDefault="007C0943" w:rsidP="00C94E6C">
      <w:pPr>
        <w:widowControl w:val="0"/>
        <w:spacing w:before="40" w:after="40" w:line="240" w:lineRule="auto"/>
        <w:ind w:firstLine="709"/>
        <w:jc w:val="both"/>
        <w:rPr>
          <w:rFonts w:ascii="Times New Roman" w:hAnsi="Times New Roman" w:cs="Times New Roman"/>
          <w:i/>
          <w:spacing w:val="-2"/>
          <w:sz w:val="28"/>
          <w:szCs w:val="28"/>
        </w:rPr>
      </w:pPr>
      <w:r w:rsidRPr="006847A9">
        <w:rPr>
          <w:rFonts w:ascii="Times New Roman" w:hAnsi="Times New Roman" w:cs="Times New Roman"/>
          <w:i/>
          <w:spacing w:val="-2"/>
          <w:sz w:val="28"/>
          <w:szCs w:val="28"/>
        </w:rPr>
        <w:t xml:space="preserve">Căn cứ </w:t>
      </w:r>
      <w:r w:rsidR="00E36CD6" w:rsidRPr="006847A9">
        <w:rPr>
          <w:rFonts w:ascii="Times New Roman" w:hAnsi="Times New Roman" w:cs="Times New Roman"/>
          <w:i/>
          <w:spacing w:val="-2"/>
          <w:sz w:val="28"/>
          <w:szCs w:val="28"/>
        </w:rPr>
        <w:t>Quyết định số 491/QĐ-BNV ngày 10 tháng 7 năm 2024 của Bộ Nội vụ về việc công bố thủ tục hành chính trong lĩnh vực tín ngưỡng, tôn giáo thuộc phạm vi chức năng quản lý nhà nước của Bộ Nội vụ</w:t>
      </w:r>
      <w:r w:rsidRPr="006847A9">
        <w:rPr>
          <w:rFonts w:ascii="Times New Roman" w:hAnsi="Times New Roman" w:cs="Times New Roman"/>
          <w:i/>
          <w:spacing w:val="-2"/>
          <w:sz w:val="28"/>
          <w:szCs w:val="28"/>
        </w:rPr>
        <w:t>;</w:t>
      </w:r>
    </w:p>
    <w:p w14:paraId="4568252A" w14:textId="22381E7A" w:rsidR="00292884" w:rsidRPr="006847A9" w:rsidRDefault="00292884" w:rsidP="00C94E6C">
      <w:pPr>
        <w:widowControl w:val="0"/>
        <w:spacing w:before="40" w:after="40" w:line="240" w:lineRule="auto"/>
        <w:ind w:firstLine="709"/>
        <w:jc w:val="both"/>
        <w:rPr>
          <w:rFonts w:ascii="Times New Roman" w:hAnsi="Times New Roman" w:cs="Times New Roman"/>
          <w:i/>
          <w:sz w:val="28"/>
          <w:szCs w:val="28"/>
        </w:rPr>
      </w:pPr>
      <w:r w:rsidRPr="006847A9">
        <w:rPr>
          <w:rFonts w:ascii="Times New Roman" w:hAnsi="Times New Roman" w:cs="Times New Roman"/>
          <w:i/>
          <w:sz w:val="28"/>
          <w:szCs w:val="28"/>
        </w:rPr>
        <w:t xml:space="preserve">Theo đề nghị của Giám đốc Sở Nội vụ tại </w:t>
      </w:r>
      <w:proofErr w:type="spellStart"/>
      <w:r w:rsidRPr="006847A9">
        <w:rPr>
          <w:rFonts w:ascii="Times New Roman" w:hAnsi="Times New Roman" w:cs="Times New Roman"/>
          <w:i/>
          <w:sz w:val="28"/>
          <w:szCs w:val="28"/>
        </w:rPr>
        <w:t>Tờ</w:t>
      </w:r>
      <w:proofErr w:type="spellEnd"/>
      <w:r w:rsidRPr="006847A9">
        <w:rPr>
          <w:rFonts w:ascii="Times New Roman" w:hAnsi="Times New Roman" w:cs="Times New Roman"/>
          <w:i/>
          <w:sz w:val="28"/>
          <w:szCs w:val="28"/>
        </w:rPr>
        <w:t xml:space="preserve"> </w:t>
      </w:r>
      <w:proofErr w:type="spellStart"/>
      <w:r w:rsidRPr="006847A9">
        <w:rPr>
          <w:rFonts w:ascii="Times New Roman" w:hAnsi="Times New Roman" w:cs="Times New Roman"/>
          <w:i/>
          <w:sz w:val="28"/>
          <w:szCs w:val="28"/>
        </w:rPr>
        <w:t>trình</w:t>
      </w:r>
      <w:proofErr w:type="spellEnd"/>
      <w:r w:rsidRPr="006847A9">
        <w:rPr>
          <w:rFonts w:ascii="Times New Roman" w:hAnsi="Times New Roman" w:cs="Times New Roman"/>
          <w:i/>
          <w:sz w:val="28"/>
          <w:szCs w:val="28"/>
        </w:rPr>
        <w:t xml:space="preserve"> </w:t>
      </w:r>
      <w:proofErr w:type="spellStart"/>
      <w:r w:rsidRPr="006847A9">
        <w:rPr>
          <w:rFonts w:ascii="Times New Roman" w:hAnsi="Times New Roman" w:cs="Times New Roman"/>
          <w:i/>
          <w:sz w:val="28"/>
          <w:szCs w:val="28"/>
        </w:rPr>
        <w:t>số</w:t>
      </w:r>
      <w:proofErr w:type="spellEnd"/>
      <w:r w:rsidR="006873C0" w:rsidRPr="006847A9">
        <w:rPr>
          <w:rFonts w:ascii="Times New Roman" w:hAnsi="Times New Roman" w:cs="Times New Roman"/>
          <w:i/>
          <w:sz w:val="28"/>
          <w:szCs w:val="28"/>
        </w:rPr>
        <w:t xml:space="preserve"> 1522</w:t>
      </w:r>
      <w:r w:rsidRPr="006847A9">
        <w:rPr>
          <w:rFonts w:ascii="Times New Roman" w:hAnsi="Times New Roman" w:cs="Times New Roman"/>
          <w:i/>
          <w:sz w:val="28"/>
          <w:szCs w:val="28"/>
        </w:rPr>
        <w:t>/</w:t>
      </w:r>
      <w:proofErr w:type="spellStart"/>
      <w:r w:rsidRPr="006847A9">
        <w:rPr>
          <w:rFonts w:ascii="Times New Roman" w:hAnsi="Times New Roman" w:cs="Times New Roman"/>
          <w:i/>
          <w:sz w:val="28"/>
          <w:szCs w:val="28"/>
        </w:rPr>
        <w:t>TTr</w:t>
      </w:r>
      <w:proofErr w:type="spellEnd"/>
      <w:r w:rsidRPr="006847A9">
        <w:rPr>
          <w:rFonts w:ascii="Times New Roman" w:hAnsi="Times New Roman" w:cs="Times New Roman"/>
          <w:i/>
          <w:sz w:val="28"/>
          <w:szCs w:val="28"/>
        </w:rPr>
        <w:t xml:space="preserve">-SNV </w:t>
      </w:r>
      <w:proofErr w:type="spellStart"/>
      <w:r w:rsidRPr="006847A9">
        <w:rPr>
          <w:rFonts w:ascii="Times New Roman" w:hAnsi="Times New Roman" w:cs="Times New Roman"/>
          <w:i/>
          <w:sz w:val="28"/>
          <w:szCs w:val="28"/>
        </w:rPr>
        <w:t>ngày</w:t>
      </w:r>
      <w:proofErr w:type="spellEnd"/>
      <w:r w:rsidR="00534BF6" w:rsidRPr="006847A9">
        <w:rPr>
          <w:rFonts w:ascii="Times New Roman" w:hAnsi="Times New Roman" w:cs="Times New Roman"/>
          <w:i/>
          <w:sz w:val="28"/>
          <w:szCs w:val="28"/>
        </w:rPr>
        <w:t xml:space="preserve"> </w:t>
      </w:r>
      <w:r w:rsidR="00372174" w:rsidRPr="006847A9">
        <w:rPr>
          <w:rFonts w:ascii="Times New Roman" w:hAnsi="Times New Roman" w:cs="Times New Roman"/>
          <w:i/>
          <w:sz w:val="28"/>
          <w:szCs w:val="28"/>
        </w:rPr>
        <w:t xml:space="preserve">  </w:t>
      </w:r>
      <w:r w:rsidRPr="006847A9">
        <w:rPr>
          <w:rFonts w:ascii="Times New Roman" w:hAnsi="Times New Roman" w:cs="Times New Roman"/>
          <w:i/>
          <w:sz w:val="28"/>
          <w:szCs w:val="28"/>
        </w:rPr>
        <w:t xml:space="preserve"> </w:t>
      </w:r>
      <w:r w:rsidR="00903BDD" w:rsidRPr="006847A9">
        <w:rPr>
          <w:rFonts w:ascii="Times New Roman" w:hAnsi="Times New Roman" w:cs="Times New Roman"/>
          <w:i/>
          <w:sz w:val="28"/>
          <w:szCs w:val="28"/>
        </w:rPr>
        <w:t>24</w:t>
      </w:r>
      <w:r w:rsidR="00D15ECB" w:rsidRPr="006847A9">
        <w:rPr>
          <w:rFonts w:ascii="Times New Roman" w:hAnsi="Times New Roman" w:cs="Times New Roman"/>
          <w:i/>
          <w:sz w:val="28"/>
          <w:szCs w:val="28"/>
        </w:rPr>
        <w:t xml:space="preserve"> </w:t>
      </w:r>
      <w:proofErr w:type="spellStart"/>
      <w:r w:rsidRPr="006847A9">
        <w:rPr>
          <w:rFonts w:ascii="Times New Roman" w:hAnsi="Times New Roman" w:cs="Times New Roman"/>
          <w:i/>
          <w:sz w:val="28"/>
          <w:szCs w:val="28"/>
        </w:rPr>
        <w:t>tháng</w:t>
      </w:r>
      <w:proofErr w:type="spellEnd"/>
      <w:r w:rsidRPr="006847A9">
        <w:rPr>
          <w:rFonts w:ascii="Times New Roman" w:hAnsi="Times New Roman" w:cs="Times New Roman"/>
          <w:i/>
          <w:sz w:val="28"/>
          <w:szCs w:val="28"/>
        </w:rPr>
        <w:t xml:space="preserve"> </w:t>
      </w:r>
      <w:r w:rsidR="00E36CD6" w:rsidRPr="006847A9">
        <w:rPr>
          <w:rFonts w:ascii="Times New Roman" w:hAnsi="Times New Roman" w:cs="Times New Roman"/>
          <w:i/>
          <w:sz w:val="28"/>
          <w:szCs w:val="28"/>
        </w:rPr>
        <w:t>7</w:t>
      </w:r>
      <w:r w:rsidR="007E6759" w:rsidRPr="006847A9">
        <w:rPr>
          <w:rFonts w:ascii="Times New Roman" w:hAnsi="Times New Roman" w:cs="Times New Roman"/>
          <w:i/>
          <w:sz w:val="28"/>
          <w:szCs w:val="28"/>
          <w:lang w:val="vi-VN"/>
        </w:rPr>
        <w:t xml:space="preserve"> </w:t>
      </w:r>
      <w:r w:rsidRPr="006847A9">
        <w:rPr>
          <w:rFonts w:ascii="Times New Roman" w:hAnsi="Times New Roman" w:cs="Times New Roman"/>
          <w:i/>
          <w:sz w:val="28"/>
          <w:szCs w:val="28"/>
        </w:rPr>
        <w:t>năm 2024.</w:t>
      </w:r>
    </w:p>
    <w:p w14:paraId="14B5080D" w14:textId="77777777" w:rsidR="0053619B" w:rsidRPr="006847A9" w:rsidRDefault="0053619B" w:rsidP="00C94E6C">
      <w:pPr>
        <w:widowControl w:val="0"/>
        <w:spacing w:before="240" w:after="240" w:line="240" w:lineRule="auto"/>
        <w:jc w:val="center"/>
        <w:rPr>
          <w:rFonts w:ascii="Times New Roman" w:hAnsi="Times New Roman" w:cs="Times New Roman"/>
          <w:b/>
          <w:sz w:val="28"/>
          <w:szCs w:val="28"/>
        </w:rPr>
      </w:pPr>
      <w:r w:rsidRPr="006847A9">
        <w:rPr>
          <w:rFonts w:ascii="Times New Roman" w:hAnsi="Times New Roman" w:cs="Times New Roman"/>
          <w:b/>
          <w:sz w:val="28"/>
          <w:szCs w:val="28"/>
        </w:rPr>
        <w:t>QUYẾT ĐỊNH:</w:t>
      </w:r>
    </w:p>
    <w:p w14:paraId="7CBA1056" w14:textId="4F66B510" w:rsidR="003E5D4D" w:rsidRPr="006847A9" w:rsidRDefault="0053619B" w:rsidP="00C94E6C">
      <w:pPr>
        <w:pStyle w:val="NormalWeb"/>
        <w:widowControl w:val="0"/>
        <w:spacing w:before="40" w:beforeAutospacing="0" w:after="40" w:afterAutospacing="0"/>
        <w:ind w:firstLine="709"/>
        <w:jc w:val="both"/>
        <w:rPr>
          <w:sz w:val="28"/>
          <w:szCs w:val="28"/>
          <w:lang w:val="en-US"/>
        </w:rPr>
      </w:pPr>
      <w:r w:rsidRPr="006847A9">
        <w:rPr>
          <w:rFonts w:eastAsiaTheme="minorHAnsi"/>
          <w:b/>
          <w:sz w:val="28"/>
          <w:szCs w:val="28"/>
          <w:lang w:val="en-US" w:eastAsia="en-US"/>
        </w:rPr>
        <w:t>Điều 1.</w:t>
      </w:r>
      <w:r w:rsidRPr="006847A9">
        <w:rPr>
          <w:rFonts w:eastAsiaTheme="minorHAnsi"/>
          <w:sz w:val="28"/>
          <w:szCs w:val="28"/>
          <w:lang w:val="en-US" w:eastAsia="en-US"/>
        </w:rPr>
        <w:t xml:space="preserve"> </w:t>
      </w:r>
      <w:r w:rsidR="006873C0" w:rsidRPr="006847A9">
        <w:rPr>
          <w:rFonts w:eastAsiaTheme="minorHAnsi"/>
          <w:sz w:val="28"/>
          <w:szCs w:val="28"/>
          <w:lang w:val="en-US" w:eastAsia="en-US"/>
        </w:rPr>
        <w:t xml:space="preserve">Công bố kèm theo Quyết định này danh mục 58 thủ tục hành chính (TTHC) mới ban hành, </w:t>
      </w:r>
      <w:r w:rsidR="001806CE" w:rsidRPr="006847A9">
        <w:rPr>
          <w:rFonts w:eastAsiaTheme="minorHAnsi"/>
          <w:sz w:val="28"/>
          <w:szCs w:val="28"/>
          <w:lang w:val="en-US" w:eastAsia="en-US"/>
        </w:rPr>
        <w:t>được sửa đổi, bổ sung</w:t>
      </w:r>
      <w:r w:rsidR="006873C0" w:rsidRPr="006847A9">
        <w:rPr>
          <w:rFonts w:eastAsiaTheme="minorHAnsi"/>
          <w:sz w:val="28"/>
          <w:szCs w:val="28"/>
          <w:lang w:val="en-US" w:eastAsia="en-US"/>
        </w:rPr>
        <w:t xml:space="preserve"> trong lĩnh vực tín ngưỡng, tôn giáo thuộc thẩm quyền giải quyết của Sở Nội vụ, UBND cấp huyện, UBND cấp xã </w:t>
      </w:r>
      <w:r w:rsidR="003E5D4D" w:rsidRPr="006847A9">
        <w:rPr>
          <w:sz w:val="28"/>
          <w:szCs w:val="28"/>
        </w:rPr>
        <w:t xml:space="preserve">áp dụng trên địa bàn </w:t>
      </w:r>
      <w:proofErr w:type="spellStart"/>
      <w:r w:rsidR="003E5D4D" w:rsidRPr="006847A9">
        <w:rPr>
          <w:sz w:val="28"/>
          <w:szCs w:val="28"/>
        </w:rPr>
        <w:t>tỉnh</w:t>
      </w:r>
      <w:proofErr w:type="spellEnd"/>
      <w:r w:rsidR="003E5D4D" w:rsidRPr="006847A9">
        <w:rPr>
          <w:sz w:val="28"/>
          <w:szCs w:val="28"/>
        </w:rPr>
        <w:t xml:space="preserve"> </w:t>
      </w:r>
      <w:proofErr w:type="spellStart"/>
      <w:r w:rsidR="003E5D4D" w:rsidRPr="006847A9">
        <w:rPr>
          <w:sz w:val="28"/>
          <w:szCs w:val="28"/>
        </w:rPr>
        <w:t>Thừa</w:t>
      </w:r>
      <w:proofErr w:type="spellEnd"/>
      <w:r w:rsidR="003E5D4D" w:rsidRPr="006847A9">
        <w:rPr>
          <w:sz w:val="28"/>
          <w:szCs w:val="28"/>
        </w:rPr>
        <w:t xml:space="preserve"> </w:t>
      </w:r>
      <w:proofErr w:type="spellStart"/>
      <w:r w:rsidR="003E5D4D" w:rsidRPr="006847A9">
        <w:rPr>
          <w:sz w:val="28"/>
          <w:szCs w:val="28"/>
        </w:rPr>
        <w:t>Thiên</w:t>
      </w:r>
      <w:proofErr w:type="spellEnd"/>
      <w:r w:rsidR="003E5D4D" w:rsidRPr="006847A9">
        <w:rPr>
          <w:sz w:val="28"/>
          <w:szCs w:val="28"/>
        </w:rPr>
        <w:t xml:space="preserve"> </w:t>
      </w:r>
      <w:proofErr w:type="spellStart"/>
      <w:r w:rsidR="003E5D4D" w:rsidRPr="006847A9">
        <w:rPr>
          <w:sz w:val="28"/>
          <w:szCs w:val="28"/>
        </w:rPr>
        <w:t>Huế</w:t>
      </w:r>
      <w:proofErr w:type="spellEnd"/>
      <w:r w:rsidR="003E5D4D" w:rsidRPr="006847A9">
        <w:rPr>
          <w:sz w:val="28"/>
          <w:szCs w:val="28"/>
        </w:rPr>
        <w:t xml:space="preserve"> </w:t>
      </w:r>
      <w:r w:rsidR="003E5D4D" w:rsidRPr="006847A9">
        <w:rPr>
          <w:bCs/>
          <w:i/>
          <w:sz w:val="28"/>
          <w:szCs w:val="28"/>
        </w:rPr>
        <w:t>(</w:t>
      </w:r>
      <w:proofErr w:type="spellStart"/>
      <w:r w:rsidR="00B05560" w:rsidRPr="006847A9">
        <w:rPr>
          <w:bCs/>
          <w:i/>
          <w:sz w:val="28"/>
          <w:szCs w:val="28"/>
          <w:lang w:val="en-US"/>
        </w:rPr>
        <w:t>Danh</w:t>
      </w:r>
      <w:proofErr w:type="spellEnd"/>
      <w:r w:rsidR="00B05560" w:rsidRPr="006847A9">
        <w:rPr>
          <w:bCs/>
          <w:i/>
          <w:sz w:val="28"/>
          <w:szCs w:val="28"/>
          <w:lang w:val="en-US"/>
        </w:rPr>
        <w:t xml:space="preserve"> </w:t>
      </w:r>
      <w:proofErr w:type="spellStart"/>
      <w:r w:rsidR="00B05560" w:rsidRPr="006847A9">
        <w:rPr>
          <w:bCs/>
          <w:i/>
          <w:sz w:val="28"/>
          <w:szCs w:val="28"/>
          <w:lang w:val="en-US"/>
        </w:rPr>
        <w:t>mục</w:t>
      </w:r>
      <w:proofErr w:type="spellEnd"/>
      <w:r w:rsidR="003E5D4D" w:rsidRPr="006847A9">
        <w:rPr>
          <w:bCs/>
          <w:i/>
          <w:sz w:val="28"/>
          <w:szCs w:val="28"/>
        </w:rPr>
        <w:t xml:space="preserve"> </w:t>
      </w:r>
      <w:r w:rsidR="00AA00CB" w:rsidRPr="006847A9">
        <w:rPr>
          <w:bCs/>
          <w:i/>
          <w:sz w:val="28"/>
          <w:szCs w:val="28"/>
          <w:lang w:val="en-US"/>
        </w:rPr>
        <w:t xml:space="preserve">TTHC </w:t>
      </w:r>
      <w:r w:rsidR="003E5D4D" w:rsidRPr="006847A9">
        <w:rPr>
          <w:bCs/>
          <w:i/>
          <w:sz w:val="28"/>
          <w:szCs w:val="28"/>
        </w:rPr>
        <w:t>kèm theo)</w:t>
      </w:r>
      <w:r w:rsidR="003E5D4D" w:rsidRPr="006847A9">
        <w:rPr>
          <w:bCs/>
          <w:sz w:val="28"/>
          <w:szCs w:val="28"/>
        </w:rPr>
        <w:t>.</w:t>
      </w:r>
    </w:p>
    <w:p w14:paraId="1EEB8065" w14:textId="40D92C57" w:rsidR="006A2DB3" w:rsidRPr="006847A9" w:rsidRDefault="0053619B" w:rsidP="00C94E6C">
      <w:pPr>
        <w:pStyle w:val="NormalWeb"/>
        <w:widowControl w:val="0"/>
        <w:spacing w:before="40" w:beforeAutospacing="0" w:after="40" w:afterAutospacing="0"/>
        <w:ind w:firstLine="709"/>
        <w:jc w:val="both"/>
        <w:rPr>
          <w:sz w:val="28"/>
          <w:szCs w:val="28"/>
        </w:rPr>
      </w:pPr>
      <w:r w:rsidRPr="006847A9">
        <w:rPr>
          <w:b/>
          <w:sz w:val="28"/>
          <w:szCs w:val="28"/>
          <w:lang w:val="nl-NL"/>
        </w:rPr>
        <w:t xml:space="preserve">Điều 2. </w:t>
      </w:r>
      <w:r w:rsidR="00281499" w:rsidRPr="006847A9">
        <w:rPr>
          <w:sz w:val="28"/>
          <w:szCs w:val="28"/>
        </w:rPr>
        <w:t xml:space="preserve">Sở Nội vụ; UBND </w:t>
      </w:r>
      <w:r w:rsidR="00281499" w:rsidRPr="006847A9">
        <w:rPr>
          <w:sz w:val="28"/>
          <w:szCs w:val="28"/>
          <w:lang w:val="en-US"/>
        </w:rPr>
        <w:t xml:space="preserve">các </w:t>
      </w:r>
      <w:r w:rsidR="00281499" w:rsidRPr="006847A9">
        <w:rPr>
          <w:sz w:val="28"/>
          <w:szCs w:val="28"/>
        </w:rPr>
        <w:t>huyện</w:t>
      </w:r>
      <w:r w:rsidR="00281499" w:rsidRPr="006847A9">
        <w:rPr>
          <w:sz w:val="28"/>
          <w:szCs w:val="28"/>
          <w:lang w:val="en-US"/>
        </w:rPr>
        <w:t xml:space="preserve">, thị xã </w:t>
      </w:r>
      <w:proofErr w:type="spellStart"/>
      <w:r w:rsidR="00281499" w:rsidRPr="006847A9">
        <w:rPr>
          <w:sz w:val="28"/>
          <w:szCs w:val="28"/>
          <w:lang w:val="en-US"/>
        </w:rPr>
        <w:t>và</w:t>
      </w:r>
      <w:proofErr w:type="spellEnd"/>
      <w:r w:rsidR="00281499" w:rsidRPr="006847A9">
        <w:rPr>
          <w:sz w:val="28"/>
          <w:szCs w:val="28"/>
          <w:lang w:val="en-US"/>
        </w:rPr>
        <w:t xml:space="preserve"> </w:t>
      </w:r>
      <w:proofErr w:type="spellStart"/>
      <w:r w:rsidR="00281499" w:rsidRPr="006847A9">
        <w:rPr>
          <w:sz w:val="28"/>
          <w:szCs w:val="28"/>
          <w:lang w:val="en-US"/>
        </w:rPr>
        <w:t>thành</w:t>
      </w:r>
      <w:proofErr w:type="spellEnd"/>
      <w:r w:rsidR="00281499" w:rsidRPr="006847A9">
        <w:rPr>
          <w:sz w:val="28"/>
          <w:szCs w:val="28"/>
          <w:lang w:val="en-US"/>
        </w:rPr>
        <w:t xml:space="preserve"> </w:t>
      </w:r>
      <w:proofErr w:type="spellStart"/>
      <w:r w:rsidR="00281499" w:rsidRPr="006847A9">
        <w:rPr>
          <w:sz w:val="28"/>
          <w:szCs w:val="28"/>
          <w:lang w:val="en-US"/>
        </w:rPr>
        <w:t>phố</w:t>
      </w:r>
      <w:proofErr w:type="spellEnd"/>
      <w:r w:rsidR="00281499" w:rsidRPr="006847A9">
        <w:rPr>
          <w:sz w:val="28"/>
          <w:szCs w:val="28"/>
          <w:lang w:val="en-US"/>
        </w:rPr>
        <w:t xml:space="preserve"> </w:t>
      </w:r>
      <w:proofErr w:type="spellStart"/>
      <w:r w:rsidR="00281499" w:rsidRPr="006847A9">
        <w:rPr>
          <w:sz w:val="28"/>
          <w:szCs w:val="28"/>
          <w:lang w:val="en-US"/>
        </w:rPr>
        <w:t>Huế</w:t>
      </w:r>
      <w:proofErr w:type="spellEnd"/>
      <w:r w:rsidR="00281499" w:rsidRPr="006847A9">
        <w:rPr>
          <w:sz w:val="28"/>
          <w:szCs w:val="28"/>
        </w:rPr>
        <w:t xml:space="preserve">; UBND </w:t>
      </w:r>
      <w:proofErr w:type="spellStart"/>
      <w:r w:rsidR="00281499" w:rsidRPr="006847A9">
        <w:rPr>
          <w:sz w:val="28"/>
          <w:szCs w:val="28"/>
          <w:lang w:val="en-US"/>
        </w:rPr>
        <w:t>các</w:t>
      </w:r>
      <w:proofErr w:type="spellEnd"/>
      <w:r w:rsidR="00281499" w:rsidRPr="006847A9">
        <w:rPr>
          <w:sz w:val="28"/>
          <w:szCs w:val="28"/>
        </w:rPr>
        <w:t xml:space="preserve"> </w:t>
      </w:r>
      <w:proofErr w:type="spellStart"/>
      <w:r w:rsidR="00281499" w:rsidRPr="006847A9">
        <w:rPr>
          <w:sz w:val="28"/>
          <w:szCs w:val="28"/>
        </w:rPr>
        <w:t>xã</w:t>
      </w:r>
      <w:proofErr w:type="spellEnd"/>
      <w:r w:rsidR="00281499" w:rsidRPr="006847A9">
        <w:rPr>
          <w:sz w:val="28"/>
          <w:szCs w:val="28"/>
          <w:lang w:val="en-US"/>
        </w:rPr>
        <w:t>, phường, thị trấn</w:t>
      </w:r>
      <w:r w:rsidR="00281499" w:rsidRPr="006847A9">
        <w:rPr>
          <w:sz w:val="28"/>
          <w:szCs w:val="28"/>
        </w:rPr>
        <w:t xml:space="preserve"> và các cơ quan, đơn vị có liên quan </w:t>
      </w:r>
      <w:r w:rsidR="00281499" w:rsidRPr="006847A9">
        <w:rPr>
          <w:sz w:val="28"/>
          <w:szCs w:val="28"/>
          <w:lang w:val="en-US"/>
        </w:rPr>
        <w:t xml:space="preserve">có </w:t>
      </w:r>
      <w:r w:rsidR="00281499" w:rsidRPr="006847A9">
        <w:rPr>
          <w:sz w:val="28"/>
          <w:szCs w:val="28"/>
        </w:rPr>
        <w:t>trách nhiệm</w:t>
      </w:r>
      <w:r w:rsidR="006A2DB3" w:rsidRPr="006847A9">
        <w:rPr>
          <w:sz w:val="28"/>
          <w:szCs w:val="28"/>
        </w:rPr>
        <w:t>:</w:t>
      </w:r>
    </w:p>
    <w:p w14:paraId="4BA967C6" w14:textId="75E215DF" w:rsidR="006A2DB3" w:rsidRPr="006847A9" w:rsidRDefault="006A2DB3" w:rsidP="00C94E6C">
      <w:pPr>
        <w:widowControl w:val="0"/>
        <w:spacing w:before="40" w:after="40" w:line="240" w:lineRule="auto"/>
        <w:ind w:firstLine="709"/>
        <w:jc w:val="both"/>
        <w:rPr>
          <w:rFonts w:ascii="Times New Roman" w:hAnsi="Times New Roman" w:cs="Times New Roman"/>
          <w:sz w:val="28"/>
          <w:szCs w:val="28"/>
        </w:rPr>
      </w:pPr>
      <w:r w:rsidRPr="006847A9">
        <w:rPr>
          <w:rFonts w:ascii="Times New Roman" w:hAnsi="Times New Roman" w:cs="Times New Roman"/>
          <w:sz w:val="28"/>
          <w:szCs w:val="28"/>
        </w:rPr>
        <w:t xml:space="preserve">1. </w:t>
      </w:r>
      <w:r w:rsidR="00281499" w:rsidRPr="006847A9">
        <w:rPr>
          <w:rFonts w:ascii="Times New Roman" w:hAnsi="Times New Roman" w:cs="Times New Roman"/>
          <w:sz w:val="28"/>
          <w:szCs w:val="28"/>
        </w:rPr>
        <w:t>Đ</w:t>
      </w:r>
      <w:r w:rsidRPr="006847A9">
        <w:rPr>
          <w:rFonts w:ascii="Times New Roman" w:hAnsi="Times New Roman" w:cs="Times New Roman"/>
          <w:sz w:val="28"/>
          <w:szCs w:val="28"/>
        </w:rPr>
        <w:t xml:space="preserve">ồng bộ dữ liệu </w:t>
      </w:r>
      <w:r w:rsidR="004711E9" w:rsidRPr="006847A9">
        <w:rPr>
          <w:rFonts w:ascii="Times New Roman" w:hAnsi="Times New Roman" w:cs="Times New Roman"/>
          <w:sz w:val="28"/>
          <w:szCs w:val="28"/>
        </w:rPr>
        <w:t>TTHC</w:t>
      </w:r>
      <w:r w:rsidRPr="006847A9">
        <w:rPr>
          <w:rFonts w:ascii="Times New Roman" w:hAnsi="Times New Roman" w:cs="Times New Roman"/>
          <w:sz w:val="28"/>
          <w:szCs w:val="28"/>
        </w:rPr>
        <w:t xml:space="preserve"> mới công bố từ Cơ sở dữ liệu quốc gia về </w:t>
      </w:r>
      <w:r w:rsidR="004711E9" w:rsidRPr="006847A9">
        <w:rPr>
          <w:rFonts w:ascii="Times New Roman" w:hAnsi="Times New Roman" w:cs="Times New Roman"/>
          <w:sz w:val="28"/>
          <w:szCs w:val="28"/>
        </w:rPr>
        <w:t>TTHC</w:t>
      </w:r>
      <w:r w:rsidRPr="006847A9">
        <w:rPr>
          <w:rFonts w:ascii="Times New Roman" w:hAnsi="Times New Roman" w:cs="Times New Roman"/>
          <w:sz w:val="28"/>
          <w:szCs w:val="28"/>
        </w:rPr>
        <w:t xml:space="preserve"> về Cơ sở dữ liệu TTHC của </w:t>
      </w:r>
      <w:proofErr w:type="spellStart"/>
      <w:r w:rsidRPr="006847A9">
        <w:rPr>
          <w:rFonts w:ascii="Times New Roman" w:hAnsi="Times New Roman" w:cs="Times New Roman"/>
          <w:sz w:val="28"/>
          <w:szCs w:val="28"/>
        </w:rPr>
        <w:t>tỉnh</w:t>
      </w:r>
      <w:proofErr w:type="spellEnd"/>
      <w:r w:rsidRPr="006847A9">
        <w:rPr>
          <w:rFonts w:ascii="Times New Roman" w:hAnsi="Times New Roman" w:cs="Times New Roman"/>
          <w:sz w:val="28"/>
          <w:szCs w:val="28"/>
        </w:rPr>
        <w:t xml:space="preserve"> </w:t>
      </w:r>
      <w:proofErr w:type="spellStart"/>
      <w:r w:rsidRPr="006847A9">
        <w:rPr>
          <w:rFonts w:ascii="Times New Roman" w:hAnsi="Times New Roman" w:cs="Times New Roman"/>
          <w:sz w:val="28"/>
          <w:szCs w:val="28"/>
        </w:rPr>
        <w:t>Thừa</w:t>
      </w:r>
      <w:proofErr w:type="spellEnd"/>
      <w:r w:rsidRPr="006847A9">
        <w:rPr>
          <w:rFonts w:ascii="Times New Roman" w:hAnsi="Times New Roman" w:cs="Times New Roman"/>
          <w:sz w:val="28"/>
          <w:szCs w:val="28"/>
        </w:rPr>
        <w:t xml:space="preserve"> </w:t>
      </w:r>
      <w:proofErr w:type="spellStart"/>
      <w:r w:rsidRPr="006847A9">
        <w:rPr>
          <w:rFonts w:ascii="Times New Roman" w:hAnsi="Times New Roman" w:cs="Times New Roman"/>
          <w:sz w:val="28"/>
          <w:szCs w:val="28"/>
        </w:rPr>
        <w:t>Thiên</w:t>
      </w:r>
      <w:proofErr w:type="spellEnd"/>
      <w:r w:rsidRPr="006847A9">
        <w:rPr>
          <w:rFonts w:ascii="Times New Roman" w:hAnsi="Times New Roman" w:cs="Times New Roman"/>
          <w:sz w:val="28"/>
          <w:szCs w:val="28"/>
        </w:rPr>
        <w:t xml:space="preserve"> </w:t>
      </w:r>
      <w:proofErr w:type="spellStart"/>
      <w:r w:rsidRPr="006847A9">
        <w:rPr>
          <w:rFonts w:ascii="Times New Roman" w:hAnsi="Times New Roman" w:cs="Times New Roman"/>
          <w:sz w:val="28"/>
          <w:szCs w:val="28"/>
        </w:rPr>
        <w:t>Huế</w:t>
      </w:r>
      <w:proofErr w:type="spellEnd"/>
      <w:r w:rsidRPr="006847A9">
        <w:rPr>
          <w:rFonts w:ascii="Times New Roman" w:hAnsi="Times New Roman" w:cs="Times New Roman"/>
          <w:sz w:val="28"/>
          <w:szCs w:val="28"/>
        </w:rPr>
        <w:t xml:space="preserve"> </w:t>
      </w:r>
      <w:proofErr w:type="spellStart"/>
      <w:r w:rsidRPr="006847A9">
        <w:rPr>
          <w:rFonts w:ascii="Times New Roman" w:hAnsi="Times New Roman" w:cs="Times New Roman"/>
          <w:sz w:val="28"/>
          <w:szCs w:val="28"/>
        </w:rPr>
        <w:t>theo</w:t>
      </w:r>
      <w:proofErr w:type="spellEnd"/>
      <w:r w:rsidRPr="006847A9">
        <w:rPr>
          <w:rFonts w:ascii="Times New Roman" w:hAnsi="Times New Roman" w:cs="Times New Roman"/>
          <w:sz w:val="28"/>
          <w:szCs w:val="28"/>
        </w:rPr>
        <w:t xml:space="preserve"> </w:t>
      </w:r>
      <w:proofErr w:type="spellStart"/>
      <w:r w:rsidRPr="006847A9">
        <w:rPr>
          <w:rFonts w:ascii="Times New Roman" w:hAnsi="Times New Roman" w:cs="Times New Roman"/>
          <w:sz w:val="28"/>
          <w:szCs w:val="28"/>
        </w:rPr>
        <w:t>đúng</w:t>
      </w:r>
      <w:proofErr w:type="spellEnd"/>
      <w:r w:rsidRPr="006847A9">
        <w:rPr>
          <w:rFonts w:ascii="Times New Roman" w:hAnsi="Times New Roman" w:cs="Times New Roman"/>
          <w:sz w:val="28"/>
          <w:szCs w:val="28"/>
        </w:rPr>
        <w:t xml:space="preserve"> </w:t>
      </w:r>
      <w:proofErr w:type="spellStart"/>
      <w:r w:rsidRPr="006847A9">
        <w:rPr>
          <w:rFonts w:ascii="Times New Roman" w:hAnsi="Times New Roman" w:cs="Times New Roman"/>
          <w:sz w:val="28"/>
          <w:szCs w:val="28"/>
        </w:rPr>
        <w:t>quy</w:t>
      </w:r>
      <w:proofErr w:type="spellEnd"/>
      <w:r w:rsidRPr="006847A9">
        <w:rPr>
          <w:rFonts w:ascii="Times New Roman" w:hAnsi="Times New Roman" w:cs="Times New Roman"/>
          <w:sz w:val="28"/>
          <w:szCs w:val="28"/>
        </w:rPr>
        <w:t xml:space="preserve"> định.</w:t>
      </w:r>
      <w:r w:rsidR="004711E9" w:rsidRPr="006847A9">
        <w:rPr>
          <w:rFonts w:ascii="Times New Roman" w:hAnsi="Times New Roman" w:cs="Times New Roman"/>
          <w:sz w:val="28"/>
          <w:szCs w:val="28"/>
        </w:rPr>
        <w:t xml:space="preserve"> </w:t>
      </w:r>
      <w:r w:rsidRPr="006847A9">
        <w:rPr>
          <w:rFonts w:ascii="Times New Roman" w:hAnsi="Times New Roman" w:cs="Times New Roman"/>
          <w:sz w:val="28"/>
          <w:szCs w:val="28"/>
        </w:rPr>
        <w:t xml:space="preserve">Trong thời </w:t>
      </w:r>
      <w:r w:rsidRPr="006847A9">
        <w:rPr>
          <w:rFonts w:ascii="Times New Roman" w:hAnsi="Times New Roman" w:cs="Times New Roman"/>
          <w:sz w:val="28"/>
          <w:szCs w:val="28"/>
        </w:rPr>
        <w:lastRenderedPageBreak/>
        <w:t>hạn 10 ngày kể từ ngày Quyết định này có hiệu lực</w:t>
      </w:r>
      <w:r w:rsidR="004711E9" w:rsidRPr="006847A9">
        <w:rPr>
          <w:rFonts w:ascii="Times New Roman" w:hAnsi="Times New Roman" w:cs="Times New Roman"/>
          <w:sz w:val="28"/>
          <w:szCs w:val="28"/>
        </w:rPr>
        <w:t>;</w:t>
      </w:r>
      <w:r w:rsidRPr="006847A9">
        <w:rPr>
          <w:rFonts w:ascii="Times New Roman" w:hAnsi="Times New Roman" w:cs="Times New Roman"/>
          <w:sz w:val="28"/>
          <w:szCs w:val="28"/>
        </w:rPr>
        <w:t xml:space="preserve"> trình UBND tỉnh phê duyệt quy trình nội bộ giải quyết các </w:t>
      </w:r>
      <w:r w:rsidR="004711E9" w:rsidRPr="006847A9">
        <w:rPr>
          <w:rFonts w:ascii="Times New Roman" w:hAnsi="Times New Roman" w:cs="Times New Roman"/>
          <w:sz w:val="28"/>
          <w:szCs w:val="28"/>
        </w:rPr>
        <w:t>TTHC</w:t>
      </w:r>
      <w:r w:rsidRPr="006847A9">
        <w:rPr>
          <w:rFonts w:ascii="Times New Roman" w:hAnsi="Times New Roman" w:cs="Times New Roman"/>
          <w:sz w:val="28"/>
          <w:szCs w:val="28"/>
        </w:rPr>
        <w:t xml:space="preserve"> liên quan.</w:t>
      </w:r>
    </w:p>
    <w:p w14:paraId="3CFF02E7" w14:textId="33879318" w:rsidR="006A2DB3" w:rsidRPr="006847A9" w:rsidRDefault="006A2DB3" w:rsidP="00C94E6C">
      <w:pPr>
        <w:widowControl w:val="0"/>
        <w:spacing w:before="40" w:after="40" w:line="240" w:lineRule="auto"/>
        <w:ind w:firstLine="709"/>
        <w:jc w:val="both"/>
        <w:rPr>
          <w:rFonts w:ascii="Times New Roman" w:hAnsi="Times New Roman" w:cs="Times New Roman"/>
          <w:spacing w:val="-4"/>
          <w:sz w:val="28"/>
          <w:szCs w:val="28"/>
        </w:rPr>
      </w:pPr>
      <w:r w:rsidRPr="006847A9">
        <w:rPr>
          <w:rFonts w:ascii="Times New Roman" w:hAnsi="Times New Roman" w:cs="Times New Roman"/>
          <w:sz w:val="28"/>
          <w:szCs w:val="28"/>
        </w:rPr>
        <w:t>2.</w:t>
      </w:r>
      <w:r w:rsidR="00053FE7" w:rsidRPr="006847A9">
        <w:rPr>
          <w:rFonts w:ascii="Times New Roman" w:hAnsi="Times New Roman" w:cs="Times New Roman"/>
          <w:spacing w:val="-4"/>
          <w:sz w:val="28"/>
          <w:szCs w:val="28"/>
        </w:rPr>
        <w:t xml:space="preserve"> </w:t>
      </w:r>
      <w:r w:rsidR="00250368" w:rsidRPr="006847A9">
        <w:rPr>
          <w:rFonts w:ascii="Times New Roman" w:hAnsi="Times New Roman" w:cs="Times New Roman"/>
          <w:spacing w:val="-4"/>
          <w:sz w:val="28"/>
          <w:szCs w:val="28"/>
        </w:rPr>
        <w:t>N</w:t>
      </w:r>
      <w:r w:rsidRPr="006847A9">
        <w:rPr>
          <w:rFonts w:ascii="Times New Roman" w:hAnsi="Times New Roman" w:cs="Times New Roman"/>
          <w:spacing w:val="-4"/>
          <w:sz w:val="28"/>
          <w:szCs w:val="28"/>
        </w:rPr>
        <w:t xml:space="preserve">iêm yết, công khai và triển khai thực hiện giải quyết các TTHC liên quan theo hướng dẫn tại </w:t>
      </w:r>
      <w:r w:rsidR="00250368" w:rsidRPr="006847A9">
        <w:rPr>
          <w:rFonts w:ascii="Times New Roman" w:hAnsi="Times New Roman" w:cs="Times New Roman"/>
          <w:spacing w:val="-4"/>
          <w:sz w:val="28"/>
          <w:szCs w:val="28"/>
        </w:rPr>
        <w:t xml:space="preserve">Quyết định số 491/QĐ-BNV ngày 10 tháng 7 năm 2024 của Bộ Nội vụ </w:t>
      </w:r>
      <w:r w:rsidR="006D00AC" w:rsidRPr="006847A9">
        <w:rPr>
          <w:rFonts w:ascii="Times New Roman" w:hAnsi="Times New Roman" w:cs="Times New Roman"/>
          <w:spacing w:val="-4"/>
          <w:sz w:val="28"/>
          <w:szCs w:val="28"/>
        </w:rPr>
        <w:t xml:space="preserve">công khai </w:t>
      </w:r>
      <w:r w:rsidR="00250368" w:rsidRPr="006847A9">
        <w:rPr>
          <w:rFonts w:ascii="Times New Roman" w:hAnsi="Times New Roman" w:cs="Times New Roman"/>
          <w:spacing w:val="-4"/>
          <w:sz w:val="28"/>
          <w:szCs w:val="28"/>
        </w:rPr>
        <w:t xml:space="preserve">trên Cổng Dịch vụ công quốc gia </w:t>
      </w:r>
      <w:r w:rsidR="00F06077" w:rsidRPr="006847A9">
        <w:rPr>
          <w:rFonts w:ascii="Times New Roman" w:hAnsi="Times New Roman" w:cs="Times New Roman"/>
          <w:spacing w:val="-4"/>
          <w:sz w:val="28"/>
          <w:szCs w:val="28"/>
        </w:rPr>
        <w:t>(</w:t>
      </w:r>
      <w:hyperlink r:id="rId8" w:history="1">
        <w:r w:rsidR="00F06077" w:rsidRPr="006847A9">
          <w:rPr>
            <w:rStyle w:val="Hyperlink"/>
            <w:rFonts w:ascii="Times New Roman" w:hAnsi="Times New Roman" w:cs="Times New Roman"/>
            <w:i/>
            <w:color w:val="auto"/>
            <w:spacing w:val="-4"/>
            <w:sz w:val="28"/>
            <w:szCs w:val="28"/>
            <w:u w:val="none"/>
          </w:rPr>
          <w:t>https://dichvucong.gov.vn/</w:t>
        </w:r>
      </w:hyperlink>
      <w:r w:rsidR="00F06077" w:rsidRPr="006847A9">
        <w:rPr>
          <w:rFonts w:ascii="Times New Roman" w:hAnsi="Times New Roman" w:cs="Times New Roman"/>
          <w:spacing w:val="-4"/>
          <w:sz w:val="28"/>
          <w:szCs w:val="28"/>
        </w:rPr>
        <w:t>) và UBND tỉnh công khai trên Hệ thống thông tin giải quyết TTHC tỉnh (</w:t>
      </w:r>
      <w:hyperlink r:id="rId9" w:history="1">
        <w:r w:rsidR="00F06077" w:rsidRPr="006847A9">
          <w:rPr>
            <w:rStyle w:val="Hyperlink"/>
            <w:rFonts w:ascii="Times New Roman" w:hAnsi="Times New Roman" w:cs="Times New Roman"/>
            <w:i/>
            <w:color w:val="auto"/>
            <w:spacing w:val="-4"/>
            <w:sz w:val="28"/>
            <w:szCs w:val="28"/>
            <w:u w:val="none"/>
          </w:rPr>
          <w:t>https://dichvucong.thuathienhue.gov.vn/</w:t>
        </w:r>
      </w:hyperlink>
      <w:r w:rsidR="00F06077" w:rsidRPr="006847A9">
        <w:rPr>
          <w:rFonts w:ascii="Times New Roman" w:hAnsi="Times New Roman" w:cs="Times New Roman"/>
          <w:spacing w:val="-4"/>
          <w:sz w:val="28"/>
          <w:szCs w:val="28"/>
        </w:rPr>
        <w:t>) theo quy định.</w:t>
      </w:r>
    </w:p>
    <w:p w14:paraId="5BB9D3E4" w14:textId="09F4C6B7" w:rsidR="00053FE7" w:rsidRPr="006847A9" w:rsidRDefault="00053FE7" w:rsidP="00C94E6C">
      <w:pPr>
        <w:widowControl w:val="0"/>
        <w:spacing w:before="40" w:after="40" w:line="240" w:lineRule="auto"/>
        <w:ind w:firstLine="709"/>
        <w:jc w:val="both"/>
        <w:rPr>
          <w:rFonts w:ascii="Times New Roman" w:hAnsi="Times New Roman" w:cs="Times New Roman"/>
          <w:sz w:val="28"/>
          <w:szCs w:val="28"/>
        </w:rPr>
      </w:pPr>
      <w:r w:rsidRPr="006847A9">
        <w:rPr>
          <w:rFonts w:ascii="Times New Roman" w:hAnsi="Times New Roman" w:cs="Times New Roman"/>
          <w:sz w:val="28"/>
          <w:szCs w:val="28"/>
        </w:rPr>
        <w:t xml:space="preserve">3. </w:t>
      </w:r>
      <w:r w:rsidR="006D00AC" w:rsidRPr="006847A9">
        <w:rPr>
          <w:rFonts w:ascii="Times New Roman" w:hAnsi="Times New Roman" w:cs="Times New Roman"/>
          <w:sz w:val="28"/>
          <w:szCs w:val="28"/>
        </w:rPr>
        <w:t xml:space="preserve">UBND các huyện, thị xã </w:t>
      </w:r>
      <w:proofErr w:type="spellStart"/>
      <w:r w:rsidR="006D00AC" w:rsidRPr="006847A9">
        <w:rPr>
          <w:rFonts w:ascii="Times New Roman" w:hAnsi="Times New Roman" w:cs="Times New Roman"/>
          <w:sz w:val="28"/>
          <w:szCs w:val="28"/>
        </w:rPr>
        <w:t>và</w:t>
      </w:r>
      <w:proofErr w:type="spellEnd"/>
      <w:r w:rsidR="006D00AC" w:rsidRPr="006847A9">
        <w:rPr>
          <w:rFonts w:ascii="Times New Roman" w:hAnsi="Times New Roman" w:cs="Times New Roman"/>
          <w:sz w:val="28"/>
          <w:szCs w:val="28"/>
        </w:rPr>
        <w:t xml:space="preserve"> </w:t>
      </w:r>
      <w:proofErr w:type="spellStart"/>
      <w:r w:rsidR="006D00AC" w:rsidRPr="006847A9">
        <w:rPr>
          <w:rFonts w:ascii="Times New Roman" w:hAnsi="Times New Roman" w:cs="Times New Roman"/>
          <w:sz w:val="28"/>
          <w:szCs w:val="28"/>
        </w:rPr>
        <w:t>thành</w:t>
      </w:r>
      <w:proofErr w:type="spellEnd"/>
      <w:r w:rsidR="006D00AC" w:rsidRPr="006847A9">
        <w:rPr>
          <w:rFonts w:ascii="Times New Roman" w:hAnsi="Times New Roman" w:cs="Times New Roman"/>
          <w:sz w:val="28"/>
          <w:szCs w:val="28"/>
        </w:rPr>
        <w:t xml:space="preserve"> </w:t>
      </w:r>
      <w:proofErr w:type="spellStart"/>
      <w:r w:rsidR="006D00AC" w:rsidRPr="006847A9">
        <w:rPr>
          <w:rFonts w:ascii="Times New Roman" w:hAnsi="Times New Roman" w:cs="Times New Roman"/>
          <w:sz w:val="28"/>
          <w:szCs w:val="28"/>
        </w:rPr>
        <w:t>phố</w:t>
      </w:r>
      <w:proofErr w:type="spellEnd"/>
      <w:r w:rsidR="006D00AC" w:rsidRPr="006847A9">
        <w:rPr>
          <w:rFonts w:ascii="Times New Roman" w:hAnsi="Times New Roman" w:cs="Times New Roman"/>
          <w:sz w:val="28"/>
          <w:szCs w:val="28"/>
        </w:rPr>
        <w:t xml:space="preserve"> </w:t>
      </w:r>
      <w:proofErr w:type="spellStart"/>
      <w:r w:rsidR="006D00AC" w:rsidRPr="006847A9">
        <w:rPr>
          <w:rFonts w:ascii="Times New Roman" w:hAnsi="Times New Roman" w:cs="Times New Roman"/>
          <w:sz w:val="28"/>
          <w:szCs w:val="28"/>
        </w:rPr>
        <w:t>Huế</w:t>
      </w:r>
      <w:proofErr w:type="spellEnd"/>
      <w:r w:rsidRPr="006847A9">
        <w:rPr>
          <w:rFonts w:ascii="Times New Roman" w:hAnsi="Times New Roman" w:cs="Times New Roman"/>
          <w:sz w:val="28"/>
          <w:szCs w:val="28"/>
        </w:rPr>
        <w:t xml:space="preserve"> </w:t>
      </w:r>
      <w:proofErr w:type="spellStart"/>
      <w:r w:rsidRPr="006847A9">
        <w:rPr>
          <w:rFonts w:ascii="Times New Roman" w:hAnsi="Times New Roman" w:cs="Times New Roman"/>
          <w:sz w:val="28"/>
          <w:szCs w:val="28"/>
        </w:rPr>
        <w:t>có</w:t>
      </w:r>
      <w:proofErr w:type="spellEnd"/>
      <w:r w:rsidRPr="006847A9">
        <w:rPr>
          <w:rFonts w:ascii="Times New Roman" w:hAnsi="Times New Roman" w:cs="Times New Roman"/>
          <w:sz w:val="28"/>
          <w:szCs w:val="28"/>
        </w:rPr>
        <w:t xml:space="preserve"> </w:t>
      </w:r>
      <w:proofErr w:type="spellStart"/>
      <w:r w:rsidRPr="006847A9">
        <w:rPr>
          <w:rFonts w:ascii="Times New Roman" w:hAnsi="Times New Roman" w:cs="Times New Roman"/>
          <w:sz w:val="28"/>
          <w:szCs w:val="28"/>
        </w:rPr>
        <w:t>trách</w:t>
      </w:r>
      <w:proofErr w:type="spellEnd"/>
      <w:r w:rsidRPr="006847A9">
        <w:rPr>
          <w:rFonts w:ascii="Times New Roman" w:hAnsi="Times New Roman" w:cs="Times New Roman"/>
          <w:sz w:val="28"/>
          <w:szCs w:val="28"/>
        </w:rPr>
        <w:t xml:space="preserve"> </w:t>
      </w:r>
      <w:proofErr w:type="spellStart"/>
      <w:r w:rsidRPr="006847A9">
        <w:rPr>
          <w:rFonts w:ascii="Times New Roman" w:hAnsi="Times New Roman" w:cs="Times New Roman"/>
          <w:sz w:val="28"/>
          <w:szCs w:val="28"/>
        </w:rPr>
        <w:t>nhiệm</w:t>
      </w:r>
      <w:proofErr w:type="spellEnd"/>
      <w:r w:rsidRPr="006847A9">
        <w:rPr>
          <w:rFonts w:ascii="Times New Roman" w:hAnsi="Times New Roman" w:cs="Times New Roman"/>
          <w:sz w:val="28"/>
          <w:szCs w:val="28"/>
        </w:rPr>
        <w:t xml:space="preserve"> phổ biến và sao gửi Quyết định này đến UBND cấp xã trên địa bàn huyện quản lý.</w:t>
      </w:r>
    </w:p>
    <w:p w14:paraId="1749EFD6" w14:textId="35F86D7F" w:rsidR="00281499" w:rsidRPr="006847A9" w:rsidRDefault="0053619B" w:rsidP="00C94E6C">
      <w:pPr>
        <w:widowControl w:val="0"/>
        <w:spacing w:before="40" w:after="40" w:line="240" w:lineRule="auto"/>
        <w:ind w:firstLine="709"/>
        <w:jc w:val="both"/>
        <w:rPr>
          <w:rFonts w:ascii="Times New Roman" w:hAnsi="Times New Roman" w:cs="Times New Roman"/>
          <w:spacing w:val="-2"/>
          <w:sz w:val="28"/>
          <w:szCs w:val="28"/>
        </w:rPr>
      </w:pPr>
      <w:r w:rsidRPr="006847A9">
        <w:rPr>
          <w:rFonts w:ascii="Times New Roman" w:hAnsi="Times New Roman" w:cs="Times New Roman"/>
          <w:b/>
          <w:spacing w:val="-2"/>
          <w:sz w:val="28"/>
          <w:szCs w:val="28"/>
        </w:rPr>
        <w:t>Điề</w:t>
      </w:r>
      <w:r w:rsidR="001C6657" w:rsidRPr="006847A9">
        <w:rPr>
          <w:rFonts w:ascii="Times New Roman" w:hAnsi="Times New Roman" w:cs="Times New Roman"/>
          <w:b/>
          <w:spacing w:val="-2"/>
          <w:sz w:val="28"/>
          <w:szCs w:val="28"/>
        </w:rPr>
        <w:t>u 3</w:t>
      </w:r>
      <w:r w:rsidRPr="006847A9">
        <w:rPr>
          <w:rFonts w:ascii="Times New Roman" w:hAnsi="Times New Roman" w:cs="Times New Roman"/>
          <w:b/>
          <w:spacing w:val="-2"/>
          <w:sz w:val="28"/>
          <w:szCs w:val="28"/>
        </w:rPr>
        <w:t>.</w:t>
      </w:r>
      <w:r w:rsidRPr="006847A9">
        <w:rPr>
          <w:rFonts w:ascii="Times New Roman" w:hAnsi="Times New Roman" w:cs="Times New Roman"/>
          <w:spacing w:val="-2"/>
          <w:sz w:val="28"/>
          <w:szCs w:val="28"/>
        </w:rPr>
        <w:t xml:space="preserve"> </w:t>
      </w:r>
      <w:r w:rsidR="0040593E" w:rsidRPr="006847A9">
        <w:rPr>
          <w:rFonts w:ascii="Times New Roman" w:hAnsi="Times New Roman" w:cs="Times New Roman"/>
          <w:spacing w:val="-2"/>
          <w:sz w:val="28"/>
          <w:szCs w:val="28"/>
        </w:rPr>
        <w:t>Quyết định này có hiệu lực thi hành kể từ ngày 30 tháng 7 năm 2024</w:t>
      </w:r>
      <w:r w:rsidR="006D00AC" w:rsidRPr="006847A9">
        <w:rPr>
          <w:rFonts w:ascii="Times New Roman" w:hAnsi="Times New Roman" w:cs="Times New Roman"/>
          <w:spacing w:val="-2"/>
          <w:sz w:val="28"/>
          <w:szCs w:val="28"/>
        </w:rPr>
        <w:t>.</w:t>
      </w:r>
    </w:p>
    <w:p w14:paraId="6B84332A" w14:textId="5028B4D4" w:rsidR="00AB7FE8" w:rsidRPr="006847A9" w:rsidRDefault="00281499" w:rsidP="00C94E6C">
      <w:pPr>
        <w:widowControl w:val="0"/>
        <w:spacing w:before="40" w:after="40" w:line="240" w:lineRule="auto"/>
        <w:ind w:firstLine="709"/>
        <w:jc w:val="both"/>
        <w:rPr>
          <w:rFonts w:ascii="Times New Roman" w:hAnsi="Times New Roman" w:cs="Times New Roman"/>
          <w:sz w:val="28"/>
          <w:szCs w:val="28"/>
        </w:rPr>
      </w:pPr>
      <w:r w:rsidRPr="006847A9">
        <w:rPr>
          <w:rFonts w:ascii="Times New Roman" w:hAnsi="Times New Roman" w:cs="Times New Roman"/>
          <w:spacing w:val="4"/>
          <w:sz w:val="28"/>
          <w:szCs w:val="28"/>
        </w:rPr>
        <w:t>T</w:t>
      </w:r>
      <w:r w:rsidR="001C6657" w:rsidRPr="006847A9">
        <w:rPr>
          <w:rFonts w:ascii="Times New Roman" w:hAnsi="Times New Roman" w:cs="Times New Roman"/>
          <w:spacing w:val="4"/>
          <w:sz w:val="28"/>
          <w:szCs w:val="28"/>
        </w:rPr>
        <w:t xml:space="preserve">hay thế </w:t>
      </w:r>
      <w:r w:rsidR="0063258A" w:rsidRPr="006847A9">
        <w:rPr>
          <w:rFonts w:ascii="Times New Roman" w:hAnsi="Times New Roman" w:cs="Times New Roman"/>
          <w:sz w:val="28"/>
          <w:szCs w:val="28"/>
          <w:lang w:val="vi-VN"/>
        </w:rPr>
        <w:t xml:space="preserve">các </w:t>
      </w:r>
      <w:r w:rsidR="0063258A" w:rsidRPr="006847A9">
        <w:rPr>
          <w:rFonts w:ascii="Times New Roman" w:hAnsi="Times New Roman" w:cs="Times New Roman"/>
          <w:sz w:val="28"/>
          <w:szCs w:val="28"/>
        </w:rPr>
        <w:t xml:space="preserve">TTHC </w:t>
      </w:r>
      <w:r w:rsidR="00B323F8" w:rsidRPr="006847A9">
        <w:rPr>
          <w:rFonts w:ascii="Times New Roman" w:hAnsi="Times New Roman" w:cs="Times New Roman"/>
          <w:sz w:val="28"/>
          <w:szCs w:val="28"/>
        </w:rPr>
        <w:t xml:space="preserve">thuộc lĩnh vực tín ngưỡng, tôn giáo thuộc phạm vi chức năng </w:t>
      </w:r>
      <w:r w:rsidR="00AB7FE8" w:rsidRPr="006847A9">
        <w:rPr>
          <w:rFonts w:ascii="Times New Roman" w:hAnsi="Times New Roman" w:cs="Times New Roman"/>
          <w:sz w:val="28"/>
          <w:szCs w:val="28"/>
        </w:rPr>
        <w:t>quản lý nhà nước của Sở Nội vụ tại các Quyết định sau:</w:t>
      </w:r>
    </w:p>
    <w:p w14:paraId="4181D56D" w14:textId="0FF97804" w:rsidR="0063258A" w:rsidRPr="006847A9" w:rsidRDefault="00AB7FE8" w:rsidP="00C94E6C">
      <w:pPr>
        <w:widowControl w:val="0"/>
        <w:spacing w:before="40" w:after="40" w:line="240" w:lineRule="auto"/>
        <w:ind w:firstLine="709"/>
        <w:jc w:val="both"/>
        <w:rPr>
          <w:rFonts w:ascii="Times New Roman" w:hAnsi="Times New Roman" w:cs="Times New Roman"/>
          <w:spacing w:val="-2"/>
          <w:sz w:val="28"/>
          <w:szCs w:val="28"/>
          <w:lang w:val="vi-VN"/>
        </w:rPr>
      </w:pPr>
      <w:r w:rsidRPr="006847A9">
        <w:rPr>
          <w:rFonts w:ascii="Times New Roman" w:hAnsi="Times New Roman" w:cs="Times New Roman"/>
          <w:spacing w:val="-2"/>
          <w:sz w:val="28"/>
          <w:szCs w:val="28"/>
        </w:rPr>
        <w:t xml:space="preserve">- Mục VII. Lĩnh vực tín ngưỡng, tôn giáo thuộc thẩm quyền giải quyết của Sở Nội vụ (35 TTHC) </w:t>
      </w:r>
      <w:r w:rsidR="006D00AC" w:rsidRPr="006847A9">
        <w:rPr>
          <w:rFonts w:ascii="Times New Roman" w:hAnsi="Times New Roman" w:cs="Times New Roman"/>
          <w:spacing w:val="-2"/>
          <w:sz w:val="28"/>
          <w:szCs w:val="28"/>
        </w:rPr>
        <w:t>tại</w:t>
      </w:r>
      <w:r w:rsidRPr="006847A9">
        <w:rPr>
          <w:rFonts w:ascii="Times New Roman" w:hAnsi="Times New Roman" w:cs="Times New Roman"/>
          <w:spacing w:val="-2"/>
          <w:sz w:val="28"/>
          <w:szCs w:val="28"/>
        </w:rPr>
        <w:t xml:space="preserve"> Quyết định số 1150/QĐ-UBND ngày 17 tháng 5 năm 2021 của </w:t>
      </w:r>
      <w:r w:rsidR="006873C0" w:rsidRPr="006847A9">
        <w:rPr>
          <w:rFonts w:ascii="Times New Roman" w:hAnsi="Times New Roman" w:cs="Times New Roman"/>
          <w:spacing w:val="-2"/>
          <w:sz w:val="28"/>
          <w:szCs w:val="28"/>
        </w:rPr>
        <w:t xml:space="preserve">Chủ tịch </w:t>
      </w:r>
      <w:r w:rsidRPr="006847A9">
        <w:rPr>
          <w:rFonts w:ascii="Times New Roman" w:hAnsi="Times New Roman" w:cs="Times New Roman"/>
          <w:spacing w:val="-2"/>
          <w:sz w:val="28"/>
          <w:szCs w:val="28"/>
        </w:rPr>
        <w:t>UBND tỉnh về việ</w:t>
      </w:r>
      <w:r w:rsidR="006873C0" w:rsidRPr="006847A9">
        <w:rPr>
          <w:rFonts w:ascii="Times New Roman" w:hAnsi="Times New Roman" w:cs="Times New Roman"/>
          <w:spacing w:val="-2"/>
          <w:sz w:val="28"/>
          <w:szCs w:val="28"/>
        </w:rPr>
        <w:t>c c</w:t>
      </w:r>
      <w:r w:rsidRPr="006847A9">
        <w:rPr>
          <w:rFonts w:ascii="Times New Roman" w:hAnsi="Times New Roman" w:cs="Times New Roman"/>
          <w:spacing w:val="-2"/>
          <w:sz w:val="28"/>
          <w:szCs w:val="28"/>
        </w:rPr>
        <w:t xml:space="preserve">ông bố </w:t>
      </w:r>
      <w:r w:rsidR="006873C0" w:rsidRPr="006847A9">
        <w:rPr>
          <w:rFonts w:ascii="Times New Roman" w:hAnsi="Times New Roman" w:cs="Times New Roman"/>
          <w:spacing w:val="-2"/>
          <w:sz w:val="28"/>
          <w:szCs w:val="28"/>
        </w:rPr>
        <w:t>d</w:t>
      </w:r>
      <w:r w:rsidR="0063258A" w:rsidRPr="006847A9">
        <w:rPr>
          <w:rFonts w:ascii="Times New Roman" w:hAnsi="Times New Roman" w:cs="Times New Roman"/>
          <w:spacing w:val="-2"/>
          <w:sz w:val="28"/>
          <w:szCs w:val="28"/>
        </w:rPr>
        <w:t xml:space="preserve">anh mục </w:t>
      </w:r>
      <w:r w:rsidR="00491B6C" w:rsidRPr="006847A9">
        <w:rPr>
          <w:rFonts w:ascii="Times New Roman" w:hAnsi="Times New Roman" w:cs="Times New Roman"/>
          <w:spacing w:val="-2"/>
          <w:sz w:val="28"/>
          <w:szCs w:val="28"/>
        </w:rPr>
        <w:t>TTHC</w:t>
      </w:r>
      <w:r w:rsidR="0063258A" w:rsidRPr="006847A9">
        <w:rPr>
          <w:rFonts w:ascii="Times New Roman" w:hAnsi="Times New Roman" w:cs="Times New Roman"/>
          <w:spacing w:val="-2"/>
          <w:sz w:val="28"/>
          <w:szCs w:val="28"/>
        </w:rPr>
        <w:t xml:space="preserve"> được chuẩn hóa trong lĩnh vực Nội vụ thuộc phạm vi chức năng quản lý của Sở Nội vụ </w:t>
      </w:r>
      <w:proofErr w:type="spellStart"/>
      <w:r w:rsidR="0063258A" w:rsidRPr="006847A9">
        <w:rPr>
          <w:rFonts w:ascii="Times New Roman" w:hAnsi="Times New Roman" w:cs="Times New Roman"/>
          <w:spacing w:val="-2"/>
          <w:sz w:val="28"/>
          <w:szCs w:val="28"/>
        </w:rPr>
        <w:t>tỉnh</w:t>
      </w:r>
      <w:proofErr w:type="spellEnd"/>
      <w:r w:rsidR="0063258A" w:rsidRPr="006847A9">
        <w:rPr>
          <w:rFonts w:ascii="Times New Roman" w:hAnsi="Times New Roman" w:cs="Times New Roman"/>
          <w:spacing w:val="-2"/>
          <w:sz w:val="28"/>
          <w:szCs w:val="28"/>
        </w:rPr>
        <w:t xml:space="preserve"> </w:t>
      </w:r>
      <w:proofErr w:type="spellStart"/>
      <w:r w:rsidR="0063258A" w:rsidRPr="006847A9">
        <w:rPr>
          <w:rFonts w:ascii="Times New Roman" w:hAnsi="Times New Roman" w:cs="Times New Roman"/>
          <w:spacing w:val="-2"/>
          <w:sz w:val="28"/>
          <w:szCs w:val="28"/>
        </w:rPr>
        <w:t>Thừa</w:t>
      </w:r>
      <w:proofErr w:type="spellEnd"/>
      <w:r w:rsidR="0063258A" w:rsidRPr="006847A9">
        <w:rPr>
          <w:rFonts w:ascii="Times New Roman" w:hAnsi="Times New Roman" w:cs="Times New Roman"/>
          <w:spacing w:val="-2"/>
          <w:sz w:val="28"/>
          <w:szCs w:val="28"/>
        </w:rPr>
        <w:t xml:space="preserve"> </w:t>
      </w:r>
      <w:proofErr w:type="spellStart"/>
      <w:r w:rsidR="0063258A" w:rsidRPr="006847A9">
        <w:rPr>
          <w:rFonts w:ascii="Times New Roman" w:hAnsi="Times New Roman" w:cs="Times New Roman"/>
          <w:spacing w:val="-2"/>
          <w:sz w:val="28"/>
          <w:szCs w:val="28"/>
        </w:rPr>
        <w:t>Thiên</w:t>
      </w:r>
      <w:proofErr w:type="spellEnd"/>
      <w:r w:rsidR="0063258A" w:rsidRPr="006847A9">
        <w:rPr>
          <w:rFonts w:ascii="Times New Roman" w:hAnsi="Times New Roman" w:cs="Times New Roman"/>
          <w:spacing w:val="-2"/>
          <w:sz w:val="28"/>
          <w:szCs w:val="28"/>
        </w:rPr>
        <w:t xml:space="preserve"> </w:t>
      </w:r>
      <w:proofErr w:type="spellStart"/>
      <w:r w:rsidR="0063258A" w:rsidRPr="006847A9">
        <w:rPr>
          <w:rFonts w:ascii="Times New Roman" w:hAnsi="Times New Roman" w:cs="Times New Roman"/>
          <w:spacing w:val="-2"/>
          <w:sz w:val="28"/>
          <w:szCs w:val="28"/>
        </w:rPr>
        <w:t>Huế</w:t>
      </w:r>
      <w:proofErr w:type="spellEnd"/>
      <w:r w:rsidR="0063258A" w:rsidRPr="006847A9">
        <w:rPr>
          <w:rFonts w:ascii="Times New Roman" w:hAnsi="Times New Roman" w:cs="Times New Roman"/>
          <w:spacing w:val="-2"/>
          <w:sz w:val="28"/>
          <w:szCs w:val="28"/>
          <w:lang w:val="vi-VN"/>
        </w:rPr>
        <w:t>.</w:t>
      </w:r>
    </w:p>
    <w:p w14:paraId="7A82E60F" w14:textId="1582C08D" w:rsidR="000A553F" w:rsidRPr="006847A9" w:rsidRDefault="00AB7FE8" w:rsidP="00C94E6C">
      <w:pPr>
        <w:widowControl w:val="0"/>
        <w:spacing w:before="40" w:after="40" w:line="240" w:lineRule="auto"/>
        <w:ind w:firstLine="709"/>
        <w:jc w:val="both"/>
        <w:rPr>
          <w:rFonts w:ascii="Times New Roman" w:hAnsi="Times New Roman" w:cs="Times New Roman"/>
          <w:sz w:val="28"/>
          <w:szCs w:val="28"/>
          <w:lang w:val="vi-VN"/>
        </w:rPr>
      </w:pPr>
      <w:r w:rsidRPr="006847A9">
        <w:rPr>
          <w:rFonts w:ascii="Times New Roman" w:hAnsi="Times New Roman" w:cs="Times New Roman"/>
          <w:sz w:val="28"/>
          <w:szCs w:val="28"/>
        </w:rPr>
        <w:t xml:space="preserve">- Mục IV. Lĩnh vực tín ngưỡng, tôn giáo (08 TTHC) </w:t>
      </w:r>
      <w:r w:rsidR="006D00AC" w:rsidRPr="006847A9">
        <w:rPr>
          <w:rFonts w:ascii="Times New Roman" w:hAnsi="Times New Roman" w:cs="Times New Roman"/>
          <w:sz w:val="28"/>
          <w:szCs w:val="28"/>
        </w:rPr>
        <w:t>tại</w:t>
      </w:r>
      <w:r w:rsidR="000A553F" w:rsidRPr="006847A9">
        <w:rPr>
          <w:rFonts w:ascii="Times New Roman" w:hAnsi="Times New Roman" w:cs="Times New Roman"/>
          <w:sz w:val="28"/>
          <w:szCs w:val="28"/>
        </w:rPr>
        <w:t xml:space="preserve"> Quyết định số 722/QĐ-UBND ngày 05 tháng 4 năm 2021 của </w:t>
      </w:r>
      <w:r w:rsidR="006873C0" w:rsidRPr="006847A9">
        <w:rPr>
          <w:rFonts w:ascii="Times New Roman" w:hAnsi="Times New Roman" w:cs="Times New Roman"/>
          <w:sz w:val="28"/>
          <w:szCs w:val="28"/>
        </w:rPr>
        <w:t xml:space="preserve">Chủ tịch </w:t>
      </w:r>
      <w:r w:rsidR="000A553F" w:rsidRPr="006847A9">
        <w:rPr>
          <w:rFonts w:ascii="Times New Roman" w:hAnsi="Times New Roman" w:cs="Times New Roman"/>
          <w:sz w:val="28"/>
          <w:szCs w:val="28"/>
        </w:rPr>
        <w:t xml:space="preserve">UBND tỉnh về việc </w:t>
      </w:r>
      <w:r w:rsidR="006873C0" w:rsidRPr="006847A9">
        <w:rPr>
          <w:rFonts w:ascii="Times New Roman" w:hAnsi="Times New Roman" w:cs="Times New Roman"/>
          <w:sz w:val="28"/>
          <w:szCs w:val="28"/>
        </w:rPr>
        <w:t>c</w:t>
      </w:r>
      <w:r w:rsidR="000A553F" w:rsidRPr="006847A9">
        <w:rPr>
          <w:rFonts w:ascii="Times New Roman" w:hAnsi="Times New Roman" w:cs="Times New Roman"/>
          <w:sz w:val="28"/>
          <w:szCs w:val="28"/>
        </w:rPr>
        <w:t xml:space="preserve">ông bố </w:t>
      </w:r>
      <w:r w:rsidR="006873C0" w:rsidRPr="006847A9">
        <w:rPr>
          <w:rFonts w:ascii="Times New Roman" w:hAnsi="Times New Roman" w:cs="Times New Roman"/>
          <w:sz w:val="28"/>
          <w:szCs w:val="28"/>
        </w:rPr>
        <w:t>d</w:t>
      </w:r>
      <w:r w:rsidR="000A553F" w:rsidRPr="006847A9">
        <w:rPr>
          <w:rFonts w:ascii="Times New Roman" w:hAnsi="Times New Roman" w:cs="Times New Roman"/>
          <w:sz w:val="28"/>
          <w:szCs w:val="28"/>
        </w:rPr>
        <w:t xml:space="preserve">anh mục </w:t>
      </w:r>
      <w:r w:rsidR="00491B6C" w:rsidRPr="006847A9">
        <w:rPr>
          <w:rFonts w:ascii="Times New Roman" w:hAnsi="Times New Roman" w:cs="Times New Roman"/>
          <w:sz w:val="28"/>
          <w:szCs w:val="28"/>
        </w:rPr>
        <w:t>TTHC</w:t>
      </w:r>
      <w:r w:rsidR="000A553F" w:rsidRPr="006847A9">
        <w:rPr>
          <w:rFonts w:ascii="Times New Roman" w:hAnsi="Times New Roman" w:cs="Times New Roman"/>
          <w:sz w:val="28"/>
          <w:szCs w:val="28"/>
        </w:rPr>
        <w:t xml:space="preserve"> được chuẩn hóa trong lĩnh vực Nội vụ thuộc thẩm quyền giải quyết của </w:t>
      </w:r>
      <w:r w:rsidR="00334E60" w:rsidRPr="006847A9">
        <w:rPr>
          <w:rFonts w:ascii="Times New Roman" w:hAnsi="Times New Roman" w:cs="Times New Roman"/>
          <w:sz w:val="28"/>
          <w:szCs w:val="28"/>
        </w:rPr>
        <w:t>UBND cấp huyện</w:t>
      </w:r>
      <w:r w:rsidR="000A553F" w:rsidRPr="006847A9">
        <w:rPr>
          <w:rFonts w:ascii="Times New Roman" w:hAnsi="Times New Roman" w:cs="Times New Roman"/>
          <w:sz w:val="28"/>
          <w:szCs w:val="28"/>
          <w:lang w:val="vi-VN"/>
        </w:rPr>
        <w:t>.</w:t>
      </w:r>
    </w:p>
    <w:p w14:paraId="6F39C567" w14:textId="325AAC64" w:rsidR="00AB7FE8" w:rsidRPr="006847A9" w:rsidRDefault="000A553F" w:rsidP="00C94E6C">
      <w:pPr>
        <w:widowControl w:val="0"/>
        <w:spacing w:before="40" w:after="40" w:line="240" w:lineRule="auto"/>
        <w:ind w:firstLine="709"/>
        <w:jc w:val="both"/>
        <w:rPr>
          <w:rFonts w:ascii="Times New Roman" w:hAnsi="Times New Roman" w:cs="Times New Roman"/>
          <w:sz w:val="28"/>
          <w:szCs w:val="28"/>
        </w:rPr>
      </w:pPr>
      <w:r w:rsidRPr="006847A9">
        <w:rPr>
          <w:rFonts w:ascii="Times New Roman" w:hAnsi="Times New Roman" w:cs="Times New Roman"/>
          <w:sz w:val="28"/>
          <w:szCs w:val="28"/>
        </w:rPr>
        <w:t>- Mục II. Lĩnh vực tín ngưỡ</w:t>
      </w:r>
      <w:r w:rsidR="006D00AC" w:rsidRPr="006847A9">
        <w:rPr>
          <w:rFonts w:ascii="Times New Roman" w:hAnsi="Times New Roman" w:cs="Times New Roman"/>
          <w:sz w:val="28"/>
          <w:szCs w:val="28"/>
        </w:rPr>
        <w:t>ng, tôn giáo (10 TTHC) tại</w:t>
      </w:r>
      <w:r w:rsidRPr="006847A9">
        <w:rPr>
          <w:rFonts w:ascii="Times New Roman" w:hAnsi="Times New Roman" w:cs="Times New Roman"/>
          <w:sz w:val="28"/>
          <w:szCs w:val="28"/>
        </w:rPr>
        <w:t xml:space="preserve"> Quyết định số 325/QĐ-UBND ngày 05 tháng 02 năm 2021 của </w:t>
      </w:r>
      <w:r w:rsidR="006873C0" w:rsidRPr="006847A9">
        <w:rPr>
          <w:rFonts w:ascii="Times New Roman" w:hAnsi="Times New Roman" w:cs="Times New Roman"/>
          <w:sz w:val="28"/>
          <w:szCs w:val="28"/>
        </w:rPr>
        <w:t xml:space="preserve">Chủ tịch </w:t>
      </w:r>
      <w:r w:rsidRPr="006847A9">
        <w:rPr>
          <w:rFonts w:ascii="Times New Roman" w:hAnsi="Times New Roman" w:cs="Times New Roman"/>
          <w:sz w:val="28"/>
          <w:szCs w:val="28"/>
        </w:rPr>
        <w:t>UBND tỉnh về việ</w:t>
      </w:r>
      <w:r w:rsidR="006873C0" w:rsidRPr="006847A9">
        <w:rPr>
          <w:rFonts w:ascii="Times New Roman" w:hAnsi="Times New Roman" w:cs="Times New Roman"/>
          <w:sz w:val="28"/>
          <w:szCs w:val="28"/>
        </w:rPr>
        <w:t>c c</w:t>
      </w:r>
      <w:r w:rsidRPr="006847A9">
        <w:rPr>
          <w:rFonts w:ascii="Times New Roman" w:hAnsi="Times New Roman" w:cs="Times New Roman"/>
          <w:sz w:val="28"/>
          <w:szCs w:val="28"/>
        </w:rPr>
        <w:t xml:space="preserve">ông bố </w:t>
      </w:r>
      <w:r w:rsidR="006873C0" w:rsidRPr="006847A9">
        <w:rPr>
          <w:rFonts w:ascii="Times New Roman" w:hAnsi="Times New Roman" w:cs="Times New Roman"/>
          <w:sz w:val="28"/>
          <w:szCs w:val="28"/>
        </w:rPr>
        <w:t>d</w:t>
      </w:r>
      <w:r w:rsidRPr="006847A9">
        <w:rPr>
          <w:rFonts w:ascii="Times New Roman" w:hAnsi="Times New Roman" w:cs="Times New Roman"/>
          <w:sz w:val="28"/>
          <w:szCs w:val="28"/>
        </w:rPr>
        <w:t xml:space="preserve">anh mục </w:t>
      </w:r>
      <w:r w:rsidR="00491B6C" w:rsidRPr="006847A9">
        <w:rPr>
          <w:rFonts w:ascii="Times New Roman" w:hAnsi="Times New Roman" w:cs="Times New Roman"/>
          <w:sz w:val="28"/>
          <w:szCs w:val="28"/>
        </w:rPr>
        <w:t>TTHC</w:t>
      </w:r>
      <w:r w:rsidRPr="006847A9">
        <w:rPr>
          <w:rFonts w:ascii="Times New Roman" w:hAnsi="Times New Roman" w:cs="Times New Roman"/>
          <w:sz w:val="28"/>
          <w:szCs w:val="28"/>
        </w:rPr>
        <w:t xml:space="preserve"> chính được chuẩn hóa trong lĩnh vực Nội vụ thuộc thẩm quyền giải quyết của </w:t>
      </w:r>
      <w:r w:rsidR="00334E60" w:rsidRPr="006847A9">
        <w:rPr>
          <w:rFonts w:ascii="Times New Roman" w:hAnsi="Times New Roman" w:cs="Times New Roman"/>
          <w:sz w:val="28"/>
          <w:szCs w:val="28"/>
        </w:rPr>
        <w:t>UBND cấp xã</w:t>
      </w:r>
      <w:r w:rsidR="00491B6C" w:rsidRPr="006847A9">
        <w:rPr>
          <w:rFonts w:ascii="Times New Roman" w:hAnsi="Times New Roman" w:cs="Times New Roman"/>
          <w:sz w:val="28"/>
          <w:szCs w:val="28"/>
        </w:rPr>
        <w:t>.</w:t>
      </w:r>
    </w:p>
    <w:p w14:paraId="39551309" w14:textId="49B622ED" w:rsidR="00FA3532" w:rsidRPr="006847A9" w:rsidRDefault="0053619B" w:rsidP="00C94E6C">
      <w:pPr>
        <w:widowControl w:val="0"/>
        <w:spacing w:before="40" w:after="40" w:line="240" w:lineRule="auto"/>
        <w:ind w:firstLine="709"/>
        <w:jc w:val="both"/>
        <w:rPr>
          <w:rFonts w:ascii="Times New Roman" w:hAnsi="Times New Roman" w:cs="Times New Roman"/>
          <w:spacing w:val="-4"/>
          <w:sz w:val="28"/>
          <w:szCs w:val="28"/>
          <w:lang w:val="vi-VN"/>
        </w:rPr>
      </w:pPr>
      <w:r w:rsidRPr="006847A9">
        <w:rPr>
          <w:rFonts w:ascii="Times New Roman" w:hAnsi="Times New Roman" w:cs="Times New Roman"/>
          <w:b/>
          <w:spacing w:val="-4"/>
          <w:sz w:val="28"/>
          <w:szCs w:val="28"/>
        </w:rPr>
        <w:t>Điề</w:t>
      </w:r>
      <w:r w:rsidR="001C6657" w:rsidRPr="006847A9">
        <w:rPr>
          <w:rFonts w:ascii="Times New Roman" w:hAnsi="Times New Roman" w:cs="Times New Roman"/>
          <w:b/>
          <w:spacing w:val="-4"/>
          <w:sz w:val="28"/>
          <w:szCs w:val="28"/>
        </w:rPr>
        <w:t>u 4</w:t>
      </w:r>
      <w:r w:rsidRPr="006847A9">
        <w:rPr>
          <w:rFonts w:ascii="Times New Roman" w:hAnsi="Times New Roman" w:cs="Times New Roman"/>
          <w:b/>
          <w:spacing w:val="-4"/>
          <w:sz w:val="28"/>
          <w:szCs w:val="28"/>
        </w:rPr>
        <w:t>.</w:t>
      </w:r>
      <w:r w:rsidRPr="006847A9">
        <w:rPr>
          <w:rFonts w:ascii="Times New Roman" w:hAnsi="Times New Roman" w:cs="Times New Roman"/>
          <w:spacing w:val="-4"/>
          <w:sz w:val="28"/>
          <w:szCs w:val="28"/>
        </w:rPr>
        <w:t xml:space="preserve"> </w:t>
      </w:r>
      <w:r w:rsidRPr="006847A9">
        <w:rPr>
          <w:rFonts w:ascii="Times New Roman" w:hAnsi="Times New Roman" w:cs="Times New Roman"/>
          <w:spacing w:val="-4"/>
          <w:sz w:val="28"/>
          <w:szCs w:val="28"/>
          <w:lang w:val="nl-NL"/>
        </w:rPr>
        <w:t xml:space="preserve">Chánh Văn </w:t>
      </w:r>
      <w:r w:rsidRPr="006847A9">
        <w:rPr>
          <w:rFonts w:ascii="Times New Roman" w:hAnsi="Times New Roman" w:cs="Times New Roman"/>
          <w:bCs/>
          <w:spacing w:val="-4"/>
          <w:sz w:val="28"/>
          <w:szCs w:val="28"/>
          <w:lang w:val="nl-NL"/>
        </w:rPr>
        <w:t xml:space="preserve">phòng </w:t>
      </w:r>
      <w:r w:rsidR="006D00AC" w:rsidRPr="006847A9">
        <w:rPr>
          <w:rFonts w:ascii="Times New Roman" w:hAnsi="Times New Roman" w:cs="Times New Roman"/>
          <w:bCs/>
          <w:spacing w:val="-4"/>
          <w:sz w:val="28"/>
          <w:szCs w:val="28"/>
          <w:lang w:val="nl-NL"/>
        </w:rPr>
        <w:t>UBND</w:t>
      </w:r>
      <w:r w:rsidRPr="006847A9">
        <w:rPr>
          <w:rFonts w:ascii="Times New Roman" w:hAnsi="Times New Roman" w:cs="Times New Roman"/>
          <w:bCs/>
          <w:spacing w:val="-4"/>
          <w:sz w:val="28"/>
          <w:szCs w:val="28"/>
          <w:lang w:val="nl-NL"/>
        </w:rPr>
        <w:t xml:space="preserve"> </w:t>
      </w:r>
      <w:r w:rsidRPr="006847A9">
        <w:rPr>
          <w:rFonts w:ascii="Times New Roman" w:hAnsi="Times New Roman" w:cs="Times New Roman"/>
          <w:spacing w:val="-4"/>
          <w:sz w:val="28"/>
          <w:szCs w:val="28"/>
          <w:lang w:val="nl-NL"/>
        </w:rPr>
        <w:t xml:space="preserve">tỉnh, Giám đốc Sở </w:t>
      </w:r>
      <w:r w:rsidR="00535C93" w:rsidRPr="006847A9">
        <w:rPr>
          <w:rFonts w:ascii="Times New Roman" w:hAnsi="Times New Roman" w:cs="Times New Roman"/>
          <w:spacing w:val="-4"/>
          <w:sz w:val="28"/>
          <w:szCs w:val="28"/>
          <w:lang w:val="nl-NL"/>
        </w:rPr>
        <w:t>Nội vụ</w:t>
      </w:r>
      <w:r w:rsidR="00104513" w:rsidRPr="006847A9">
        <w:rPr>
          <w:rFonts w:ascii="Times New Roman" w:hAnsi="Times New Roman" w:cs="Times New Roman"/>
          <w:spacing w:val="-4"/>
          <w:sz w:val="28"/>
          <w:szCs w:val="28"/>
          <w:lang w:val="vi-VN"/>
        </w:rPr>
        <w:t xml:space="preserve">; </w:t>
      </w:r>
      <w:r w:rsidRPr="006847A9">
        <w:rPr>
          <w:rFonts w:ascii="Times New Roman" w:hAnsi="Times New Roman" w:cs="Times New Roman"/>
          <w:spacing w:val="-4"/>
          <w:sz w:val="28"/>
          <w:szCs w:val="28"/>
          <w:lang w:val="nl-NL"/>
        </w:rPr>
        <w:t xml:space="preserve">Chủ tịch </w:t>
      </w:r>
      <w:r w:rsidR="00334E60" w:rsidRPr="006847A9">
        <w:rPr>
          <w:rFonts w:ascii="Times New Roman" w:hAnsi="Times New Roman" w:cs="Times New Roman"/>
          <w:bCs/>
          <w:spacing w:val="-4"/>
          <w:sz w:val="28"/>
          <w:szCs w:val="28"/>
          <w:lang w:val="nl-NL"/>
        </w:rPr>
        <w:t xml:space="preserve">UBND </w:t>
      </w:r>
      <w:r w:rsidR="006D00AC" w:rsidRPr="006847A9">
        <w:rPr>
          <w:rFonts w:ascii="Times New Roman" w:hAnsi="Times New Roman" w:cs="Times New Roman"/>
          <w:bCs/>
          <w:spacing w:val="-4"/>
          <w:sz w:val="28"/>
          <w:szCs w:val="28"/>
          <w:lang w:val="nl-NL"/>
        </w:rPr>
        <w:t>các huyện, thị xã và thành phố Huế; Chỉ tịch UBND các xã, phường, thị trấn</w:t>
      </w:r>
      <w:r w:rsidR="00104513" w:rsidRPr="006847A9">
        <w:rPr>
          <w:rFonts w:ascii="Times New Roman" w:hAnsi="Times New Roman" w:cs="Times New Roman"/>
          <w:bCs/>
          <w:spacing w:val="-4"/>
          <w:sz w:val="28"/>
          <w:szCs w:val="28"/>
          <w:lang w:val="nl-NL"/>
        </w:rPr>
        <w:t xml:space="preserve"> </w:t>
      </w:r>
      <w:r w:rsidR="00FA3532" w:rsidRPr="006847A9">
        <w:rPr>
          <w:rFonts w:ascii="Times New Roman" w:hAnsi="Times New Roman" w:cs="Times New Roman"/>
          <w:spacing w:val="-4"/>
          <w:sz w:val="28"/>
          <w:szCs w:val="28"/>
          <w:lang w:val="vi-VN"/>
        </w:rPr>
        <w:t xml:space="preserve">và các </w:t>
      </w:r>
      <w:r w:rsidR="007F1B28" w:rsidRPr="006847A9">
        <w:rPr>
          <w:rFonts w:ascii="Times New Roman" w:hAnsi="Times New Roman" w:cs="Times New Roman"/>
          <w:spacing w:val="-4"/>
          <w:sz w:val="28"/>
          <w:szCs w:val="28"/>
        </w:rPr>
        <w:t>đơn vị</w:t>
      </w:r>
      <w:r w:rsidR="00FA3532" w:rsidRPr="006847A9">
        <w:rPr>
          <w:rFonts w:ascii="Times New Roman" w:hAnsi="Times New Roman" w:cs="Times New Roman"/>
          <w:spacing w:val="-4"/>
          <w:sz w:val="28"/>
          <w:szCs w:val="28"/>
          <w:lang w:val="vi-VN"/>
        </w:rPr>
        <w:t>, cá nhân có liên quan chịu trách nhiệm thi hành Quyết định này./.</w:t>
      </w:r>
    </w:p>
    <w:p w14:paraId="6B66ABCC" w14:textId="77777777" w:rsidR="006873C0" w:rsidRPr="006847A9" w:rsidRDefault="006873C0" w:rsidP="00C94E6C">
      <w:pPr>
        <w:widowControl w:val="0"/>
        <w:spacing w:before="40" w:after="40" w:line="240" w:lineRule="auto"/>
        <w:ind w:firstLine="709"/>
        <w:jc w:val="both"/>
        <w:rPr>
          <w:rFonts w:ascii="Times New Roman" w:hAnsi="Times New Roman" w:cs="Times New Roman"/>
          <w:spacing w:val="-4"/>
          <w:sz w:val="28"/>
          <w:szCs w:val="28"/>
          <w:lang w:val="vi-VN"/>
        </w:rPr>
      </w:pPr>
    </w:p>
    <w:tbl>
      <w:tblPr>
        <w:tblW w:w="9659" w:type="dxa"/>
        <w:tblLook w:val="01E0" w:firstRow="1" w:lastRow="1" w:firstColumn="1" w:lastColumn="1" w:noHBand="0" w:noVBand="0"/>
      </w:tblPr>
      <w:tblGrid>
        <w:gridCol w:w="4077"/>
        <w:gridCol w:w="5582"/>
      </w:tblGrid>
      <w:tr w:rsidR="006847A9" w:rsidRPr="006847A9" w14:paraId="76444A6F" w14:textId="77777777" w:rsidTr="00535C93">
        <w:trPr>
          <w:trHeight w:val="2006"/>
        </w:trPr>
        <w:tc>
          <w:tcPr>
            <w:tcW w:w="4077" w:type="dxa"/>
            <w:hideMark/>
          </w:tcPr>
          <w:p w14:paraId="0770FA72" w14:textId="77777777" w:rsidR="0053619B" w:rsidRPr="006847A9" w:rsidRDefault="0053619B" w:rsidP="00C94E6C">
            <w:pPr>
              <w:widowControl w:val="0"/>
              <w:spacing w:after="0" w:line="240" w:lineRule="auto"/>
              <w:rPr>
                <w:rFonts w:ascii="Times New Roman" w:hAnsi="Times New Roman" w:cs="Times New Roman"/>
                <w:b/>
                <w:bCs/>
                <w:sz w:val="26"/>
                <w:szCs w:val="28"/>
                <w:lang w:val="nl-NL"/>
              </w:rPr>
            </w:pPr>
            <w:r w:rsidRPr="006847A9">
              <w:rPr>
                <w:rFonts w:ascii="Times New Roman" w:hAnsi="Times New Roman" w:cs="Times New Roman"/>
                <w:b/>
                <w:bCs/>
                <w:i/>
                <w:iCs/>
                <w:sz w:val="26"/>
                <w:szCs w:val="28"/>
                <w:lang w:val="nl-NL"/>
              </w:rPr>
              <w:t>Nơi nhận:</w:t>
            </w:r>
            <w:r w:rsidRPr="006847A9">
              <w:rPr>
                <w:rFonts w:ascii="Times New Roman" w:hAnsi="Times New Roman" w:cs="Times New Roman"/>
                <w:b/>
                <w:bCs/>
                <w:sz w:val="26"/>
                <w:szCs w:val="28"/>
                <w:lang w:val="nl-NL"/>
              </w:rPr>
              <w:t xml:space="preserve">                                                          </w:t>
            </w:r>
          </w:p>
          <w:p w14:paraId="1444A9CE" w14:textId="130B2578" w:rsidR="0053619B" w:rsidRPr="006847A9" w:rsidRDefault="0053619B" w:rsidP="00C94E6C">
            <w:pPr>
              <w:widowControl w:val="0"/>
              <w:tabs>
                <w:tab w:val="left" w:pos="142"/>
                <w:tab w:val="left" w:pos="4253"/>
              </w:tabs>
              <w:spacing w:after="0" w:line="240" w:lineRule="auto"/>
              <w:rPr>
                <w:rFonts w:ascii="Times New Roman" w:hAnsi="Times New Roman" w:cs="Times New Roman"/>
                <w:szCs w:val="28"/>
                <w:lang w:val="vi-VN"/>
              </w:rPr>
            </w:pPr>
            <w:r w:rsidRPr="006847A9">
              <w:rPr>
                <w:rFonts w:ascii="Times New Roman" w:hAnsi="Times New Roman" w:cs="Times New Roman"/>
                <w:szCs w:val="28"/>
                <w:lang w:val="vi-VN"/>
              </w:rPr>
              <w:t xml:space="preserve">- Như Điều </w:t>
            </w:r>
            <w:r w:rsidR="001C6657" w:rsidRPr="006847A9">
              <w:rPr>
                <w:rFonts w:ascii="Times New Roman" w:hAnsi="Times New Roman" w:cs="Times New Roman"/>
                <w:szCs w:val="28"/>
                <w:lang w:val="nl-NL"/>
              </w:rPr>
              <w:t>4</w:t>
            </w:r>
            <w:r w:rsidRPr="006847A9">
              <w:rPr>
                <w:rFonts w:ascii="Times New Roman" w:hAnsi="Times New Roman" w:cs="Times New Roman"/>
                <w:szCs w:val="28"/>
                <w:lang w:val="vi-VN"/>
              </w:rPr>
              <w:t>;</w:t>
            </w:r>
          </w:p>
          <w:p w14:paraId="2932F4C4" w14:textId="07C56B41" w:rsidR="0053619B" w:rsidRPr="006847A9" w:rsidRDefault="0053619B" w:rsidP="00C94E6C">
            <w:pPr>
              <w:widowControl w:val="0"/>
              <w:tabs>
                <w:tab w:val="left" w:pos="142"/>
                <w:tab w:val="left" w:pos="4253"/>
              </w:tabs>
              <w:spacing w:after="0" w:line="240" w:lineRule="auto"/>
              <w:rPr>
                <w:rFonts w:ascii="Times New Roman" w:hAnsi="Times New Roman" w:cs="Times New Roman"/>
                <w:szCs w:val="28"/>
                <w:lang w:val="nl-NL"/>
              </w:rPr>
            </w:pPr>
            <w:r w:rsidRPr="006847A9">
              <w:rPr>
                <w:rFonts w:ascii="Times New Roman" w:hAnsi="Times New Roman" w:cs="Times New Roman"/>
                <w:szCs w:val="28"/>
                <w:lang w:val="vi-VN"/>
              </w:rPr>
              <w:t xml:space="preserve">- </w:t>
            </w:r>
            <w:r w:rsidRPr="006847A9">
              <w:rPr>
                <w:rFonts w:ascii="Times New Roman" w:hAnsi="Times New Roman" w:cs="Times New Roman"/>
                <w:szCs w:val="28"/>
                <w:lang w:val="nl-NL"/>
              </w:rPr>
              <w:t>Cụ</w:t>
            </w:r>
            <w:r w:rsidR="006B6277" w:rsidRPr="006847A9">
              <w:rPr>
                <w:rFonts w:ascii="Times New Roman" w:hAnsi="Times New Roman" w:cs="Times New Roman"/>
                <w:szCs w:val="28"/>
                <w:lang w:val="nl-NL"/>
              </w:rPr>
              <w:t>c KSTTHC (Văn phòng</w:t>
            </w:r>
            <w:r w:rsidRPr="006847A9">
              <w:rPr>
                <w:rFonts w:ascii="Times New Roman" w:hAnsi="Times New Roman" w:cs="Times New Roman"/>
                <w:szCs w:val="28"/>
                <w:lang w:val="nl-NL"/>
              </w:rPr>
              <w:t xml:space="preserve"> Chính phủ);</w:t>
            </w:r>
          </w:p>
          <w:p w14:paraId="22E4CE22" w14:textId="77777777" w:rsidR="0053619B" w:rsidRPr="006847A9" w:rsidRDefault="0053619B" w:rsidP="00C94E6C">
            <w:pPr>
              <w:widowControl w:val="0"/>
              <w:spacing w:after="0" w:line="240" w:lineRule="auto"/>
              <w:rPr>
                <w:rFonts w:ascii="Times New Roman" w:hAnsi="Times New Roman" w:cs="Times New Roman"/>
                <w:szCs w:val="28"/>
                <w:lang w:val="vi-VN"/>
              </w:rPr>
            </w:pPr>
            <w:r w:rsidRPr="006847A9">
              <w:rPr>
                <w:rFonts w:ascii="Times New Roman" w:hAnsi="Times New Roman" w:cs="Times New Roman"/>
                <w:szCs w:val="28"/>
                <w:lang w:val="vi-VN"/>
              </w:rPr>
              <w:t>- CT, các PCT UBND tỉnh;</w:t>
            </w:r>
          </w:p>
          <w:p w14:paraId="3EC4BA67" w14:textId="77777777" w:rsidR="0053619B" w:rsidRPr="006847A9" w:rsidRDefault="0053619B" w:rsidP="00C94E6C">
            <w:pPr>
              <w:widowControl w:val="0"/>
              <w:tabs>
                <w:tab w:val="left" w:pos="142"/>
                <w:tab w:val="left" w:pos="4253"/>
              </w:tabs>
              <w:spacing w:after="0" w:line="240" w:lineRule="auto"/>
              <w:rPr>
                <w:rFonts w:ascii="Times New Roman" w:hAnsi="Times New Roman" w:cs="Times New Roman"/>
                <w:szCs w:val="28"/>
                <w:lang w:val="vi-VN"/>
              </w:rPr>
            </w:pPr>
            <w:r w:rsidRPr="006847A9">
              <w:rPr>
                <w:rFonts w:ascii="Times New Roman" w:hAnsi="Times New Roman" w:cs="Times New Roman"/>
                <w:szCs w:val="28"/>
                <w:lang w:val="vi-VN"/>
              </w:rPr>
              <w:t>- Các PCVP UBND tỉnh;</w:t>
            </w:r>
          </w:p>
          <w:p w14:paraId="1C2FE945" w14:textId="2E99BCBA" w:rsidR="0053619B" w:rsidRPr="006847A9" w:rsidRDefault="0053619B" w:rsidP="00C94E6C">
            <w:pPr>
              <w:widowControl w:val="0"/>
              <w:tabs>
                <w:tab w:val="left" w:pos="142"/>
                <w:tab w:val="left" w:pos="4253"/>
              </w:tabs>
              <w:spacing w:after="0" w:line="240" w:lineRule="auto"/>
              <w:rPr>
                <w:rFonts w:ascii="Times New Roman" w:hAnsi="Times New Roman" w:cs="Times New Roman"/>
                <w:szCs w:val="28"/>
                <w:lang w:val="vi-VN"/>
              </w:rPr>
            </w:pPr>
            <w:r w:rsidRPr="006847A9">
              <w:rPr>
                <w:rFonts w:ascii="Times New Roman" w:hAnsi="Times New Roman" w:cs="Times New Roman"/>
                <w:szCs w:val="28"/>
                <w:lang w:val="vi-VN"/>
              </w:rPr>
              <w:t>- Cổng TTĐT, TT PVHCC</w:t>
            </w:r>
            <w:r w:rsidR="00243D2A" w:rsidRPr="006847A9">
              <w:rPr>
                <w:rFonts w:ascii="Times New Roman" w:hAnsi="Times New Roman" w:cs="Times New Roman"/>
                <w:szCs w:val="28"/>
              </w:rPr>
              <w:t xml:space="preserve"> tỉnh</w:t>
            </w:r>
            <w:r w:rsidRPr="006847A9">
              <w:rPr>
                <w:rFonts w:ascii="Times New Roman" w:hAnsi="Times New Roman" w:cs="Times New Roman"/>
                <w:szCs w:val="28"/>
                <w:lang w:val="vi-VN"/>
              </w:rPr>
              <w:t>;</w:t>
            </w:r>
          </w:p>
          <w:p w14:paraId="7514CC76" w14:textId="77777777" w:rsidR="0053619B" w:rsidRPr="006847A9" w:rsidRDefault="0053619B" w:rsidP="00C94E6C">
            <w:pPr>
              <w:widowControl w:val="0"/>
              <w:spacing w:after="0" w:line="240" w:lineRule="auto"/>
              <w:rPr>
                <w:rFonts w:ascii="Times New Roman" w:hAnsi="Times New Roman" w:cs="Times New Roman"/>
                <w:sz w:val="28"/>
                <w:szCs w:val="28"/>
              </w:rPr>
            </w:pPr>
            <w:r w:rsidRPr="006847A9">
              <w:rPr>
                <w:rFonts w:ascii="Times New Roman" w:hAnsi="Times New Roman" w:cs="Times New Roman"/>
                <w:szCs w:val="28"/>
                <w:lang w:val="vi-VN"/>
              </w:rPr>
              <w:t>- Lưu</w:t>
            </w:r>
            <w:r w:rsidRPr="006847A9">
              <w:rPr>
                <w:rFonts w:ascii="Times New Roman" w:hAnsi="Times New Roman" w:cs="Times New Roman"/>
                <w:szCs w:val="28"/>
              </w:rPr>
              <w:t>: VT, KSTT.</w:t>
            </w:r>
          </w:p>
        </w:tc>
        <w:tc>
          <w:tcPr>
            <w:tcW w:w="5582" w:type="dxa"/>
            <w:hideMark/>
          </w:tcPr>
          <w:p w14:paraId="39F4C740" w14:textId="2CD8E577" w:rsidR="0053619B" w:rsidRPr="006847A9" w:rsidRDefault="006873C0" w:rsidP="00C94E6C">
            <w:pPr>
              <w:widowControl w:val="0"/>
              <w:spacing w:after="0" w:line="240" w:lineRule="auto"/>
              <w:jc w:val="center"/>
              <w:rPr>
                <w:rFonts w:ascii="Times New Roman" w:hAnsi="Times New Roman" w:cs="Times New Roman"/>
                <w:b/>
                <w:sz w:val="28"/>
                <w:szCs w:val="28"/>
              </w:rPr>
            </w:pPr>
            <w:r w:rsidRPr="006847A9">
              <w:rPr>
                <w:rFonts w:ascii="Times New Roman" w:hAnsi="Times New Roman" w:cs="Times New Roman"/>
                <w:b/>
                <w:sz w:val="28"/>
                <w:szCs w:val="28"/>
              </w:rPr>
              <w:t xml:space="preserve">KT. </w:t>
            </w:r>
            <w:r w:rsidR="0053619B" w:rsidRPr="006847A9">
              <w:rPr>
                <w:rFonts w:ascii="Times New Roman" w:hAnsi="Times New Roman" w:cs="Times New Roman"/>
                <w:b/>
                <w:sz w:val="28"/>
                <w:szCs w:val="28"/>
              </w:rPr>
              <w:t>CHỦ TỊCH</w:t>
            </w:r>
          </w:p>
          <w:p w14:paraId="17E7CCA6" w14:textId="5BB194F7" w:rsidR="006873C0" w:rsidRPr="006847A9" w:rsidRDefault="006873C0" w:rsidP="00C94E6C">
            <w:pPr>
              <w:widowControl w:val="0"/>
              <w:spacing w:after="0" w:line="240" w:lineRule="auto"/>
              <w:jc w:val="center"/>
              <w:rPr>
                <w:rFonts w:ascii="Times New Roman" w:hAnsi="Times New Roman" w:cs="Times New Roman"/>
                <w:b/>
                <w:sz w:val="28"/>
                <w:szCs w:val="28"/>
              </w:rPr>
            </w:pPr>
            <w:r w:rsidRPr="006847A9">
              <w:rPr>
                <w:rFonts w:ascii="Times New Roman" w:hAnsi="Times New Roman" w:cs="Times New Roman"/>
                <w:b/>
                <w:sz w:val="28"/>
                <w:szCs w:val="28"/>
              </w:rPr>
              <w:t>PHÓ CHỦ TỊCH</w:t>
            </w:r>
          </w:p>
          <w:p w14:paraId="50F4F70E" w14:textId="1F5476FD" w:rsidR="00374AA0" w:rsidRPr="006847A9" w:rsidRDefault="00374AA0" w:rsidP="00C94E6C">
            <w:pPr>
              <w:widowControl w:val="0"/>
              <w:spacing w:after="0" w:line="240" w:lineRule="auto"/>
              <w:jc w:val="center"/>
              <w:rPr>
                <w:rFonts w:ascii="Times New Roman" w:hAnsi="Times New Roman" w:cs="Times New Roman"/>
                <w:b/>
                <w:sz w:val="28"/>
                <w:szCs w:val="28"/>
              </w:rPr>
            </w:pPr>
          </w:p>
          <w:p w14:paraId="06659145" w14:textId="4D8CF89C" w:rsidR="00374AA0" w:rsidRPr="006847A9" w:rsidRDefault="00374AA0" w:rsidP="00C94E6C">
            <w:pPr>
              <w:widowControl w:val="0"/>
              <w:spacing w:after="0" w:line="240" w:lineRule="auto"/>
              <w:jc w:val="center"/>
              <w:rPr>
                <w:rFonts w:ascii="Times New Roman" w:hAnsi="Times New Roman" w:cs="Times New Roman"/>
                <w:b/>
                <w:sz w:val="28"/>
                <w:szCs w:val="28"/>
              </w:rPr>
            </w:pPr>
          </w:p>
          <w:p w14:paraId="342A5236" w14:textId="77777777" w:rsidR="006873C0" w:rsidRPr="006847A9" w:rsidRDefault="006873C0" w:rsidP="00C94E6C">
            <w:pPr>
              <w:widowControl w:val="0"/>
              <w:spacing w:after="0" w:line="240" w:lineRule="auto"/>
              <w:jc w:val="center"/>
              <w:rPr>
                <w:rFonts w:ascii="Times New Roman" w:hAnsi="Times New Roman" w:cs="Times New Roman"/>
                <w:b/>
                <w:sz w:val="28"/>
                <w:szCs w:val="28"/>
              </w:rPr>
            </w:pPr>
          </w:p>
          <w:p w14:paraId="4150A02B" w14:textId="459DE1D1" w:rsidR="00374AA0" w:rsidRPr="006847A9" w:rsidRDefault="00374AA0" w:rsidP="00C94E6C">
            <w:pPr>
              <w:widowControl w:val="0"/>
              <w:spacing w:after="0" w:line="240" w:lineRule="auto"/>
              <w:jc w:val="center"/>
              <w:rPr>
                <w:rFonts w:ascii="Times New Roman" w:hAnsi="Times New Roman" w:cs="Times New Roman"/>
                <w:b/>
                <w:sz w:val="28"/>
                <w:szCs w:val="28"/>
              </w:rPr>
            </w:pPr>
          </w:p>
          <w:p w14:paraId="54ECEA90" w14:textId="3A6DA84A" w:rsidR="00374AA0" w:rsidRPr="006847A9" w:rsidRDefault="00374AA0" w:rsidP="00C94E6C">
            <w:pPr>
              <w:widowControl w:val="0"/>
              <w:spacing w:after="0" w:line="240" w:lineRule="auto"/>
              <w:jc w:val="center"/>
              <w:rPr>
                <w:rFonts w:ascii="Times New Roman" w:hAnsi="Times New Roman" w:cs="Times New Roman"/>
                <w:b/>
                <w:sz w:val="28"/>
                <w:szCs w:val="28"/>
              </w:rPr>
            </w:pPr>
          </w:p>
          <w:p w14:paraId="1BDDE6F7" w14:textId="3BA57631" w:rsidR="00374AA0" w:rsidRPr="006847A9" w:rsidRDefault="00374AA0" w:rsidP="00C94E6C">
            <w:pPr>
              <w:widowControl w:val="0"/>
              <w:spacing w:after="0" w:line="240" w:lineRule="auto"/>
              <w:jc w:val="center"/>
              <w:rPr>
                <w:rFonts w:ascii="Times New Roman" w:hAnsi="Times New Roman" w:cs="Times New Roman"/>
                <w:b/>
                <w:sz w:val="28"/>
                <w:szCs w:val="28"/>
              </w:rPr>
            </w:pPr>
          </w:p>
          <w:p w14:paraId="381D2E64" w14:textId="063E6B77" w:rsidR="003839FD" w:rsidRPr="006847A9" w:rsidRDefault="000C59E4" w:rsidP="00C94E6C">
            <w:pPr>
              <w:widowControl w:val="0"/>
              <w:spacing w:after="0" w:line="240" w:lineRule="auto"/>
              <w:jc w:val="center"/>
              <w:rPr>
                <w:rFonts w:ascii="Times New Roman" w:hAnsi="Times New Roman" w:cs="Times New Roman"/>
                <w:b/>
                <w:sz w:val="28"/>
                <w:szCs w:val="28"/>
              </w:rPr>
            </w:pPr>
            <w:proofErr w:type="spellStart"/>
            <w:r w:rsidRPr="006847A9">
              <w:rPr>
                <w:rFonts w:ascii="Times New Roman" w:hAnsi="Times New Roman" w:cs="Times New Roman"/>
                <w:b/>
                <w:sz w:val="28"/>
                <w:szCs w:val="28"/>
              </w:rPr>
              <w:t>Nguyễn</w:t>
            </w:r>
            <w:proofErr w:type="spellEnd"/>
            <w:r w:rsidRPr="006847A9">
              <w:rPr>
                <w:rFonts w:ascii="Times New Roman" w:hAnsi="Times New Roman" w:cs="Times New Roman"/>
                <w:b/>
                <w:sz w:val="28"/>
                <w:szCs w:val="28"/>
              </w:rPr>
              <w:t xml:space="preserve"> </w:t>
            </w:r>
            <w:proofErr w:type="spellStart"/>
            <w:r w:rsidRPr="006847A9">
              <w:rPr>
                <w:rFonts w:ascii="Times New Roman" w:hAnsi="Times New Roman" w:cs="Times New Roman"/>
                <w:b/>
                <w:sz w:val="28"/>
                <w:szCs w:val="28"/>
              </w:rPr>
              <w:t>Thanh</w:t>
            </w:r>
            <w:proofErr w:type="spellEnd"/>
            <w:r w:rsidRPr="006847A9">
              <w:rPr>
                <w:rFonts w:ascii="Times New Roman" w:hAnsi="Times New Roman" w:cs="Times New Roman"/>
                <w:b/>
                <w:sz w:val="28"/>
                <w:szCs w:val="28"/>
              </w:rPr>
              <w:t xml:space="preserve"> </w:t>
            </w:r>
            <w:proofErr w:type="spellStart"/>
            <w:r w:rsidRPr="006847A9">
              <w:rPr>
                <w:rFonts w:ascii="Times New Roman" w:hAnsi="Times New Roman" w:cs="Times New Roman"/>
                <w:b/>
                <w:sz w:val="28"/>
                <w:szCs w:val="28"/>
              </w:rPr>
              <w:t>Bình</w:t>
            </w:r>
            <w:proofErr w:type="spellEnd"/>
          </w:p>
          <w:p w14:paraId="52898C17" w14:textId="77777777" w:rsidR="003839FD" w:rsidRPr="006847A9" w:rsidRDefault="003839FD" w:rsidP="00C94E6C">
            <w:pPr>
              <w:widowControl w:val="0"/>
              <w:spacing w:after="0" w:line="240" w:lineRule="auto"/>
              <w:jc w:val="center"/>
              <w:rPr>
                <w:rFonts w:ascii="Times New Roman" w:hAnsi="Times New Roman" w:cs="Times New Roman"/>
                <w:b/>
                <w:sz w:val="28"/>
                <w:szCs w:val="28"/>
              </w:rPr>
            </w:pPr>
          </w:p>
          <w:p w14:paraId="7083403D" w14:textId="77777777" w:rsidR="0053619B" w:rsidRPr="006847A9" w:rsidRDefault="0053619B" w:rsidP="00C94E6C">
            <w:pPr>
              <w:widowControl w:val="0"/>
              <w:spacing w:after="0" w:line="240" w:lineRule="auto"/>
              <w:jc w:val="center"/>
              <w:rPr>
                <w:rFonts w:ascii="Times New Roman" w:hAnsi="Times New Roman" w:cs="Times New Roman"/>
                <w:b/>
                <w:sz w:val="28"/>
                <w:szCs w:val="28"/>
                <w:lang w:val="vi-VN"/>
              </w:rPr>
            </w:pPr>
          </w:p>
        </w:tc>
      </w:tr>
    </w:tbl>
    <w:p w14:paraId="34E88248" w14:textId="77777777" w:rsidR="00976CD0" w:rsidRPr="006847A9" w:rsidRDefault="00976CD0" w:rsidP="00C94E6C">
      <w:pPr>
        <w:widowControl w:val="0"/>
        <w:tabs>
          <w:tab w:val="left" w:pos="7770"/>
        </w:tabs>
        <w:spacing w:after="0" w:line="240" w:lineRule="auto"/>
        <w:rPr>
          <w:rFonts w:ascii="Times New Roman" w:hAnsi="Times New Roman" w:cs="Times New Roman"/>
          <w:sz w:val="28"/>
          <w:szCs w:val="28"/>
        </w:rPr>
        <w:sectPr w:rsidR="00976CD0" w:rsidRPr="006847A9" w:rsidSect="00243D2A">
          <w:headerReference w:type="default" r:id="rId10"/>
          <w:pgSz w:w="11907" w:h="16840" w:code="9"/>
          <w:pgMar w:top="1134" w:right="1134" w:bottom="1134" w:left="1701" w:header="454" w:footer="397" w:gutter="0"/>
          <w:cols w:space="720"/>
          <w:titlePg/>
          <w:docGrid w:linePitch="360"/>
        </w:sectPr>
      </w:pPr>
    </w:p>
    <w:p w14:paraId="08DA030F" w14:textId="1B4DF7A1" w:rsidR="00E07E32" w:rsidRPr="006847A9" w:rsidRDefault="00A36B6C" w:rsidP="00C94E6C">
      <w:pPr>
        <w:widowControl w:val="0"/>
        <w:spacing w:after="0" w:line="242" w:lineRule="auto"/>
        <w:ind w:right="45"/>
        <w:jc w:val="center"/>
        <w:rPr>
          <w:rFonts w:ascii="Times New Roman Bold" w:eastAsia="Times New Roman" w:hAnsi="Times New Roman Bold" w:cs="Times New Roman"/>
          <w:b/>
          <w:bCs/>
          <w:spacing w:val="-4"/>
          <w:sz w:val="26"/>
          <w:szCs w:val="26"/>
        </w:rPr>
      </w:pPr>
      <w:r w:rsidRPr="006847A9">
        <w:rPr>
          <w:rFonts w:ascii="Times New Roman Bold" w:hAnsi="Times New Roman Bold" w:cs="Times New Roman"/>
          <w:b/>
          <w:bCs/>
          <w:spacing w:val="-4"/>
          <w:sz w:val="26"/>
          <w:szCs w:val="26"/>
        </w:rPr>
        <w:t xml:space="preserve">DANH MỤC </w:t>
      </w:r>
      <w:r w:rsidR="003C3806" w:rsidRPr="006847A9">
        <w:rPr>
          <w:rFonts w:ascii="Times New Roman Bold" w:eastAsia="Times New Roman" w:hAnsi="Times New Roman Bold" w:cs="Times New Roman"/>
          <w:b/>
          <w:bCs/>
          <w:spacing w:val="-4"/>
          <w:sz w:val="26"/>
          <w:szCs w:val="26"/>
        </w:rPr>
        <w:t>THỦ TỤC HÀNH CHÍNH </w:t>
      </w:r>
      <w:r w:rsidR="001806CE" w:rsidRPr="006847A9">
        <w:rPr>
          <w:rFonts w:ascii="Times New Roman Bold" w:eastAsia="Times New Roman" w:hAnsi="Times New Roman Bold" w:cs="Times New Roman"/>
          <w:b/>
          <w:bCs/>
          <w:spacing w:val="-4"/>
          <w:sz w:val="26"/>
          <w:szCs w:val="26"/>
        </w:rPr>
        <w:t>MỚI BAN H</w:t>
      </w:r>
      <w:r w:rsidR="001806CE" w:rsidRPr="006847A9">
        <w:rPr>
          <w:rFonts w:ascii="Times New Roman Bold" w:eastAsia="Times New Roman" w:hAnsi="Times New Roman Bold" w:cs="Times New Roman" w:hint="eastAsia"/>
          <w:b/>
          <w:bCs/>
          <w:spacing w:val="-4"/>
          <w:sz w:val="26"/>
          <w:szCs w:val="26"/>
        </w:rPr>
        <w:t>À</w:t>
      </w:r>
      <w:r w:rsidR="001806CE" w:rsidRPr="006847A9">
        <w:rPr>
          <w:rFonts w:ascii="Times New Roman Bold" w:eastAsia="Times New Roman" w:hAnsi="Times New Roman Bold" w:cs="Times New Roman"/>
          <w:b/>
          <w:bCs/>
          <w:spacing w:val="-4"/>
          <w:sz w:val="26"/>
          <w:szCs w:val="26"/>
        </w:rPr>
        <w:t xml:space="preserve">NH, </w:t>
      </w:r>
      <w:r w:rsidR="001806CE" w:rsidRPr="006847A9">
        <w:rPr>
          <w:rFonts w:ascii="Times New Roman Bold" w:eastAsia="Times New Roman" w:hAnsi="Times New Roman Bold" w:cs="Times New Roman" w:hint="eastAsia"/>
          <w:b/>
          <w:bCs/>
          <w:spacing w:val="-4"/>
          <w:sz w:val="26"/>
          <w:szCs w:val="26"/>
        </w:rPr>
        <w:t>ĐƯ</w:t>
      </w:r>
      <w:r w:rsidR="001806CE" w:rsidRPr="006847A9">
        <w:rPr>
          <w:rFonts w:ascii="Times New Roman Bold" w:eastAsia="Times New Roman" w:hAnsi="Times New Roman Bold" w:cs="Times New Roman"/>
          <w:b/>
          <w:bCs/>
          <w:spacing w:val="-4"/>
          <w:sz w:val="26"/>
          <w:szCs w:val="26"/>
        </w:rPr>
        <w:t xml:space="preserve">ỢC SỬA </w:t>
      </w:r>
      <w:r w:rsidR="001806CE" w:rsidRPr="006847A9">
        <w:rPr>
          <w:rFonts w:ascii="Times New Roman Bold" w:eastAsia="Times New Roman" w:hAnsi="Times New Roman Bold" w:cs="Times New Roman" w:hint="eastAsia"/>
          <w:b/>
          <w:bCs/>
          <w:spacing w:val="-4"/>
          <w:sz w:val="26"/>
          <w:szCs w:val="26"/>
        </w:rPr>
        <w:t>Đ</w:t>
      </w:r>
      <w:r w:rsidR="001806CE" w:rsidRPr="006847A9">
        <w:rPr>
          <w:rFonts w:ascii="Times New Roman Bold" w:eastAsia="Times New Roman" w:hAnsi="Times New Roman Bold" w:cs="Times New Roman"/>
          <w:b/>
          <w:bCs/>
          <w:spacing w:val="-4"/>
          <w:sz w:val="26"/>
          <w:szCs w:val="26"/>
        </w:rPr>
        <w:t xml:space="preserve">ỔI, BỔ SUNG </w:t>
      </w:r>
      <w:r w:rsidR="00E07E32" w:rsidRPr="006847A9">
        <w:rPr>
          <w:rFonts w:ascii="Times New Roman Bold" w:eastAsia="Times New Roman" w:hAnsi="Times New Roman Bold" w:cs="Times New Roman"/>
          <w:b/>
          <w:bCs/>
          <w:spacing w:val="-4"/>
          <w:sz w:val="26"/>
          <w:szCs w:val="26"/>
        </w:rPr>
        <w:t xml:space="preserve">TRONG LĨNH VỰC TÍN NGƯỠNG, TÔN GIÁO </w:t>
      </w:r>
      <w:r w:rsidR="00243D2A" w:rsidRPr="006847A9">
        <w:rPr>
          <w:rFonts w:ascii="Times New Roman Bold" w:eastAsia="Times New Roman" w:hAnsi="Times New Roman Bold" w:cs="Times New Roman"/>
          <w:b/>
          <w:bCs/>
          <w:spacing w:val="-4"/>
          <w:sz w:val="26"/>
          <w:szCs w:val="26"/>
        </w:rPr>
        <w:t>THUỘC THẨM QUYỀN GIẢI QUYẾT CỦA SỞ NỘI VỤ, UBND CẤP HUYỆN, UBND CẤP X</w:t>
      </w:r>
      <w:r w:rsidR="00243D2A" w:rsidRPr="006847A9">
        <w:rPr>
          <w:rFonts w:ascii="Times New Roman Bold" w:eastAsia="Times New Roman" w:hAnsi="Times New Roman Bold" w:cs="Times New Roman" w:hint="eastAsia"/>
          <w:b/>
          <w:bCs/>
          <w:spacing w:val="-4"/>
          <w:sz w:val="26"/>
          <w:szCs w:val="26"/>
        </w:rPr>
        <w:t>Ã</w:t>
      </w:r>
    </w:p>
    <w:p w14:paraId="21B7BD06" w14:textId="33E4C105" w:rsidR="00A36B6C" w:rsidRPr="006847A9" w:rsidRDefault="00E07E32" w:rsidP="00C94E6C">
      <w:pPr>
        <w:widowControl w:val="0"/>
        <w:spacing w:after="0" w:line="242" w:lineRule="auto"/>
        <w:ind w:left="720" w:right="45" w:hanging="720"/>
        <w:jc w:val="center"/>
        <w:rPr>
          <w:rFonts w:ascii="Times New Roman" w:hAnsi="Times New Roman" w:cs="Times New Roman"/>
          <w:bCs/>
          <w:i/>
          <w:sz w:val="28"/>
          <w:szCs w:val="28"/>
        </w:rPr>
      </w:pPr>
      <w:r w:rsidRPr="006847A9">
        <w:rPr>
          <w:rFonts w:ascii="Times New Roman" w:hAnsi="Times New Roman" w:cs="Times New Roman"/>
          <w:bCs/>
          <w:i/>
          <w:sz w:val="28"/>
          <w:szCs w:val="28"/>
        </w:rPr>
        <w:t xml:space="preserve"> </w:t>
      </w:r>
      <w:r w:rsidR="00A36B6C" w:rsidRPr="006847A9">
        <w:rPr>
          <w:rFonts w:ascii="Times New Roman" w:hAnsi="Times New Roman" w:cs="Times New Roman"/>
          <w:bCs/>
          <w:i/>
          <w:sz w:val="28"/>
          <w:szCs w:val="28"/>
        </w:rPr>
        <w:t xml:space="preserve">(Kèm </w:t>
      </w:r>
      <w:proofErr w:type="spellStart"/>
      <w:r w:rsidR="00A36B6C" w:rsidRPr="006847A9">
        <w:rPr>
          <w:rFonts w:ascii="Times New Roman" w:hAnsi="Times New Roman" w:cs="Times New Roman"/>
          <w:bCs/>
          <w:i/>
          <w:sz w:val="28"/>
          <w:szCs w:val="28"/>
        </w:rPr>
        <w:t>theo</w:t>
      </w:r>
      <w:proofErr w:type="spellEnd"/>
      <w:r w:rsidR="00A36B6C" w:rsidRPr="006847A9">
        <w:rPr>
          <w:rFonts w:ascii="Times New Roman" w:hAnsi="Times New Roman" w:cs="Times New Roman"/>
          <w:bCs/>
          <w:i/>
          <w:sz w:val="28"/>
          <w:szCs w:val="28"/>
        </w:rPr>
        <w:t xml:space="preserve"> </w:t>
      </w:r>
      <w:proofErr w:type="spellStart"/>
      <w:r w:rsidR="00A36B6C" w:rsidRPr="006847A9">
        <w:rPr>
          <w:rFonts w:ascii="Times New Roman" w:hAnsi="Times New Roman" w:cs="Times New Roman"/>
          <w:bCs/>
          <w:i/>
          <w:sz w:val="28"/>
          <w:szCs w:val="28"/>
        </w:rPr>
        <w:t>Quyết</w:t>
      </w:r>
      <w:proofErr w:type="spellEnd"/>
      <w:r w:rsidR="00A36B6C" w:rsidRPr="006847A9">
        <w:rPr>
          <w:rFonts w:ascii="Times New Roman" w:hAnsi="Times New Roman" w:cs="Times New Roman"/>
          <w:bCs/>
          <w:i/>
          <w:sz w:val="28"/>
          <w:szCs w:val="28"/>
        </w:rPr>
        <w:t xml:space="preserve"> </w:t>
      </w:r>
      <w:proofErr w:type="spellStart"/>
      <w:r w:rsidR="00A36B6C" w:rsidRPr="006847A9">
        <w:rPr>
          <w:rFonts w:ascii="Times New Roman" w:hAnsi="Times New Roman" w:cs="Times New Roman"/>
          <w:bCs/>
          <w:i/>
          <w:sz w:val="28"/>
          <w:szCs w:val="28"/>
        </w:rPr>
        <w:t>định</w:t>
      </w:r>
      <w:proofErr w:type="spellEnd"/>
      <w:r w:rsidR="00A36B6C" w:rsidRPr="006847A9">
        <w:rPr>
          <w:rFonts w:ascii="Times New Roman" w:hAnsi="Times New Roman" w:cs="Times New Roman"/>
          <w:bCs/>
          <w:i/>
          <w:sz w:val="28"/>
          <w:szCs w:val="28"/>
        </w:rPr>
        <w:t xml:space="preserve"> </w:t>
      </w:r>
      <w:proofErr w:type="spellStart"/>
      <w:r w:rsidR="00A36B6C" w:rsidRPr="006847A9">
        <w:rPr>
          <w:rFonts w:ascii="Times New Roman" w:hAnsi="Times New Roman" w:cs="Times New Roman"/>
          <w:bCs/>
          <w:i/>
          <w:sz w:val="28"/>
          <w:szCs w:val="28"/>
        </w:rPr>
        <w:t>số</w:t>
      </w:r>
      <w:proofErr w:type="spellEnd"/>
      <w:r w:rsidR="006F616F" w:rsidRPr="006847A9">
        <w:rPr>
          <w:rFonts w:ascii="Times New Roman" w:hAnsi="Times New Roman" w:cs="Times New Roman"/>
          <w:bCs/>
          <w:i/>
          <w:sz w:val="28"/>
          <w:szCs w:val="28"/>
        </w:rPr>
        <w:t xml:space="preserve"> 2006</w:t>
      </w:r>
      <w:r w:rsidR="00414DDC" w:rsidRPr="006847A9">
        <w:rPr>
          <w:rFonts w:ascii="Times New Roman" w:hAnsi="Times New Roman" w:cs="Times New Roman"/>
          <w:bCs/>
          <w:i/>
          <w:sz w:val="28"/>
          <w:szCs w:val="28"/>
        </w:rPr>
        <w:t xml:space="preserve"> </w:t>
      </w:r>
      <w:r w:rsidR="00A36B6C" w:rsidRPr="006847A9">
        <w:rPr>
          <w:rFonts w:ascii="Times New Roman" w:hAnsi="Times New Roman" w:cs="Times New Roman"/>
          <w:bCs/>
          <w:i/>
          <w:sz w:val="28"/>
          <w:szCs w:val="28"/>
        </w:rPr>
        <w:t xml:space="preserve">/QĐ-UBND </w:t>
      </w:r>
      <w:proofErr w:type="spellStart"/>
      <w:r w:rsidR="00A36B6C" w:rsidRPr="006847A9">
        <w:rPr>
          <w:rFonts w:ascii="Times New Roman" w:hAnsi="Times New Roman" w:cs="Times New Roman"/>
          <w:bCs/>
          <w:i/>
          <w:sz w:val="28"/>
          <w:szCs w:val="28"/>
        </w:rPr>
        <w:t>ngày</w:t>
      </w:r>
      <w:proofErr w:type="spellEnd"/>
      <w:r w:rsidR="006F616F" w:rsidRPr="006847A9">
        <w:rPr>
          <w:rFonts w:ascii="Times New Roman" w:hAnsi="Times New Roman" w:cs="Times New Roman"/>
          <w:bCs/>
          <w:i/>
          <w:sz w:val="28"/>
          <w:szCs w:val="28"/>
        </w:rPr>
        <w:t xml:space="preserve"> 25 </w:t>
      </w:r>
      <w:proofErr w:type="spellStart"/>
      <w:r w:rsidR="00D15ECB" w:rsidRPr="006847A9">
        <w:rPr>
          <w:rFonts w:ascii="Times New Roman" w:hAnsi="Times New Roman" w:cs="Times New Roman"/>
          <w:bCs/>
          <w:i/>
          <w:sz w:val="28"/>
          <w:szCs w:val="28"/>
        </w:rPr>
        <w:t>tháng</w:t>
      </w:r>
      <w:proofErr w:type="spellEnd"/>
      <w:r w:rsidR="00D15ECB" w:rsidRPr="006847A9">
        <w:rPr>
          <w:rFonts w:ascii="Times New Roman" w:hAnsi="Times New Roman" w:cs="Times New Roman"/>
          <w:bCs/>
          <w:i/>
          <w:sz w:val="28"/>
          <w:szCs w:val="28"/>
        </w:rPr>
        <w:t xml:space="preserve"> 7 </w:t>
      </w:r>
      <w:proofErr w:type="spellStart"/>
      <w:r w:rsidR="00A36B6C" w:rsidRPr="006847A9">
        <w:rPr>
          <w:rFonts w:ascii="Times New Roman" w:hAnsi="Times New Roman" w:cs="Times New Roman"/>
          <w:bCs/>
          <w:i/>
          <w:sz w:val="28"/>
          <w:szCs w:val="28"/>
        </w:rPr>
        <w:t>năm</w:t>
      </w:r>
      <w:proofErr w:type="spellEnd"/>
      <w:r w:rsidR="00A36B6C" w:rsidRPr="006847A9">
        <w:rPr>
          <w:rFonts w:ascii="Times New Roman" w:hAnsi="Times New Roman" w:cs="Times New Roman"/>
          <w:bCs/>
          <w:i/>
          <w:sz w:val="28"/>
          <w:szCs w:val="28"/>
        </w:rPr>
        <w:t xml:space="preserve"> 202</w:t>
      </w:r>
      <w:r w:rsidR="005437BA" w:rsidRPr="006847A9">
        <w:rPr>
          <w:rFonts w:ascii="Times New Roman" w:hAnsi="Times New Roman" w:cs="Times New Roman"/>
          <w:bCs/>
          <w:i/>
          <w:sz w:val="28"/>
          <w:szCs w:val="28"/>
        </w:rPr>
        <w:t>4</w:t>
      </w:r>
      <w:r w:rsidR="00A36B6C" w:rsidRPr="006847A9">
        <w:rPr>
          <w:rFonts w:ascii="Times New Roman" w:hAnsi="Times New Roman" w:cs="Times New Roman"/>
          <w:bCs/>
          <w:i/>
          <w:sz w:val="28"/>
          <w:szCs w:val="28"/>
        </w:rPr>
        <w:t xml:space="preserve"> của Chủ tịch UBND </w:t>
      </w:r>
      <w:proofErr w:type="spellStart"/>
      <w:r w:rsidR="00A36B6C" w:rsidRPr="006847A9">
        <w:rPr>
          <w:rFonts w:ascii="Times New Roman" w:hAnsi="Times New Roman" w:cs="Times New Roman"/>
          <w:bCs/>
          <w:i/>
          <w:sz w:val="28"/>
          <w:szCs w:val="28"/>
        </w:rPr>
        <w:t>tỉnh</w:t>
      </w:r>
      <w:proofErr w:type="spellEnd"/>
      <w:r w:rsidR="00A36B6C" w:rsidRPr="006847A9">
        <w:rPr>
          <w:rFonts w:ascii="Times New Roman" w:hAnsi="Times New Roman" w:cs="Times New Roman"/>
          <w:bCs/>
          <w:i/>
          <w:sz w:val="28"/>
          <w:szCs w:val="28"/>
        </w:rPr>
        <w:t xml:space="preserve"> </w:t>
      </w:r>
      <w:proofErr w:type="spellStart"/>
      <w:r w:rsidR="00A36B6C" w:rsidRPr="006847A9">
        <w:rPr>
          <w:rFonts w:ascii="Times New Roman" w:hAnsi="Times New Roman" w:cs="Times New Roman"/>
          <w:bCs/>
          <w:i/>
          <w:sz w:val="28"/>
          <w:szCs w:val="28"/>
        </w:rPr>
        <w:t>Thừa</w:t>
      </w:r>
      <w:proofErr w:type="spellEnd"/>
      <w:r w:rsidR="00A36B6C" w:rsidRPr="006847A9">
        <w:rPr>
          <w:rFonts w:ascii="Times New Roman" w:hAnsi="Times New Roman" w:cs="Times New Roman"/>
          <w:bCs/>
          <w:i/>
          <w:sz w:val="28"/>
          <w:szCs w:val="28"/>
        </w:rPr>
        <w:t xml:space="preserve"> </w:t>
      </w:r>
      <w:proofErr w:type="spellStart"/>
      <w:r w:rsidR="00A36B6C" w:rsidRPr="006847A9">
        <w:rPr>
          <w:rFonts w:ascii="Times New Roman" w:hAnsi="Times New Roman" w:cs="Times New Roman"/>
          <w:bCs/>
          <w:i/>
          <w:sz w:val="28"/>
          <w:szCs w:val="28"/>
        </w:rPr>
        <w:t>Thiên</w:t>
      </w:r>
      <w:proofErr w:type="spellEnd"/>
      <w:r w:rsidR="00A36B6C" w:rsidRPr="006847A9">
        <w:rPr>
          <w:rFonts w:ascii="Times New Roman" w:hAnsi="Times New Roman" w:cs="Times New Roman"/>
          <w:bCs/>
          <w:i/>
          <w:sz w:val="28"/>
          <w:szCs w:val="28"/>
        </w:rPr>
        <w:t xml:space="preserve"> </w:t>
      </w:r>
      <w:proofErr w:type="spellStart"/>
      <w:r w:rsidR="00A36B6C" w:rsidRPr="006847A9">
        <w:rPr>
          <w:rFonts w:ascii="Times New Roman" w:hAnsi="Times New Roman" w:cs="Times New Roman"/>
          <w:bCs/>
          <w:i/>
          <w:sz w:val="28"/>
          <w:szCs w:val="28"/>
        </w:rPr>
        <w:t>Huế</w:t>
      </w:r>
      <w:proofErr w:type="spellEnd"/>
      <w:r w:rsidR="00A36B6C" w:rsidRPr="006847A9">
        <w:rPr>
          <w:rFonts w:ascii="Times New Roman" w:hAnsi="Times New Roman" w:cs="Times New Roman"/>
          <w:bCs/>
          <w:i/>
          <w:sz w:val="28"/>
          <w:szCs w:val="28"/>
        </w:rPr>
        <w:t>)</w:t>
      </w:r>
    </w:p>
    <w:p w14:paraId="531B324C" w14:textId="3BB6D12B" w:rsidR="00D15ECB" w:rsidRPr="006847A9" w:rsidRDefault="00D15ECB" w:rsidP="00C94E6C">
      <w:pPr>
        <w:widowControl w:val="0"/>
        <w:spacing w:after="0" w:line="242" w:lineRule="auto"/>
        <w:ind w:left="720" w:right="45" w:hanging="720"/>
        <w:jc w:val="center"/>
        <w:rPr>
          <w:rFonts w:ascii="Times New Roman" w:hAnsi="Times New Roman" w:cs="Times New Roman"/>
          <w:bCs/>
          <w:i/>
          <w:sz w:val="28"/>
          <w:szCs w:val="28"/>
        </w:rPr>
      </w:pPr>
      <w:r w:rsidRPr="006847A9">
        <w:rPr>
          <w:rFonts w:ascii="Times New Roman" w:hAnsi="Times New Roman" w:cs="Times New Roman"/>
          <w:bCs/>
          <w:i/>
          <w:noProof/>
          <w:sz w:val="28"/>
          <w:szCs w:val="28"/>
        </w:rPr>
        <mc:AlternateContent>
          <mc:Choice Requires="wps">
            <w:drawing>
              <wp:anchor distT="0" distB="0" distL="114300" distR="114300" simplePos="0" relativeHeight="251659776" behindDoc="0" locked="0" layoutInCell="1" allowOverlap="1" wp14:anchorId="6F8330AA" wp14:editId="0DB3A193">
                <wp:simplePos x="0" y="0"/>
                <wp:positionH relativeFrom="column">
                  <wp:posOffset>3481070</wp:posOffset>
                </wp:positionH>
                <wp:positionV relativeFrom="paragraph">
                  <wp:posOffset>38897</wp:posOffset>
                </wp:positionV>
                <wp:extent cx="1924493"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24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E64463"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4.1pt,3.05pt" to="425.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" strokecolor="black [3040]"/>
            </w:pict>
          </mc:Fallback>
        </mc:AlternateContent>
      </w:r>
    </w:p>
    <w:tbl>
      <w:tblPr>
        <w:tblStyle w:val="TableGrid"/>
        <w:tblW w:w="15593" w:type="dxa"/>
        <w:jc w:val="center"/>
        <w:tblLayout w:type="fixed"/>
        <w:tblLook w:val="04A0" w:firstRow="1" w:lastRow="0" w:firstColumn="1" w:lastColumn="0" w:noHBand="0" w:noVBand="1"/>
      </w:tblPr>
      <w:tblGrid>
        <w:gridCol w:w="851"/>
        <w:gridCol w:w="2410"/>
        <w:gridCol w:w="1417"/>
        <w:gridCol w:w="3261"/>
        <w:gridCol w:w="1071"/>
        <w:gridCol w:w="2190"/>
        <w:gridCol w:w="1985"/>
        <w:gridCol w:w="2408"/>
      </w:tblGrid>
      <w:tr w:rsidR="006847A9" w:rsidRPr="006847A9" w14:paraId="7E6A04EF" w14:textId="77777777" w:rsidTr="006B6277">
        <w:trPr>
          <w:tblHeader/>
          <w:jc w:val="center"/>
        </w:trPr>
        <w:tc>
          <w:tcPr>
            <w:tcW w:w="851" w:type="dxa"/>
            <w:vAlign w:val="center"/>
          </w:tcPr>
          <w:p w14:paraId="6F5885BE" w14:textId="2226D686" w:rsidR="00AD59DA" w:rsidRPr="006847A9" w:rsidRDefault="00524CD6" w:rsidP="006B6277">
            <w:pPr>
              <w:widowControl w:val="0"/>
              <w:spacing w:before="40" w:after="40"/>
              <w:ind w:right="45"/>
              <w:jc w:val="center"/>
              <w:rPr>
                <w:bCs/>
                <w:i/>
                <w:sz w:val="26"/>
                <w:szCs w:val="26"/>
              </w:rPr>
            </w:pPr>
            <w:r w:rsidRPr="006847A9">
              <w:rPr>
                <w:b/>
                <w:bCs/>
                <w:sz w:val="26"/>
                <w:szCs w:val="26"/>
                <w:lang w:val="es-MX"/>
              </w:rPr>
              <w:t>S</w:t>
            </w:r>
            <w:r w:rsidR="006B6277" w:rsidRPr="006847A9">
              <w:rPr>
                <w:b/>
                <w:bCs/>
                <w:sz w:val="26"/>
                <w:szCs w:val="26"/>
                <w:lang w:val="es-MX"/>
              </w:rPr>
              <w:t>TT</w:t>
            </w:r>
          </w:p>
        </w:tc>
        <w:tc>
          <w:tcPr>
            <w:tcW w:w="2410" w:type="dxa"/>
            <w:vAlign w:val="center"/>
          </w:tcPr>
          <w:p w14:paraId="167886BF" w14:textId="77777777" w:rsidR="00AD59DA" w:rsidRPr="006847A9" w:rsidRDefault="00AD59DA" w:rsidP="00C94E6C">
            <w:pPr>
              <w:widowControl w:val="0"/>
              <w:spacing w:before="40" w:after="40"/>
              <w:jc w:val="center"/>
              <w:rPr>
                <w:b/>
                <w:bCs/>
                <w:sz w:val="26"/>
                <w:szCs w:val="26"/>
                <w:lang w:val="es-MX"/>
              </w:rPr>
            </w:pPr>
            <w:r w:rsidRPr="006847A9">
              <w:rPr>
                <w:b/>
                <w:bCs/>
                <w:sz w:val="26"/>
                <w:szCs w:val="26"/>
                <w:lang w:val="es-MX"/>
              </w:rPr>
              <w:t>Tên TTHC</w:t>
            </w:r>
          </w:p>
          <w:p w14:paraId="320FCEA6" w14:textId="28D6140C" w:rsidR="00AD59DA" w:rsidRPr="006847A9" w:rsidRDefault="00AD59DA" w:rsidP="00C94E6C">
            <w:pPr>
              <w:widowControl w:val="0"/>
              <w:spacing w:before="40" w:after="40"/>
              <w:ind w:right="45"/>
              <w:jc w:val="center"/>
              <w:rPr>
                <w:bCs/>
                <w:i/>
                <w:sz w:val="26"/>
                <w:szCs w:val="26"/>
              </w:rPr>
            </w:pPr>
            <w:r w:rsidRPr="006847A9">
              <w:rPr>
                <w:b/>
                <w:bCs/>
                <w:sz w:val="26"/>
                <w:szCs w:val="26"/>
                <w:lang w:val="es-MX"/>
              </w:rPr>
              <w:t>(Mã số TTHC)</w:t>
            </w:r>
          </w:p>
        </w:tc>
        <w:tc>
          <w:tcPr>
            <w:tcW w:w="1417" w:type="dxa"/>
            <w:vAlign w:val="center"/>
          </w:tcPr>
          <w:p w14:paraId="23777D44" w14:textId="37CBCEDA" w:rsidR="00AD59DA" w:rsidRPr="006847A9" w:rsidRDefault="00AD59DA" w:rsidP="00C94E6C">
            <w:pPr>
              <w:widowControl w:val="0"/>
              <w:spacing w:before="40" w:after="40"/>
              <w:ind w:right="45"/>
              <w:jc w:val="center"/>
              <w:rPr>
                <w:bCs/>
                <w:i/>
                <w:sz w:val="26"/>
                <w:szCs w:val="26"/>
              </w:rPr>
            </w:pPr>
            <w:r w:rsidRPr="006847A9">
              <w:rPr>
                <w:b/>
                <w:bCs/>
                <w:sz w:val="26"/>
                <w:szCs w:val="26"/>
                <w:lang w:val="es-MX"/>
              </w:rPr>
              <w:t>Thời gian giải quyết</w:t>
            </w:r>
          </w:p>
        </w:tc>
        <w:tc>
          <w:tcPr>
            <w:tcW w:w="3261" w:type="dxa"/>
            <w:vAlign w:val="center"/>
          </w:tcPr>
          <w:p w14:paraId="3A0D4DB4" w14:textId="20CB4768" w:rsidR="00AD59DA" w:rsidRPr="006847A9" w:rsidRDefault="00AD59DA" w:rsidP="00C94E6C">
            <w:pPr>
              <w:widowControl w:val="0"/>
              <w:spacing w:before="40" w:after="40"/>
              <w:ind w:right="45"/>
              <w:jc w:val="center"/>
              <w:rPr>
                <w:bCs/>
                <w:i/>
                <w:sz w:val="26"/>
                <w:szCs w:val="26"/>
              </w:rPr>
            </w:pPr>
            <w:r w:rsidRPr="006847A9">
              <w:rPr>
                <w:b/>
                <w:bCs/>
                <w:sz w:val="26"/>
                <w:szCs w:val="26"/>
                <w:lang w:val="es-MX"/>
              </w:rPr>
              <w:t>Cách thức và địa điểm thực hiện</w:t>
            </w:r>
          </w:p>
        </w:tc>
        <w:tc>
          <w:tcPr>
            <w:tcW w:w="1071" w:type="dxa"/>
            <w:vAlign w:val="center"/>
          </w:tcPr>
          <w:p w14:paraId="2B6ACE7B" w14:textId="317F1BD3" w:rsidR="00AD59DA" w:rsidRPr="006847A9" w:rsidRDefault="00AD59DA" w:rsidP="00C94E6C">
            <w:pPr>
              <w:widowControl w:val="0"/>
              <w:spacing w:before="40" w:after="40"/>
              <w:ind w:right="45"/>
              <w:jc w:val="center"/>
              <w:rPr>
                <w:b/>
                <w:bCs/>
                <w:sz w:val="26"/>
                <w:szCs w:val="26"/>
              </w:rPr>
            </w:pPr>
            <w:r w:rsidRPr="006847A9">
              <w:rPr>
                <w:b/>
                <w:bCs/>
                <w:sz w:val="26"/>
                <w:szCs w:val="26"/>
                <w:lang w:val="es-MX"/>
              </w:rPr>
              <w:t>Phí, lệ phí</w:t>
            </w:r>
          </w:p>
        </w:tc>
        <w:tc>
          <w:tcPr>
            <w:tcW w:w="2190" w:type="dxa"/>
            <w:vAlign w:val="center"/>
          </w:tcPr>
          <w:p w14:paraId="3B80013A" w14:textId="745B4C95" w:rsidR="00AD59DA" w:rsidRPr="006847A9" w:rsidRDefault="00AD59DA" w:rsidP="00C94E6C">
            <w:pPr>
              <w:widowControl w:val="0"/>
              <w:spacing w:before="40" w:after="40"/>
              <w:ind w:right="45"/>
              <w:jc w:val="center"/>
              <w:rPr>
                <w:bCs/>
                <w:i/>
                <w:sz w:val="26"/>
                <w:szCs w:val="26"/>
              </w:rPr>
            </w:pPr>
            <w:r w:rsidRPr="006847A9">
              <w:rPr>
                <w:b/>
                <w:bCs/>
                <w:sz w:val="26"/>
                <w:szCs w:val="26"/>
                <w:lang w:val="es-MX"/>
              </w:rPr>
              <w:t>Căn cứ pháp lý</w:t>
            </w:r>
          </w:p>
        </w:tc>
        <w:tc>
          <w:tcPr>
            <w:tcW w:w="1985" w:type="dxa"/>
            <w:vAlign w:val="center"/>
          </w:tcPr>
          <w:p w14:paraId="6D95F5A6" w14:textId="77777777" w:rsidR="00AD59DA" w:rsidRPr="006847A9" w:rsidRDefault="00AD59DA" w:rsidP="00C94E6C">
            <w:pPr>
              <w:widowControl w:val="0"/>
              <w:spacing w:before="40" w:after="40"/>
              <w:jc w:val="center"/>
              <w:rPr>
                <w:b/>
                <w:bCs/>
                <w:sz w:val="26"/>
                <w:szCs w:val="26"/>
                <w:lang w:val="es-MX"/>
              </w:rPr>
            </w:pPr>
            <w:r w:rsidRPr="006847A9">
              <w:rPr>
                <w:b/>
                <w:bCs/>
                <w:sz w:val="26"/>
                <w:szCs w:val="26"/>
                <w:lang w:val="es-MX"/>
              </w:rPr>
              <w:t>Cơ quan</w:t>
            </w:r>
          </w:p>
          <w:p w14:paraId="38BBDEEB" w14:textId="2CFDD585" w:rsidR="00AD59DA" w:rsidRPr="006847A9" w:rsidRDefault="00AD59DA" w:rsidP="00C94E6C">
            <w:pPr>
              <w:widowControl w:val="0"/>
              <w:spacing w:before="40" w:after="40"/>
              <w:ind w:right="45"/>
              <w:jc w:val="center"/>
              <w:rPr>
                <w:bCs/>
                <w:i/>
                <w:sz w:val="26"/>
                <w:szCs w:val="26"/>
              </w:rPr>
            </w:pPr>
            <w:r w:rsidRPr="006847A9">
              <w:rPr>
                <w:b/>
                <w:bCs/>
                <w:sz w:val="26"/>
                <w:szCs w:val="26"/>
                <w:lang w:val="es-MX"/>
              </w:rPr>
              <w:t>thực hiện</w:t>
            </w:r>
          </w:p>
        </w:tc>
        <w:tc>
          <w:tcPr>
            <w:tcW w:w="2408" w:type="dxa"/>
            <w:vAlign w:val="center"/>
          </w:tcPr>
          <w:p w14:paraId="1A63B6D7" w14:textId="20F51EAB" w:rsidR="00AD59DA" w:rsidRPr="006847A9" w:rsidRDefault="00AD59DA" w:rsidP="00C94E6C">
            <w:pPr>
              <w:widowControl w:val="0"/>
              <w:spacing w:before="40" w:after="40"/>
              <w:ind w:right="45"/>
              <w:jc w:val="center"/>
              <w:rPr>
                <w:bCs/>
                <w:i/>
                <w:sz w:val="26"/>
                <w:szCs w:val="26"/>
              </w:rPr>
            </w:pPr>
            <w:r w:rsidRPr="006847A9">
              <w:rPr>
                <w:b/>
                <w:sz w:val="26"/>
                <w:szCs w:val="26"/>
              </w:rPr>
              <w:t>Nội dung sửa đổi, bổ sung</w:t>
            </w:r>
          </w:p>
        </w:tc>
      </w:tr>
      <w:tr w:rsidR="006847A9" w:rsidRPr="006847A9" w14:paraId="5968EBBB" w14:textId="77777777" w:rsidTr="006B6277">
        <w:trPr>
          <w:jc w:val="center"/>
        </w:trPr>
        <w:tc>
          <w:tcPr>
            <w:tcW w:w="851" w:type="dxa"/>
            <w:vAlign w:val="center"/>
          </w:tcPr>
          <w:p w14:paraId="41FA1277" w14:textId="77777777" w:rsidR="00524CD6" w:rsidRPr="006847A9" w:rsidRDefault="00524CD6" w:rsidP="00C94E6C">
            <w:pPr>
              <w:widowControl w:val="0"/>
              <w:spacing w:before="40" w:after="40"/>
              <w:ind w:right="45"/>
              <w:jc w:val="center"/>
              <w:rPr>
                <w:bCs/>
                <w:sz w:val="26"/>
                <w:szCs w:val="26"/>
                <w:lang w:val="es-MX"/>
              </w:rPr>
            </w:pPr>
          </w:p>
        </w:tc>
        <w:tc>
          <w:tcPr>
            <w:tcW w:w="14742" w:type="dxa"/>
            <w:gridSpan w:val="7"/>
            <w:vAlign w:val="center"/>
          </w:tcPr>
          <w:p w14:paraId="5858956A" w14:textId="19B3FA8C" w:rsidR="00524CD6" w:rsidRPr="006847A9" w:rsidRDefault="00524CD6" w:rsidP="00C94E6C">
            <w:pPr>
              <w:widowControl w:val="0"/>
              <w:spacing w:before="40" w:after="40"/>
              <w:ind w:right="45"/>
              <w:jc w:val="both"/>
              <w:rPr>
                <w:b/>
                <w:sz w:val="26"/>
                <w:szCs w:val="26"/>
              </w:rPr>
            </w:pPr>
            <w:r w:rsidRPr="006847A9">
              <w:rPr>
                <w:b/>
                <w:sz w:val="26"/>
                <w:szCs w:val="26"/>
              </w:rPr>
              <w:t>A. THỦ TỤC HÀNH CHÍNH CẤP TỈNH</w:t>
            </w:r>
          </w:p>
        </w:tc>
      </w:tr>
      <w:tr w:rsidR="006847A9" w:rsidRPr="006847A9" w14:paraId="2D113F70" w14:textId="77777777" w:rsidTr="006B6277">
        <w:trPr>
          <w:jc w:val="center"/>
        </w:trPr>
        <w:tc>
          <w:tcPr>
            <w:tcW w:w="851" w:type="dxa"/>
            <w:vAlign w:val="center"/>
          </w:tcPr>
          <w:p w14:paraId="2DBF1E4F" w14:textId="09BB79EB" w:rsidR="003F6A6F" w:rsidRPr="006847A9" w:rsidRDefault="003F6A6F" w:rsidP="00C94E6C">
            <w:pPr>
              <w:widowControl w:val="0"/>
              <w:spacing w:before="40" w:after="40"/>
              <w:ind w:right="45"/>
              <w:jc w:val="center"/>
              <w:rPr>
                <w:bCs/>
                <w:sz w:val="26"/>
                <w:szCs w:val="26"/>
                <w:lang w:val="es-MX"/>
              </w:rPr>
            </w:pPr>
            <w:r w:rsidRPr="006847A9">
              <w:rPr>
                <w:bCs/>
                <w:sz w:val="26"/>
                <w:szCs w:val="26"/>
                <w:lang w:val="es-MX"/>
              </w:rPr>
              <w:t>1</w:t>
            </w:r>
          </w:p>
        </w:tc>
        <w:tc>
          <w:tcPr>
            <w:tcW w:w="2410" w:type="dxa"/>
            <w:vAlign w:val="center"/>
          </w:tcPr>
          <w:p w14:paraId="17FA8741" w14:textId="49E799E3" w:rsidR="003F6A6F" w:rsidRPr="006847A9" w:rsidRDefault="003F6A6F" w:rsidP="00C94E6C">
            <w:pPr>
              <w:widowControl w:val="0"/>
              <w:spacing w:before="40" w:after="40"/>
              <w:jc w:val="both"/>
              <w:rPr>
                <w:b/>
                <w:bCs/>
                <w:sz w:val="26"/>
                <w:szCs w:val="26"/>
                <w:lang w:val="es-MX"/>
              </w:rPr>
            </w:pPr>
            <w:r w:rsidRPr="006847A9">
              <w:rPr>
                <w:sz w:val="26"/>
                <w:szCs w:val="26"/>
              </w:rPr>
              <w:t>Thủ tục đề nghị công nhận tổ chức tôn giáo có địa bàn hoạt động ở một tỉnh</w:t>
            </w:r>
            <w:r w:rsidR="004F741F" w:rsidRPr="006847A9">
              <w:rPr>
                <w:sz w:val="26"/>
                <w:szCs w:val="26"/>
              </w:rPr>
              <w:t xml:space="preserve"> </w:t>
            </w:r>
            <w:r w:rsidR="004F741F" w:rsidRPr="006847A9">
              <w:rPr>
                <w:b/>
                <w:sz w:val="26"/>
                <w:szCs w:val="26"/>
              </w:rPr>
              <w:t>(</w:t>
            </w:r>
            <w:r w:rsidR="00670B56" w:rsidRPr="006847A9">
              <w:rPr>
                <w:b/>
                <w:sz w:val="26"/>
                <w:szCs w:val="26"/>
              </w:rPr>
              <w:t>1.012672</w:t>
            </w:r>
            <w:r w:rsidR="004F741F" w:rsidRPr="006847A9">
              <w:rPr>
                <w:b/>
                <w:sz w:val="26"/>
                <w:szCs w:val="26"/>
              </w:rPr>
              <w:t>)</w:t>
            </w:r>
          </w:p>
        </w:tc>
        <w:tc>
          <w:tcPr>
            <w:tcW w:w="1417" w:type="dxa"/>
            <w:vAlign w:val="center"/>
          </w:tcPr>
          <w:p w14:paraId="01239831" w14:textId="40F26D94" w:rsidR="003F6A6F" w:rsidRPr="006847A9" w:rsidRDefault="00B11762" w:rsidP="00C94E6C">
            <w:pPr>
              <w:widowControl w:val="0"/>
              <w:spacing w:before="40" w:after="40"/>
              <w:ind w:right="45"/>
              <w:jc w:val="center"/>
              <w:rPr>
                <w:b/>
                <w:bCs/>
                <w:sz w:val="26"/>
                <w:szCs w:val="26"/>
                <w:lang w:val="es-MX"/>
              </w:rPr>
            </w:pPr>
            <w:r w:rsidRPr="006847A9">
              <w:rPr>
                <w:sz w:val="26"/>
                <w:szCs w:val="26"/>
                <w:lang w:val="sv-SE"/>
              </w:rPr>
              <w:t>60 ngày kể từ ngày nhận đủ hồ sơ đề nghị hợp lệ</w:t>
            </w:r>
          </w:p>
        </w:tc>
        <w:tc>
          <w:tcPr>
            <w:tcW w:w="3261" w:type="dxa"/>
            <w:vAlign w:val="center"/>
          </w:tcPr>
          <w:p w14:paraId="2F0BCA03" w14:textId="0DA6A76B" w:rsidR="004B63D4" w:rsidRPr="006847A9" w:rsidRDefault="004B63D4" w:rsidP="00C94E6C">
            <w:pPr>
              <w:widowControl w:val="0"/>
              <w:autoSpaceDE w:val="0"/>
              <w:autoSpaceDN w:val="0"/>
              <w:adjustRightInd w:val="0"/>
              <w:spacing w:before="40" w:after="40"/>
              <w:jc w:val="both"/>
              <w:rPr>
                <w:bCs/>
                <w:sz w:val="26"/>
                <w:szCs w:val="26"/>
              </w:rPr>
            </w:pPr>
            <w:r w:rsidRPr="006847A9">
              <w:rPr>
                <w:b/>
                <w:bCs/>
                <w:sz w:val="26"/>
                <w:szCs w:val="26"/>
              </w:rPr>
              <w:t>a) Cách thức:</w:t>
            </w:r>
            <w:r w:rsidRPr="006847A9">
              <w:rPr>
                <w:bCs/>
                <w:sz w:val="26"/>
                <w:szCs w:val="26"/>
              </w:rPr>
              <w:t xml:space="preserve"> Nộp t</w:t>
            </w:r>
            <w:r w:rsidRPr="006847A9">
              <w:rPr>
                <w:bCs/>
                <w:sz w:val="26"/>
                <w:szCs w:val="26"/>
                <w:lang w:val="vi-VN"/>
              </w:rPr>
              <w:t>rực tiếp</w:t>
            </w:r>
            <w:r w:rsidR="00F05C18" w:rsidRPr="006847A9">
              <w:rPr>
                <w:bCs/>
                <w:sz w:val="26"/>
                <w:szCs w:val="26"/>
              </w:rPr>
              <w:t>;</w:t>
            </w:r>
            <w:r w:rsidRPr="006847A9">
              <w:rPr>
                <w:bCs/>
                <w:sz w:val="26"/>
                <w:szCs w:val="26"/>
              </w:rPr>
              <w:t xml:space="preserve"> </w:t>
            </w:r>
            <w:r w:rsidR="00F05C18" w:rsidRPr="006847A9">
              <w:rPr>
                <w:bCs/>
                <w:sz w:val="26"/>
                <w:szCs w:val="26"/>
              </w:rPr>
              <w:t xml:space="preserve">qua dịch vụ bưu chính công ích; </w:t>
            </w:r>
            <w:r w:rsidR="00F05C18" w:rsidRPr="006847A9">
              <w:rPr>
                <w:sz w:val="26"/>
                <w:szCs w:val="26"/>
                <w:lang w:val="sv-SE"/>
              </w:rPr>
              <w:t>qua thuê dịch vụ của doanh nghiệp, cá nhân hoặc ủy quyền theo quy định của pháp luật</w:t>
            </w:r>
            <w:r w:rsidR="008A3EAB" w:rsidRPr="006847A9">
              <w:rPr>
                <w:sz w:val="26"/>
                <w:szCs w:val="26"/>
                <w:lang w:val="sv-SE"/>
              </w:rPr>
              <w:t xml:space="preserve">; qua Cổng dịch vụ công </w:t>
            </w:r>
            <w:r w:rsidR="008A3EAB" w:rsidRPr="006847A9">
              <w:rPr>
                <w:bCs/>
                <w:sz w:val="26"/>
                <w:szCs w:val="26"/>
              </w:rPr>
              <w:t>trực tuyến.</w:t>
            </w:r>
          </w:p>
          <w:p w14:paraId="4D923F88" w14:textId="1D67093C" w:rsidR="003F6A6F" w:rsidRPr="006847A9" w:rsidRDefault="004B63D4" w:rsidP="00691BE0">
            <w:pPr>
              <w:widowControl w:val="0"/>
              <w:spacing w:before="40" w:after="40"/>
              <w:jc w:val="both"/>
              <w:rPr>
                <w:spacing w:val="-4"/>
                <w:sz w:val="26"/>
                <w:szCs w:val="26"/>
              </w:rPr>
            </w:pPr>
            <w:r w:rsidRPr="006847A9">
              <w:rPr>
                <w:b/>
                <w:bCs/>
                <w:spacing w:val="-4"/>
                <w:sz w:val="26"/>
                <w:szCs w:val="26"/>
              </w:rPr>
              <w:t>b) Địa điểm:</w:t>
            </w:r>
            <w:r w:rsidRPr="006847A9">
              <w:rPr>
                <w:bCs/>
                <w:spacing w:val="-4"/>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8"/>
                <w:szCs w:val="28"/>
                <w:lang w:val="sv-SE"/>
              </w:rPr>
              <w:t>(trực tiếp tại Bộ phận Tiếp nhận và trả kết quả của Ban Tôn giáo trực thuộc Sở Nội vụ)</w:t>
            </w:r>
          </w:p>
        </w:tc>
        <w:tc>
          <w:tcPr>
            <w:tcW w:w="1071" w:type="dxa"/>
            <w:vAlign w:val="center"/>
          </w:tcPr>
          <w:p w14:paraId="7E9C12EE" w14:textId="1573834C" w:rsidR="003F6A6F" w:rsidRPr="006847A9" w:rsidRDefault="0047289B" w:rsidP="00C94E6C">
            <w:pPr>
              <w:widowControl w:val="0"/>
              <w:spacing w:before="40" w:after="40"/>
              <w:ind w:right="45"/>
              <w:jc w:val="center"/>
              <w:rPr>
                <w:bCs/>
                <w:sz w:val="26"/>
                <w:szCs w:val="26"/>
                <w:lang w:val="es-MX"/>
              </w:rPr>
            </w:pPr>
            <w:r w:rsidRPr="006847A9">
              <w:rPr>
                <w:sz w:val="26"/>
                <w:szCs w:val="26"/>
                <w:lang w:val="sv-SE"/>
              </w:rPr>
              <w:t>Không</w:t>
            </w:r>
          </w:p>
        </w:tc>
        <w:tc>
          <w:tcPr>
            <w:tcW w:w="2190" w:type="dxa"/>
            <w:vAlign w:val="center"/>
          </w:tcPr>
          <w:p w14:paraId="19DD2E80" w14:textId="55604FB0" w:rsidR="00B11762" w:rsidRPr="006847A9" w:rsidRDefault="00B11762"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54DAD8E" w14:textId="5F559A04" w:rsidR="00B11762" w:rsidRPr="006847A9" w:rsidRDefault="00B11762"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448F278D" w14:textId="77777777" w:rsidR="003F6A6F" w:rsidRPr="006847A9" w:rsidRDefault="003F6A6F" w:rsidP="00C94E6C">
            <w:pPr>
              <w:widowControl w:val="0"/>
              <w:spacing w:before="40" w:after="40"/>
              <w:ind w:right="45"/>
              <w:jc w:val="both"/>
              <w:rPr>
                <w:b/>
                <w:bCs/>
                <w:sz w:val="26"/>
                <w:szCs w:val="26"/>
                <w:lang w:val="es-MX"/>
              </w:rPr>
            </w:pPr>
          </w:p>
        </w:tc>
        <w:tc>
          <w:tcPr>
            <w:tcW w:w="1985" w:type="dxa"/>
            <w:vAlign w:val="center"/>
          </w:tcPr>
          <w:p w14:paraId="0A5570E6" w14:textId="402CF6F2" w:rsidR="00B11762" w:rsidRPr="006847A9" w:rsidRDefault="00B11762" w:rsidP="00C94E6C">
            <w:pPr>
              <w:widowControl w:val="0"/>
              <w:spacing w:before="40" w:after="40"/>
              <w:jc w:val="both"/>
              <w:rPr>
                <w:spacing w:val="-8"/>
                <w:sz w:val="26"/>
                <w:szCs w:val="26"/>
                <w:lang w:val="sv-SE"/>
              </w:rPr>
            </w:pPr>
            <w:r w:rsidRPr="006847A9">
              <w:rPr>
                <w:spacing w:val="-8"/>
                <w:sz w:val="26"/>
                <w:szCs w:val="26"/>
                <w:lang w:val="sv-SE"/>
              </w:rPr>
              <w:t>- Cơ quan có thẩm quyền quyết</w:t>
            </w:r>
            <w:r w:rsidR="00C10B6B" w:rsidRPr="006847A9">
              <w:rPr>
                <w:spacing w:val="-8"/>
                <w:sz w:val="26"/>
                <w:szCs w:val="26"/>
                <w:lang w:val="sv-SE"/>
              </w:rPr>
              <w:t xml:space="preserve"> định: UBND cấp tỉnh</w:t>
            </w:r>
          </w:p>
          <w:p w14:paraId="0AD8D976" w14:textId="09BD8964" w:rsidR="00B11762" w:rsidRPr="006847A9" w:rsidRDefault="00B11762" w:rsidP="00C94E6C">
            <w:pPr>
              <w:widowControl w:val="0"/>
              <w:spacing w:before="40" w:after="40"/>
              <w:jc w:val="both"/>
              <w:rPr>
                <w:spacing w:val="-10"/>
                <w:sz w:val="26"/>
                <w:szCs w:val="26"/>
                <w:lang w:val="sv-SE"/>
              </w:rPr>
            </w:pPr>
            <w:r w:rsidRPr="006847A9">
              <w:rPr>
                <w:spacing w:val="-10"/>
                <w:sz w:val="26"/>
                <w:szCs w:val="26"/>
                <w:lang w:val="sv-SE"/>
              </w:rPr>
              <w:t>- Cơ quan trực tiếp thực hiệ</w:t>
            </w:r>
            <w:r w:rsidR="00C10B6B" w:rsidRPr="006847A9">
              <w:rPr>
                <w:spacing w:val="-10"/>
                <w:sz w:val="26"/>
                <w:szCs w:val="26"/>
                <w:lang w:val="sv-SE"/>
              </w:rPr>
              <w:t>n TTHC: Sở Nội vụ</w:t>
            </w:r>
          </w:p>
          <w:p w14:paraId="42ED2610" w14:textId="77777777" w:rsidR="003F6A6F" w:rsidRPr="006847A9" w:rsidRDefault="003F6A6F" w:rsidP="00C94E6C">
            <w:pPr>
              <w:widowControl w:val="0"/>
              <w:spacing w:before="40" w:after="40"/>
              <w:jc w:val="both"/>
              <w:rPr>
                <w:b/>
                <w:bCs/>
                <w:sz w:val="26"/>
                <w:szCs w:val="26"/>
                <w:lang w:val="es-MX"/>
              </w:rPr>
            </w:pPr>
          </w:p>
        </w:tc>
        <w:tc>
          <w:tcPr>
            <w:tcW w:w="2408" w:type="dxa"/>
            <w:vAlign w:val="center"/>
          </w:tcPr>
          <w:p w14:paraId="5E26BECB" w14:textId="1FB6132C" w:rsidR="003F6A6F" w:rsidRPr="006847A9" w:rsidRDefault="008A3EAB" w:rsidP="00C94E6C">
            <w:pPr>
              <w:widowControl w:val="0"/>
              <w:spacing w:before="40" w:after="40"/>
              <w:ind w:right="45"/>
              <w:jc w:val="both"/>
              <w:rPr>
                <w:spacing w:val="-10"/>
                <w:sz w:val="26"/>
                <w:szCs w:val="26"/>
              </w:rPr>
            </w:pPr>
            <w:r w:rsidRPr="006847A9">
              <w:rPr>
                <w:spacing w:val="-10"/>
                <w:sz w:val="26"/>
                <w:szCs w:val="26"/>
              </w:rPr>
              <w:t>- Cách thức thực hiện</w:t>
            </w:r>
          </w:p>
          <w:p w14:paraId="5756C5FD" w14:textId="77777777" w:rsidR="00F235E5" w:rsidRPr="006847A9" w:rsidRDefault="00F235E5" w:rsidP="00C94E6C">
            <w:pPr>
              <w:widowControl w:val="0"/>
              <w:spacing w:before="40" w:after="40"/>
              <w:ind w:right="45"/>
              <w:jc w:val="both"/>
              <w:rPr>
                <w:sz w:val="26"/>
                <w:szCs w:val="26"/>
              </w:rPr>
            </w:pPr>
            <w:r w:rsidRPr="006847A9">
              <w:rPr>
                <w:sz w:val="26"/>
                <w:szCs w:val="26"/>
              </w:rPr>
              <w:t>- Địa điểm tiếp nhận</w:t>
            </w:r>
          </w:p>
          <w:p w14:paraId="26CFAD6A" w14:textId="77777777" w:rsidR="00A20949" w:rsidRPr="006847A9" w:rsidRDefault="00A20949" w:rsidP="00C94E6C">
            <w:pPr>
              <w:widowControl w:val="0"/>
              <w:spacing w:before="40" w:after="40"/>
              <w:ind w:right="45"/>
              <w:jc w:val="both"/>
              <w:rPr>
                <w:sz w:val="26"/>
                <w:szCs w:val="26"/>
              </w:rPr>
            </w:pPr>
            <w:r w:rsidRPr="006847A9">
              <w:rPr>
                <w:sz w:val="26"/>
                <w:szCs w:val="26"/>
              </w:rPr>
              <w:t>- Cơ quan trực tiếp thực hiện TTHC</w:t>
            </w:r>
          </w:p>
          <w:p w14:paraId="1EDA057D" w14:textId="083C7129" w:rsidR="00F235E5" w:rsidRPr="006847A9" w:rsidRDefault="00F235E5" w:rsidP="00C94E6C">
            <w:pPr>
              <w:widowControl w:val="0"/>
              <w:spacing w:before="40" w:after="40"/>
              <w:ind w:right="45"/>
              <w:jc w:val="both"/>
              <w:rPr>
                <w:b/>
                <w:sz w:val="26"/>
                <w:szCs w:val="26"/>
              </w:rPr>
            </w:pPr>
            <w:r w:rsidRPr="006847A9">
              <w:rPr>
                <w:sz w:val="26"/>
                <w:szCs w:val="26"/>
              </w:rPr>
              <w:t>- Căn cứ pháp lý</w:t>
            </w:r>
          </w:p>
        </w:tc>
      </w:tr>
      <w:tr w:rsidR="006847A9" w:rsidRPr="006847A9" w14:paraId="1B759F15" w14:textId="77777777" w:rsidTr="006B6277">
        <w:trPr>
          <w:jc w:val="center"/>
        </w:trPr>
        <w:tc>
          <w:tcPr>
            <w:tcW w:w="851" w:type="dxa"/>
            <w:vAlign w:val="center"/>
          </w:tcPr>
          <w:p w14:paraId="22AAC1A8" w14:textId="36F66F59" w:rsidR="003F6A6F" w:rsidRPr="006847A9" w:rsidRDefault="003F6A6F" w:rsidP="00C94E6C">
            <w:pPr>
              <w:widowControl w:val="0"/>
              <w:spacing w:before="40" w:after="40"/>
              <w:ind w:right="45"/>
              <w:jc w:val="center"/>
              <w:rPr>
                <w:bCs/>
                <w:sz w:val="26"/>
                <w:szCs w:val="26"/>
                <w:lang w:val="es-MX"/>
              </w:rPr>
            </w:pPr>
            <w:r w:rsidRPr="006847A9">
              <w:rPr>
                <w:bCs/>
                <w:sz w:val="26"/>
                <w:szCs w:val="26"/>
                <w:lang w:val="es-MX"/>
              </w:rPr>
              <w:t>2</w:t>
            </w:r>
          </w:p>
        </w:tc>
        <w:tc>
          <w:tcPr>
            <w:tcW w:w="2410" w:type="dxa"/>
            <w:vAlign w:val="center"/>
          </w:tcPr>
          <w:p w14:paraId="0BD415DD" w14:textId="1B80EAE1" w:rsidR="003F6A6F" w:rsidRPr="006847A9" w:rsidRDefault="003F6A6F" w:rsidP="00C94E6C">
            <w:pPr>
              <w:widowControl w:val="0"/>
              <w:spacing w:before="40" w:after="40"/>
              <w:jc w:val="both"/>
              <w:rPr>
                <w:b/>
                <w:bCs/>
                <w:sz w:val="26"/>
                <w:szCs w:val="26"/>
                <w:lang w:val="es-MX"/>
              </w:rPr>
            </w:pPr>
            <w:r w:rsidRPr="006847A9">
              <w:rPr>
                <w:sz w:val="26"/>
                <w:szCs w:val="26"/>
              </w:rPr>
              <w:t>Thủ tục đăng ký sửa đổi hiến chương của tổ chức tôn giáo có địa bàn hoạt động ở một tỉnh</w:t>
            </w:r>
            <w:r w:rsidR="004F741F" w:rsidRPr="006847A9">
              <w:rPr>
                <w:sz w:val="26"/>
                <w:szCs w:val="26"/>
              </w:rPr>
              <w:t xml:space="preserve"> </w:t>
            </w:r>
            <w:r w:rsidR="004F741F" w:rsidRPr="006847A9">
              <w:rPr>
                <w:b/>
                <w:sz w:val="26"/>
                <w:szCs w:val="26"/>
              </w:rPr>
              <w:t>(</w:t>
            </w:r>
            <w:r w:rsidR="001C68E3" w:rsidRPr="006847A9">
              <w:rPr>
                <w:b/>
                <w:sz w:val="26"/>
                <w:szCs w:val="26"/>
              </w:rPr>
              <w:t>1.012664</w:t>
            </w:r>
            <w:r w:rsidR="004F741F" w:rsidRPr="006847A9">
              <w:rPr>
                <w:b/>
                <w:sz w:val="26"/>
                <w:szCs w:val="26"/>
              </w:rPr>
              <w:t>)</w:t>
            </w:r>
          </w:p>
        </w:tc>
        <w:tc>
          <w:tcPr>
            <w:tcW w:w="1417" w:type="dxa"/>
            <w:vAlign w:val="center"/>
          </w:tcPr>
          <w:p w14:paraId="62576BDE" w14:textId="2DD8065B" w:rsidR="003F6A6F" w:rsidRPr="006847A9" w:rsidRDefault="00375835" w:rsidP="00C94E6C">
            <w:pPr>
              <w:widowControl w:val="0"/>
              <w:spacing w:before="40" w:after="40"/>
              <w:ind w:right="45"/>
              <w:jc w:val="center"/>
              <w:rPr>
                <w:b/>
                <w:bCs/>
                <w:sz w:val="26"/>
                <w:szCs w:val="26"/>
                <w:lang w:val="es-MX"/>
              </w:rPr>
            </w:pPr>
            <w:r w:rsidRPr="006847A9">
              <w:rPr>
                <w:sz w:val="26"/>
                <w:szCs w:val="26"/>
                <w:lang w:val="vi-VN"/>
              </w:rPr>
              <w:t>30 ngày kể từ ngày</w:t>
            </w:r>
            <w:r w:rsidRPr="006847A9">
              <w:rPr>
                <w:sz w:val="26"/>
                <w:szCs w:val="26"/>
              </w:rPr>
              <w:t xml:space="preserve"> </w:t>
            </w:r>
            <w:r w:rsidRPr="006847A9">
              <w:rPr>
                <w:sz w:val="26"/>
                <w:szCs w:val="26"/>
                <w:lang w:val="vi-VN"/>
              </w:rPr>
              <w:t>nhận đ</w:t>
            </w:r>
            <w:r w:rsidRPr="006847A9">
              <w:rPr>
                <w:sz w:val="26"/>
                <w:szCs w:val="26"/>
              </w:rPr>
              <w:t>ủ</w:t>
            </w:r>
            <w:r w:rsidRPr="006847A9">
              <w:rPr>
                <w:sz w:val="26"/>
                <w:szCs w:val="26"/>
                <w:lang w:val="vi-VN"/>
              </w:rPr>
              <w:t xml:space="preserve"> </w:t>
            </w:r>
            <w:r w:rsidRPr="006847A9">
              <w:rPr>
                <w:sz w:val="26"/>
                <w:szCs w:val="26"/>
              </w:rPr>
              <w:t>hồ sơ</w:t>
            </w:r>
            <w:r w:rsidRPr="006847A9">
              <w:rPr>
                <w:sz w:val="26"/>
                <w:szCs w:val="26"/>
                <w:lang w:val="vi-VN"/>
              </w:rPr>
              <w:t xml:space="preserve"> đăng ký hợp lệ</w:t>
            </w:r>
          </w:p>
        </w:tc>
        <w:tc>
          <w:tcPr>
            <w:tcW w:w="3261" w:type="dxa"/>
            <w:vAlign w:val="center"/>
          </w:tcPr>
          <w:p w14:paraId="3C5CD408" w14:textId="77777777" w:rsidR="00007220" w:rsidRPr="006847A9" w:rsidRDefault="00007220" w:rsidP="00C94E6C">
            <w:pPr>
              <w:widowControl w:val="0"/>
              <w:autoSpaceDE w:val="0"/>
              <w:autoSpaceDN w:val="0"/>
              <w:adjustRightInd w:val="0"/>
              <w:spacing w:before="40" w:after="40"/>
              <w:jc w:val="both"/>
              <w:rPr>
                <w:bCs/>
                <w:sz w:val="26"/>
                <w:szCs w:val="26"/>
              </w:rPr>
            </w:pPr>
            <w:r w:rsidRPr="006847A9">
              <w:rPr>
                <w:b/>
                <w:bCs/>
                <w:sz w:val="26"/>
                <w:szCs w:val="26"/>
              </w:rPr>
              <w:t>a) Cách thức:</w:t>
            </w:r>
            <w:r w:rsidRPr="006847A9">
              <w:rPr>
                <w:bCs/>
                <w:sz w:val="26"/>
                <w:szCs w:val="26"/>
              </w:rPr>
              <w:t xml:space="preserve"> Nộp t</w:t>
            </w:r>
            <w:r w:rsidRPr="006847A9">
              <w:rPr>
                <w:bCs/>
                <w:sz w:val="26"/>
                <w:szCs w:val="26"/>
                <w:lang w:val="vi-VN"/>
              </w:rPr>
              <w:t>rực tiếp</w:t>
            </w:r>
            <w:r w:rsidRPr="006847A9">
              <w:rPr>
                <w:bCs/>
                <w:sz w:val="26"/>
                <w:szCs w:val="26"/>
              </w:rPr>
              <w:t xml:space="preserve">; qua dịch vụ bưu chính công ích; </w:t>
            </w:r>
            <w:r w:rsidRPr="006847A9">
              <w:rPr>
                <w:sz w:val="26"/>
                <w:szCs w:val="26"/>
                <w:lang w:val="sv-SE"/>
              </w:rPr>
              <w:t xml:space="preserve">qua thuê dịch vụ của doanh nghiệp, cá nhân hoặc ủy quyền theo quy định của pháp luật; qua Cổng dịch vụ công </w:t>
            </w:r>
            <w:r w:rsidRPr="006847A9">
              <w:rPr>
                <w:bCs/>
                <w:sz w:val="26"/>
                <w:szCs w:val="26"/>
              </w:rPr>
              <w:t>trực tuyến.</w:t>
            </w:r>
          </w:p>
          <w:p w14:paraId="4ED20069" w14:textId="0F0AE83D" w:rsidR="003F6A6F" w:rsidRPr="006847A9" w:rsidRDefault="004B63D4"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11"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12"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69669109" w14:textId="29858E18" w:rsidR="003F6A6F" w:rsidRPr="006847A9" w:rsidRDefault="00375835" w:rsidP="00C94E6C">
            <w:pPr>
              <w:widowControl w:val="0"/>
              <w:spacing w:before="40" w:after="40"/>
              <w:ind w:right="45"/>
              <w:jc w:val="center"/>
              <w:rPr>
                <w:bCs/>
                <w:sz w:val="26"/>
                <w:szCs w:val="26"/>
                <w:lang w:val="es-MX"/>
              </w:rPr>
            </w:pPr>
            <w:r w:rsidRPr="006847A9">
              <w:rPr>
                <w:sz w:val="26"/>
                <w:szCs w:val="26"/>
                <w:lang w:val="sv-SE"/>
              </w:rPr>
              <w:t>Không</w:t>
            </w:r>
          </w:p>
        </w:tc>
        <w:tc>
          <w:tcPr>
            <w:tcW w:w="2190" w:type="dxa"/>
            <w:vAlign w:val="center"/>
          </w:tcPr>
          <w:p w14:paraId="36E5F1BD" w14:textId="6415B282" w:rsidR="00A710CA" w:rsidRPr="006847A9" w:rsidRDefault="00A710C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19AEF4B3" w14:textId="2CCD3F18" w:rsidR="00375835" w:rsidRPr="006847A9" w:rsidRDefault="00375835"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1ED6FEC2" w14:textId="77777777" w:rsidR="003F6A6F" w:rsidRPr="006847A9" w:rsidRDefault="003F6A6F" w:rsidP="00C94E6C">
            <w:pPr>
              <w:widowControl w:val="0"/>
              <w:spacing w:before="40" w:after="40"/>
              <w:ind w:right="45"/>
              <w:jc w:val="both"/>
              <w:rPr>
                <w:b/>
                <w:bCs/>
                <w:spacing w:val="-8"/>
                <w:sz w:val="26"/>
                <w:szCs w:val="26"/>
                <w:lang w:val="es-MX"/>
              </w:rPr>
            </w:pPr>
          </w:p>
        </w:tc>
        <w:tc>
          <w:tcPr>
            <w:tcW w:w="1985" w:type="dxa"/>
            <w:vAlign w:val="center"/>
          </w:tcPr>
          <w:p w14:paraId="4F7D17E7" w14:textId="1F8656E1" w:rsidR="00375835" w:rsidRPr="006847A9" w:rsidRDefault="00375835" w:rsidP="00C94E6C">
            <w:pPr>
              <w:widowControl w:val="0"/>
              <w:spacing w:before="40" w:after="40"/>
              <w:jc w:val="both"/>
              <w:rPr>
                <w:sz w:val="26"/>
                <w:szCs w:val="26"/>
                <w:lang w:val="sv-SE"/>
              </w:rPr>
            </w:pPr>
            <w:r w:rsidRPr="006847A9">
              <w:rPr>
                <w:sz w:val="26"/>
                <w:szCs w:val="26"/>
                <w:lang w:val="sv-SE"/>
              </w:rPr>
              <w:t>- Cơ quan có thẩm quyền quyết đị</w:t>
            </w:r>
            <w:r w:rsidR="00C10B6B" w:rsidRPr="006847A9">
              <w:rPr>
                <w:sz w:val="26"/>
                <w:szCs w:val="26"/>
                <w:lang w:val="sv-SE"/>
              </w:rPr>
              <w:t xml:space="preserve">nh: </w:t>
            </w:r>
            <w:r w:rsidR="00235B8B" w:rsidRPr="006847A9">
              <w:rPr>
                <w:sz w:val="26"/>
                <w:szCs w:val="26"/>
                <w:lang w:val="sv-SE"/>
              </w:rPr>
              <w:t>UBND</w:t>
            </w:r>
            <w:r w:rsidR="00C10B6B" w:rsidRPr="006847A9">
              <w:rPr>
                <w:sz w:val="26"/>
                <w:szCs w:val="26"/>
                <w:lang w:val="sv-SE"/>
              </w:rPr>
              <w:t xml:space="preserve"> cấp tỉnh</w:t>
            </w:r>
          </w:p>
          <w:p w14:paraId="0D0AE8A4" w14:textId="59AE1114" w:rsidR="00375835" w:rsidRPr="006847A9" w:rsidRDefault="00375835" w:rsidP="00C94E6C">
            <w:pPr>
              <w:widowControl w:val="0"/>
              <w:spacing w:before="40" w:after="40"/>
              <w:jc w:val="both"/>
              <w:rPr>
                <w:sz w:val="26"/>
                <w:szCs w:val="26"/>
                <w:lang w:val="sv-SE"/>
              </w:rPr>
            </w:pPr>
            <w:r w:rsidRPr="006847A9">
              <w:rPr>
                <w:sz w:val="26"/>
                <w:szCs w:val="26"/>
                <w:lang w:val="sv-SE"/>
              </w:rPr>
              <w:t>- Cơ quan trực tiếp thực hiệ</w:t>
            </w:r>
            <w:r w:rsidR="00C10B6B" w:rsidRPr="006847A9">
              <w:rPr>
                <w:sz w:val="26"/>
                <w:szCs w:val="26"/>
                <w:lang w:val="sv-SE"/>
              </w:rPr>
              <w:t xml:space="preserve">n </w:t>
            </w:r>
            <w:r w:rsidR="00235B8B" w:rsidRPr="006847A9">
              <w:rPr>
                <w:sz w:val="26"/>
                <w:szCs w:val="26"/>
                <w:lang w:val="sv-SE"/>
              </w:rPr>
              <w:t>TTHC:</w:t>
            </w:r>
            <w:r w:rsidR="00C10B6B" w:rsidRPr="006847A9">
              <w:rPr>
                <w:sz w:val="26"/>
                <w:szCs w:val="26"/>
                <w:lang w:val="sv-SE"/>
              </w:rPr>
              <w:t xml:space="preserve"> Sở Nội vụ</w:t>
            </w:r>
          </w:p>
          <w:p w14:paraId="38F80EF3" w14:textId="77777777" w:rsidR="003F6A6F" w:rsidRPr="006847A9" w:rsidRDefault="003F6A6F" w:rsidP="00C94E6C">
            <w:pPr>
              <w:widowControl w:val="0"/>
              <w:spacing w:before="40" w:after="40"/>
              <w:jc w:val="both"/>
              <w:rPr>
                <w:b/>
                <w:bCs/>
                <w:sz w:val="26"/>
                <w:szCs w:val="26"/>
                <w:lang w:val="es-MX"/>
              </w:rPr>
            </w:pPr>
          </w:p>
        </w:tc>
        <w:tc>
          <w:tcPr>
            <w:tcW w:w="2408" w:type="dxa"/>
            <w:vAlign w:val="center"/>
          </w:tcPr>
          <w:p w14:paraId="7AC52AC2" w14:textId="28F81B7D" w:rsidR="00F63EAC" w:rsidRPr="006847A9" w:rsidRDefault="00C10B6B" w:rsidP="00C94E6C">
            <w:pPr>
              <w:widowControl w:val="0"/>
              <w:spacing w:before="40" w:after="40"/>
              <w:ind w:right="45"/>
              <w:jc w:val="both"/>
              <w:rPr>
                <w:spacing w:val="-10"/>
                <w:sz w:val="26"/>
                <w:szCs w:val="26"/>
              </w:rPr>
            </w:pPr>
            <w:r w:rsidRPr="006847A9">
              <w:rPr>
                <w:spacing w:val="-10"/>
                <w:sz w:val="26"/>
                <w:szCs w:val="26"/>
              </w:rPr>
              <w:t>- Cách thức thực hiện</w:t>
            </w:r>
          </w:p>
          <w:p w14:paraId="5F695C67" w14:textId="77777777" w:rsidR="00A20949" w:rsidRPr="006847A9" w:rsidRDefault="00A20949" w:rsidP="00C94E6C">
            <w:pPr>
              <w:widowControl w:val="0"/>
              <w:spacing w:before="40" w:after="40"/>
              <w:ind w:right="45"/>
              <w:jc w:val="both"/>
              <w:rPr>
                <w:sz w:val="26"/>
                <w:szCs w:val="26"/>
              </w:rPr>
            </w:pPr>
            <w:r w:rsidRPr="006847A9">
              <w:rPr>
                <w:sz w:val="26"/>
                <w:szCs w:val="26"/>
              </w:rPr>
              <w:t>- Cơ quan trực tiếp thực hiện TTHC</w:t>
            </w:r>
          </w:p>
          <w:p w14:paraId="1F625C24" w14:textId="027CBDFA" w:rsidR="003F6A6F" w:rsidRPr="006847A9" w:rsidRDefault="00F63EAC" w:rsidP="00C94E6C">
            <w:pPr>
              <w:widowControl w:val="0"/>
              <w:spacing w:before="40" w:after="40"/>
              <w:ind w:right="45"/>
              <w:jc w:val="both"/>
              <w:rPr>
                <w:sz w:val="26"/>
                <w:szCs w:val="26"/>
              </w:rPr>
            </w:pPr>
            <w:r w:rsidRPr="006847A9">
              <w:rPr>
                <w:sz w:val="26"/>
                <w:szCs w:val="26"/>
              </w:rPr>
              <w:t>- Căn cứ pháp lý</w:t>
            </w:r>
          </w:p>
        </w:tc>
      </w:tr>
      <w:tr w:rsidR="006847A9" w:rsidRPr="006847A9" w14:paraId="68BB807B" w14:textId="77777777" w:rsidTr="006B6277">
        <w:trPr>
          <w:jc w:val="center"/>
        </w:trPr>
        <w:tc>
          <w:tcPr>
            <w:tcW w:w="851" w:type="dxa"/>
            <w:vAlign w:val="center"/>
          </w:tcPr>
          <w:p w14:paraId="3FEF6AAF" w14:textId="69BBF1D1" w:rsidR="003F6A6F" w:rsidRPr="006847A9" w:rsidRDefault="003F6A6F" w:rsidP="00C94E6C">
            <w:pPr>
              <w:widowControl w:val="0"/>
              <w:spacing w:before="40" w:after="40"/>
              <w:ind w:right="45"/>
              <w:jc w:val="center"/>
              <w:rPr>
                <w:bCs/>
                <w:sz w:val="26"/>
                <w:szCs w:val="26"/>
                <w:lang w:val="es-MX"/>
              </w:rPr>
            </w:pPr>
            <w:r w:rsidRPr="006847A9">
              <w:rPr>
                <w:bCs/>
                <w:sz w:val="26"/>
                <w:szCs w:val="26"/>
                <w:lang w:val="es-MX"/>
              </w:rPr>
              <w:t>3</w:t>
            </w:r>
          </w:p>
        </w:tc>
        <w:tc>
          <w:tcPr>
            <w:tcW w:w="2410" w:type="dxa"/>
            <w:vAlign w:val="center"/>
          </w:tcPr>
          <w:p w14:paraId="5EDC8C58" w14:textId="200D81AA" w:rsidR="003F6A6F" w:rsidRPr="006847A9" w:rsidRDefault="003F6A6F" w:rsidP="00C94E6C">
            <w:pPr>
              <w:widowControl w:val="0"/>
              <w:spacing w:before="40" w:after="40"/>
              <w:jc w:val="both"/>
              <w:rPr>
                <w:b/>
                <w:bCs/>
                <w:sz w:val="26"/>
                <w:szCs w:val="26"/>
                <w:lang w:val="es-MX"/>
              </w:rPr>
            </w:pPr>
            <w:r w:rsidRPr="006847A9">
              <w:rPr>
                <w:sz w:val="26"/>
                <w:szCs w:val="26"/>
              </w:rPr>
              <w:t>Thủ tục đề nghị thành lập, chia, tách, sáp nhập, hợp nhất tổ chức tôn giáo trực thuộc có địa bàn hoạt động ở một tỉnh</w:t>
            </w:r>
            <w:r w:rsidR="004F741F" w:rsidRPr="006847A9">
              <w:rPr>
                <w:sz w:val="26"/>
                <w:szCs w:val="26"/>
              </w:rPr>
              <w:t xml:space="preserve"> </w:t>
            </w:r>
            <w:r w:rsidR="004F741F" w:rsidRPr="006847A9">
              <w:rPr>
                <w:b/>
                <w:sz w:val="26"/>
                <w:szCs w:val="26"/>
              </w:rPr>
              <w:t>(</w:t>
            </w:r>
            <w:r w:rsidR="001C68E3" w:rsidRPr="006847A9">
              <w:rPr>
                <w:b/>
                <w:sz w:val="26"/>
                <w:szCs w:val="26"/>
              </w:rPr>
              <w:t>1.012661</w:t>
            </w:r>
            <w:r w:rsidR="004F741F" w:rsidRPr="006847A9">
              <w:rPr>
                <w:b/>
                <w:sz w:val="26"/>
                <w:szCs w:val="26"/>
              </w:rPr>
              <w:t>)</w:t>
            </w:r>
          </w:p>
        </w:tc>
        <w:tc>
          <w:tcPr>
            <w:tcW w:w="1417" w:type="dxa"/>
            <w:vAlign w:val="center"/>
          </w:tcPr>
          <w:p w14:paraId="4E0104D4" w14:textId="594780FF" w:rsidR="003F6A6F" w:rsidRPr="006847A9" w:rsidRDefault="006E2B0A" w:rsidP="00C94E6C">
            <w:pPr>
              <w:widowControl w:val="0"/>
              <w:spacing w:before="40" w:after="40"/>
              <w:ind w:right="45"/>
              <w:jc w:val="center"/>
              <w:rPr>
                <w:b/>
                <w:bCs/>
                <w:sz w:val="26"/>
                <w:szCs w:val="26"/>
                <w:lang w:val="es-MX"/>
              </w:rPr>
            </w:pPr>
            <w:r w:rsidRPr="006847A9">
              <w:rPr>
                <w:sz w:val="26"/>
                <w:szCs w:val="26"/>
                <w:lang w:val="vi-VN"/>
              </w:rPr>
              <w:t>6</w:t>
            </w:r>
            <w:r w:rsidRPr="006847A9">
              <w:rPr>
                <w:sz w:val="26"/>
                <w:szCs w:val="26"/>
                <w:lang w:val="sv-SE"/>
              </w:rPr>
              <w:t>0 ngày kể từ ngày nhận đủ hồ sơ đề nghị hợp lệ</w:t>
            </w:r>
          </w:p>
        </w:tc>
        <w:tc>
          <w:tcPr>
            <w:tcW w:w="3261" w:type="dxa"/>
            <w:vAlign w:val="center"/>
          </w:tcPr>
          <w:p w14:paraId="457B29B6" w14:textId="26E441F2" w:rsidR="004B63D4" w:rsidRPr="006847A9" w:rsidRDefault="008A3EAB"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18231255" w14:textId="2C38B13C" w:rsidR="003F6A6F" w:rsidRPr="006847A9" w:rsidRDefault="004B63D4"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8"/>
                <w:szCs w:val="28"/>
                <w:lang w:val="sv-SE"/>
              </w:rPr>
              <w:t>(trực tiếp tại Bộ phận Tiếp nhận và trả kết quả của Ban Tôn giáo trực thuộc Sở Nội vụ)</w:t>
            </w:r>
          </w:p>
        </w:tc>
        <w:tc>
          <w:tcPr>
            <w:tcW w:w="1071" w:type="dxa"/>
            <w:vAlign w:val="center"/>
          </w:tcPr>
          <w:p w14:paraId="14830E24" w14:textId="0BFB8C72" w:rsidR="003F6A6F" w:rsidRPr="006847A9" w:rsidRDefault="006E2B0A" w:rsidP="00C94E6C">
            <w:pPr>
              <w:widowControl w:val="0"/>
              <w:spacing w:before="40" w:after="40"/>
              <w:ind w:right="45"/>
              <w:jc w:val="center"/>
              <w:rPr>
                <w:bCs/>
                <w:sz w:val="26"/>
                <w:szCs w:val="26"/>
                <w:lang w:val="es-MX"/>
              </w:rPr>
            </w:pPr>
            <w:r w:rsidRPr="006847A9">
              <w:rPr>
                <w:sz w:val="26"/>
                <w:szCs w:val="26"/>
                <w:lang w:val="sv-SE"/>
              </w:rPr>
              <w:t>Không</w:t>
            </w:r>
          </w:p>
        </w:tc>
        <w:tc>
          <w:tcPr>
            <w:tcW w:w="2190" w:type="dxa"/>
            <w:vAlign w:val="center"/>
          </w:tcPr>
          <w:p w14:paraId="2E77BF7F" w14:textId="166943DB" w:rsidR="00A710CA" w:rsidRPr="006847A9" w:rsidRDefault="00A710C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6D021684" w14:textId="0C51CA54" w:rsidR="006E2B0A" w:rsidRPr="006847A9" w:rsidRDefault="006E2B0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02C22498" w14:textId="77777777" w:rsidR="003F6A6F" w:rsidRPr="006847A9" w:rsidRDefault="003F6A6F" w:rsidP="00C94E6C">
            <w:pPr>
              <w:widowControl w:val="0"/>
              <w:spacing w:before="40" w:after="40"/>
              <w:ind w:right="45"/>
              <w:jc w:val="both"/>
              <w:rPr>
                <w:b/>
                <w:bCs/>
                <w:spacing w:val="-8"/>
                <w:sz w:val="26"/>
                <w:szCs w:val="26"/>
                <w:lang w:val="es-MX"/>
              </w:rPr>
            </w:pPr>
          </w:p>
        </w:tc>
        <w:tc>
          <w:tcPr>
            <w:tcW w:w="1985" w:type="dxa"/>
            <w:vAlign w:val="center"/>
          </w:tcPr>
          <w:p w14:paraId="602257A4" w14:textId="31220075" w:rsidR="006E2B0A" w:rsidRPr="006847A9" w:rsidRDefault="006E2B0A" w:rsidP="00C94E6C">
            <w:pPr>
              <w:widowControl w:val="0"/>
              <w:spacing w:before="40" w:after="40"/>
              <w:jc w:val="both"/>
              <w:rPr>
                <w:sz w:val="26"/>
                <w:szCs w:val="26"/>
                <w:lang w:val="sv-SE"/>
              </w:rPr>
            </w:pPr>
            <w:r w:rsidRPr="006847A9">
              <w:rPr>
                <w:sz w:val="26"/>
                <w:szCs w:val="26"/>
                <w:lang w:val="sv-SE"/>
              </w:rPr>
              <w:t>- Cơ quan có thẩm quyền quyết</w:t>
            </w:r>
            <w:r w:rsidR="00C10B6B" w:rsidRPr="006847A9">
              <w:rPr>
                <w:sz w:val="26"/>
                <w:szCs w:val="26"/>
                <w:lang w:val="sv-SE"/>
              </w:rPr>
              <w:t xml:space="preserve"> định: </w:t>
            </w:r>
            <w:r w:rsidR="00235B8B" w:rsidRPr="006847A9">
              <w:rPr>
                <w:sz w:val="26"/>
                <w:szCs w:val="26"/>
                <w:lang w:val="sv-SE"/>
              </w:rPr>
              <w:t>UBND cấp tỉnh</w:t>
            </w:r>
          </w:p>
          <w:p w14:paraId="208924F8" w14:textId="34D92517" w:rsidR="006E2B0A" w:rsidRPr="006847A9" w:rsidRDefault="006E2B0A" w:rsidP="00C94E6C">
            <w:pPr>
              <w:widowControl w:val="0"/>
              <w:spacing w:before="40" w:after="40"/>
              <w:jc w:val="both"/>
              <w:rPr>
                <w:b/>
                <w:sz w:val="26"/>
                <w:szCs w:val="26"/>
                <w:lang w:val="sv-SE"/>
              </w:rPr>
            </w:pPr>
            <w:r w:rsidRPr="006847A9">
              <w:rPr>
                <w:sz w:val="26"/>
                <w:szCs w:val="26"/>
                <w:lang w:val="sv-SE"/>
              </w:rPr>
              <w:t>- Cơ quan trực tiếp thực hiệ</w:t>
            </w:r>
            <w:r w:rsidR="00C10B6B" w:rsidRPr="006847A9">
              <w:rPr>
                <w:sz w:val="26"/>
                <w:szCs w:val="26"/>
                <w:lang w:val="sv-SE"/>
              </w:rPr>
              <w:t xml:space="preserve">n </w:t>
            </w:r>
            <w:r w:rsidR="00235B8B" w:rsidRPr="006847A9">
              <w:rPr>
                <w:sz w:val="26"/>
                <w:szCs w:val="26"/>
                <w:lang w:val="sv-SE"/>
              </w:rPr>
              <w:t>TTHC:</w:t>
            </w:r>
            <w:r w:rsidR="00C10B6B" w:rsidRPr="006847A9">
              <w:rPr>
                <w:sz w:val="26"/>
                <w:szCs w:val="26"/>
                <w:lang w:val="sv-SE"/>
              </w:rPr>
              <w:t xml:space="preserve"> Sở Nội vụ</w:t>
            </w:r>
          </w:p>
          <w:p w14:paraId="6D028075" w14:textId="77777777" w:rsidR="003F6A6F" w:rsidRPr="006847A9" w:rsidRDefault="003F6A6F" w:rsidP="00C94E6C">
            <w:pPr>
              <w:widowControl w:val="0"/>
              <w:spacing w:before="40" w:after="40"/>
              <w:jc w:val="both"/>
              <w:rPr>
                <w:b/>
                <w:bCs/>
                <w:sz w:val="26"/>
                <w:szCs w:val="26"/>
                <w:lang w:val="es-MX"/>
              </w:rPr>
            </w:pPr>
          </w:p>
        </w:tc>
        <w:tc>
          <w:tcPr>
            <w:tcW w:w="2408" w:type="dxa"/>
            <w:vAlign w:val="center"/>
          </w:tcPr>
          <w:p w14:paraId="5D0FA511" w14:textId="1D228E33" w:rsidR="00AE234B" w:rsidRPr="006847A9" w:rsidRDefault="00C10B6B" w:rsidP="00C94E6C">
            <w:pPr>
              <w:widowControl w:val="0"/>
              <w:spacing w:before="40" w:after="40"/>
              <w:ind w:right="45"/>
              <w:jc w:val="both"/>
              <w:rPr>
                <w:spacing w:val="-10"/>
                <w:sz w:val="26"/>
                <w:szCs w:val="26"/>
              </w:rPr>
            </w:pPr>
            <w:r w:rsidRPr="006847A9">
              <w:rPr>
                <w:spacing w:val="-10"/>
                <w:sz w:val="26"/>
                <w:szCs w:val="26"/>
              </w:rPr>
              <w:t>- Cách thức thực hiện</w:t>
            </w:r>
          </w:p>
          <w:p w14:paraId="3C3C7117" w14:textId="77777777" w:rsidR="00AE234B" w:rsidRPr="006847A9" w:rsidRDefault="00AE234B" w:rsidP="00C94E6C">
            <w:pPr>
              <w:widowControl w:val="0"/>
              <w:spacing w:before="40" w:after="40"/>
              <w:ind w:right="45"/>
              <w:jc w:val="both"/>
              <w:rPr>
                <w:sz w:val="26"/>
                <w:szCs w:val="26"/>
              </w:rPr>
            </w:pPr>
            <w:r w:rsidRPr="006847A9">
              <w:rPr>
                <w:sz w:val="26"/>
                <w:szCs w:val="26"/>
              </w:rPr>
              <w:t>- Địa điểm tiếp nhận</w:t>
            </w:r>
          </w:p>
          <w:p w14:paraId="2BED9238" w14:textId="77777777" w:rsidR="003E2225" w:rsidRPr="006847A9" w:rsidRDefault="003E2225" w:rsidP="00C94E6C">
            <w:pPr>
              <w:widowControl w:val="0"/>
              <w:spacing w:before="40" w:after="40"/>
              <w:ind w:right="45"/>
              <w:jc w:val="both"/>
              <w:rPr>
                <w:sz w:val="26"/>
                <w:szCs w:val="26"/>
              </w:rPr>
            </w:pPr>
            <w:r w:rsidRPr="006847A9">
              <w:rPr>
                <w:sz w:val="26"/>
                <w:szCs w:val="26"/>
              </w:rPr>
              <w:t>- Cơ quan trực tiếp thực hiện TTHC</w:t>
            </w:r>
          </w:p>
          <w:p w14:paraId="1406ECEA" w14:textId="75CB591E" w:rsidR="003F6A6F" w:rsidRPr="006847A9" w:rsidRDefault="00AE234B" w:rsidP="00C94E6C">
            <w:pPr>
              <w:widowControl w:val="0"/>
              <w:spacing w:before="40" w:after="40"/>
              <w:ind w:right="45"/>
              <w:jc w:val="both"/>
              <w:rPr>
                <w:sz w:val="26"/>
                <w:szCs w:val="26"/>
              </w:rPr>
            </w:pPr>
            <w:r w:rsidRPr="006847A9">
              <w:rPr>
                <w:sz w:val="26"/>
                <w:szCs w:val="26"/>
              </w:rPr>
              <w:t>- Căn cứ pháp lý</w:t>
            </w:r>
          </w:p>
        </w:tc>
      </w:tr>
      <w:tr w:rsidR="006847A9" w:rsidRPr="006847A9" w14:paraId="00416E51" w14:textId="77777777" w:rsidTr="006B6277">
        <w:trPr>
          <w:jc w:val="center"/>
        </w:trPr>
        <w:tc>
          <w:tcPr>
            <w:tcW w:w="851" w:type="dxa"/>
            <w:vAlign w:val="center"/>
          </w:tcPr>
          <w:p w14:paraId="5851C8BA" w14:textId="6A38BFF5" w:rsidR="003F6A6F" w:rsidRPr="006847A9" w:rsidRDefault="003F6A6F" w:rsidP="00C94E6C">
            <w:pPr>
              <w:widowControl w:val="0"/>
              <w:spacing w:before="40" w:after="40"/>
              <w:ind w:right="45"/>
              <w:jc w:val="center"/>
              <w:rPr>
                <w:bCs/>
                <w:sz w:val="26"/>
                <w:szCs w:val="26"/>
                <w:lang w:val="es-MX"/>
              </w:rPr>
            </w:pPr>
            <w:r w:rsidRPr="006847A9">
              <w:rPr>
                <w:bCs/>
                <w:sz w:val="26"/>
                <w:szCs w:val="26"/>
                <w:lang w:val="es-MX"/>
              </w:rPr>
              <w:t>4</w:t>
            </w:r>
          </w:p>
        </w:tc>
        <w:tc>
          <w:tcPr>
            <w:tcW w:w="2410" w:type="dxa"/>
            <w:vAlign w:val="center"/>
          </w:tcPr>
          <w:p w14:paraId="548E6468" w14:textId="5E284EEC" w:rsidR="003F6A6F" w:rsidRPr="006847A9" w:rsidRDefault="003F6A6F" w:rsidP="00C94E6C">
            <w:pPr>
              <w:widowControl w:val="0"/>
              <w:spacing w:before="40" w:after="40"/>
              <w:jc w:val="both"/>
              <w:rPr>
                <w:b/>
                <w:bCs/>
                <w:sz w:val="26"/>
                <w:szCs w:val="26"/>
                <w:lang w:val="es-MX"/>
              </w:rPr>
            </w:pPr>
            <w:r w:rsidRPr="006847A9">
              <w:rPr>
                <w:sz w:val="26"/>
                <w:szCs w:val="26"/>
              </w:rPr>
              <w:t>Thủ tục đăng ký thuyên chuyển chức sắc, chức việc, nhà tu hành là người đang bị buộc tội hoặc người chưa được xóa án tích</w:t>
            </w:r>
            <w:r w:rsidR="004F741F" w:rsidRPr="006847A9">
              <w:rPr>
                <w:sz w:val="26"/>
                <w:szCs w:val="26"/>
              </w:rPr>
              <w:t xml:space="preserve"> </w:t>
            </w:r>
            <w:r w:rsidR="004F741F" w:rsidRPr="006847A9">
              <w:rPr>
                <w:b/>
                <w:sz w:val="26"/>
                <w:szCs w:val="26"/>
              </w:rPr>
              <w:t>(</w:t>
            </w:r>
            <w:r w:rsidR="00B73E6A" w:rsidRPr="006847A9">
              <w:rPr>
                <w:b/>
                <w:sz w:val="26"/>
                <w:szCs w:val="26"/>
              </w:rPr>
              <w:t>1.012659</w:t>
            </w:r>
            <w:r w:rsidR="004F741F" w:rsidRPr="006847A9">
              <w:rPr>
                <w:b/>
                <w:sz w:val="26"/>
                <w:szCs w:val="26"/>
              </w:rPr>
              <w:t>)</w:t>
            </w:r>
          </w:p>
        </w:tc>
        <w:tc>
          <w:tcPr>
            <w:tcW w:w="1417" w:type="dxa"/>
            <w:vAlign w:val="center"/>
          </w:tcPr>
          <w:p w14:paraId="75AEC5A4" w14:textId="553EF440" w:rsidR="003F6A6F" w:rsidRPr="006847A9" w:rsidRDefault="00B32189" w:rsidP="00C94E6C">
            <w:pPr>
              <w:widowControl w:val="0"/>
              <w:spacing w:before="40" w:after="40"/>
              <w:ind w:right="45"/>
              <w:jc w:val="center"/>
              <w:rPr>
                <w:b/>
                <w:bCs/>
                <w:sz w:val="26"/>
                <w:szCs w:val="26"/>
                <w:lang w:val="es-MX"/>
              </w:rPr>
            </w:pPr>
            <w:r w:rsidRPr="006847A9">
              <w:rPr>
                <w:sz w:val="26"/>
                <w:szCs w:val="26"/>
                <w:lang w:val="sv-SE"/>
              </w:rPr>
              <w:t>30 ngày kể từ ngày nhận đủ hồ sơ đăng ký hợp lệ</w:t>
            </w:r>
          </w:p>
        </w:tc>
        <w:tc>
          <w:tcPr>
            <w:tcW w:w="3261" w:type="dxa"/>
            <w:vAlign w:val="center"/>
          </w:tcPr>
          <w:p w14:paraId="1D64E84B" w14:textId="4EAC3C04" w:rsidR="004B63D4" w:rsidRPr="006847A9" w:rsidRDefault="008A3EAB"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4CE118F1" w14:textId="74B89475" w:rsidR="003F6A6F" w:rsidRPr="006847A9" w:rsidRDefault="004B63D4"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13"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14"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7286B2D5" w14:textId="3AF3AC03" w:rsidR="003F6A6F" w:rsidRPr="006847A9" w:rsidRDefault="00B32189" w:rsidP="00C94E6C">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42FA2AD3" w14:textId="7827A5BA" w:rsidR="00A710CA" w:rsidRPr="006847A9" w:rsidRDefault="00A710C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16EF3F27" w14:textId="40D8700F" w:rsidR="00B32189" w:rsidRPr="006847A9" w:rsidRDefault="00B32189"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34879B0D" w14:textId="77777777" w:rsidR="003F6A6F" w:rsidRPr="006847A9" w:rsidRDefault="003F6A6F" w:rsidP="00C94E6C">
            <w:pPr>
              <w:widowControl w:val="0"/>
              <w:spacing w:before="40" w:after="40"/>
              <w:ind w:right="45"/>
              <w:jc w:val="both"/>
              <w:rPr>
                <w:b/>
                <w:bCs/>
                <w:spacing w:val="-8"/>
                <w:sz w:val="26"/>
                <w:szCs w:val="26"/>
                <w:lang w:val="es-MX"/>
              </w:rPr>
            </w:pPr>
          </w:p>
        </w:tc>
        <w:tc>
          <w:tcPr>
            <w:tcW w:w="1985" w:type="dxa"/>
            <w:vAlign w:val="center"/>
          </w:tcPr>
          <w:p w14:paraId="0F872750" w14:textId="00785AC8" w:rsidR="00B32189" w:rsidRPr="006847A9" w:rsidRDefault="00B32189" w:rsidP="00C94E6C">
            <w:pPr>
              <w:widowControl w:val="0"/>
              <w:spacing w:before="40" w:after="40"/>
              <w:jc w:val="both"/>
              <w:rPr>
                <w:sz w:val="26"/>
                <w:szCs w:val="26"/>
                <w:lang w:val="sv-SE"/>
              </w:rPr>
            </w:pPr>
            <w:r w:rsidRPr="006847A9">
              <w:rPr>
                <w:sz w:val="26"/>
                <w:szCs w:val="26"/>
                <w:lang w:val="sv-SE"/>
              </w:rPr>
              <w:t xml:space="preserve">- Cơ quan có thẩm quyền quyết định: </w:t>
            </w:r>
            <w:r w:rsidR="00235B8B" w:rsidRPr="006847A9">
              <w:rPr>
                <w:sz w:val="26"/>
                <w:szCs w:val="26"/>
                <w:lang w:val="sv-SE"/>
              </w:rPr>
              <w:t>UBND cấp tỉnh</w:t>
            </w:r>
          </w:p>
          <w:p w14:paraId="4EFBDFCF" w14:textId="2AD4F503" w:rsidR="00B32189" w:rsidRPr="006847A9" w:rsidRDefault="00B32189"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 Sở Nội vụ</w:t>
            </w:r>
          </w:p>
          <w:p w14:paraId="51541D5C" w14:textId="77777777" w:rsidR="003F6A6F" w:rsidRPr="006847A9" w:rsidRDefault="003F6A6F" w:rsidP="00C94E6C">
            <w:pPr>
              <w:widowControl w:val="0"/>
              <w:spacing w:before="40" w:after="40"/>
              <w:jc w:val="both"/>
              <w:rPr>
                <w:b/>
                <w:bCs/>
                <w:sz w:val="26"/>
                <w:szCs w:val="26"/>
                <w:lang w:val="es-MX"/>
              </w:rPr>
            </w:pPr>
          </w:p>
        </w:tc>
        <w:tc>
          <w:tcPr>
            <w:tcW w:w="2408" w:type="dxa"/>
            <w:vAlign w:val="center"/>
          </w:tcPr>
          <w:p w14:paraId="0B4D5DB7" w14:textId="0D72446D" w:rsidR="00564845" w:rsidRPr="006847A9" w:rsidRDefault="00235B8B" w:rsidP="00C94E6C">
            <w:pPr>
              <w:widowControl w:val="0"/>
              <w:spacing w:before="40" w:after="40"/>
              <w:ind w:right="45"/>
              <w:jc w:val="both"/>
              <w:rPr>
                <w:spacing w:val="-10"/>
                <w:sz w:val="26"/>
                <w:szCs w:val="26"/>
              </w:rPr>
            </w:pPr>
            <w:r w:rsidRPr="006847A9">
              <w:rPr>
                <w:spacing w:val="-10"/>
                <w:sz w:val="26"/>
                <w:szCs w:val="26"/>
              </w:rPr>
              <w:t>- Cách thức thực hiện</w:t>
            </w:r>
          </w:p>
          <w:p w14:paraId="540F4902" w14:textId="77777777" w:rsidR="003E2225" w:rsidRPr="006847A9" w:rsidRDefault="003E2225" w:rsidP="00C94E6C">
            <w:pPr>
              <w:widowControl w:val="0"/>
              <w:spacing w:before="40" w:after="40"/>
              <w:ind w:right="45"/>
              <w:jc w:val="both"/>
              <w:rPr>
                <w:sz w:val="26"/>
                <w:szCs w:val="26"/>
              </w:rPr>
            </w:pPr>
            <w:r w:rsidRPr="006847A9">
              <w:rPr>
                <w:sz w:val="26"/>
                <w:szCs w:val="26"/>
              </w:rPr>
              <w:t>- Cơ quan trực tiếp thực hiện TTHC</w:t>
            </w:r>
          </w:p>
          <w:p w14:paraId="22F731E2" w14:textId="4DDCCFA4" w:rsidR="003F6A6F" w:rsidRPr="006847A9" w:rsidRDefault="00564845" w:rsidP="00C94E6C">
            <w:pPr>
              <w:widowControl w:val="0"/>
              <w:spacing w:before="40" w:after="40"/>
              <w:ind w:right="45"/>
              <w:jc w:val="both"/>
              <w:rPr>
                <w:sz w:val="26"/>
                <w:szCs w:val="26"/>
              </w:rPr>
            </w:pPr>
            <w:r w:rsidRPr="006847A9">
              <w:rPr>
                <w:sz w:val="26"/>
                <w:szCs w:val="26"/>
              </w:rPr>
              <w:t>- Căn cứ pháp lý</w:t>
            </w:r>
          </w:p>
        </w:tc>
      </w:tr>
      <w:tr w:rsidR="006847A9" w:rsidRPr="006847A9" w14:paraId="3A010440" w14:textId="77777777" w:rsidTr="006B6277">
        <w:trPr>
          <w:jc w:val="center"/>
        </w:trPr>
        <w:tc>
          <w:tcPr>
            <w:tcW w:w="851" w:type="dxa"/>
            <w:vAlign w:val="center"/>
          </w:tcPr>
          <w:p w14:paraId="4634FAEF" w14:textId="1E28FC76" w:rsidR="003F6A6F" w:rsidRPr="006847A9" w:rsidRDefault="003F6A6F" w:rsidP="00C94E6C">
            <w:pPr>
              <w:widowControl w:val="0"/>
              <w:spacing w:before="40" w:after="40"/>
              <w:ind w:right="45"/>
              <w:jc w:val="center"/>
              <w:rPr>
                <w:bCs/>
                <w:sz w:val="26"/>
                <w:szCs w:val="26"/>
                <w:lang w:val="es-MX"/>
              </w:rPr>
            </w:pPr>
            <w:r w:rsidRPr="006847A9">
              <w:rPr>
                <w:bCs/>
                <w:sz w:val="26"/>
                <w:szCs w:val="26"/>
                <w:lang w:val="es-MX"/>
              </w:rPr>
              <w:t>5</w:t>
            </w:r>
          </w:p>
        </w:tc>
        <w:tc>
          <w:tcPr>
            <w:tcW w:w="2410" w:type="dxa"/>
            <w:vAlign w:val="center"/>
          </w:tcPr>
          <w:p w14:paraId="798B7EC2" w14:textId="3D3E0282" w:rsidR="003F6A6F" w:rsidRPr="006847A9" w:rsidRDefault="003F6A6F" w:rsidP="00C94E6C">
            <w:pPr>
              <w:widowControl w:val="0"/>
              <w:spacing w:before="40" w:after="40"/>
              <w:jc w:val="both"/>
              <w:rPr>
                <w:b/>
                <w:bCs/>
                <w:sz w:val="26"/>
                <w:szCs w:val="26"/>
                <w:lang w:val="es-MX"/>
              </w:rPr>
            </w:pPr>
            <w:r w:rsidRPr="006847A9">
              <w:rPr>
                <w:sz w:val="26"/>
                <w:szCs w:val="26"/>
              </w:rPr>
              <w:t>Thủ tục đề nghị sinh hoạt tôn giáo tập trung của người nước ngoài cư trú hợp pháp tại Việt Nam</w:t>
            </w:r>
            <w:r w:rsidR="004F741F" w:rsidRPr="006847A9">
              <w:rPr>
                <w:sz w:val="26"/>
                <w:szCs w:val="26"/>
              </w:rPr>
              <w:t xml:space="preserve"> </w:t>
            </w:r>
            <w:r w:rsidR="004F741F" w:rsidRPr="006847A9">
              <w:rPr>
                <w:b/>
                <w:sz w:val="26"/>
                <w:szCs w:val="26"/>
              </w:rPr>
              <w:t>(</w:t>
            </w:r>
            <w:r w:rsidR="00B73E6A" w:rsidRPr="006847A9">
              <w:rPr>
                <w:b/>
                <w:sz w:val="26"/>
                <w:szCs w:val="26"/>
              </w:rPr>
              <w:t>1.012658</w:t>
            </w:r>
            <w:r w:rsidR="004F741F" w:rsidRPr="006847A9">
              <w:rPr>
                <w:b/>
                <w:sz w:val="26"/>
                <w:szCs w:val="26"/>
              </w:rPr>
              <w:t>)</w:t>
            </w:r>
          </w:p>
        </w:tc>
        <w:tc>
          <w:tcPr>
            <w:tcW w:w="1417" w:type="dxa"/>
            <w:vAlign w:val="center"/>
          </w:tcPr>
          <w:p w14:paraId="778AD3CE" w14:textId="6BFBFCE5" w:rsidR="003F6A6F" w:rsidRPr="006847A9" w:rsidRDefault="00B32189" w:rsidP="00C94E6C">
            <w:pPr>
              <w:widowControl w:val="0"/>
              <w:spacing w:before="40" w:after="40"/>
              <w:ind w:right="45"/>
              <w:jc w:val="center"/>
              <w:rPr>
                <w:b/>
                <w:bCs/>
                <w:sz w:val="26"/>
                <w:szCs w:val="26"/>
                <w:lang w:val="es-MX"/>
              </w:rPr>
            </w:pPr>
            <w:r w:rsidRPr="006847A9">
              <w:rPr>
                <w:sz w:val="26"/>
                <w:szCs w:val="26"/>
                <w:lang w:val="vi-VN"/>
              </w:rPr>
              <w:t>30</w:t>
            </w:r>
            <w:r w:rsidRPr="006847A9">
              <w:rPr>
                <w:sz w:val="26"/>
                <w:szCs w:val="26"/>
                <w:lang w:val="sv-SE"/>
              </w:rPr>
              <w:t xml:space="preserve"> ngày kể từ ngày nhận đủ hồ sơ đề nghị hợp lệ</w:t>
            </w:r>
          </w:p>
        </w:tc>
        <w:tc>
          <w:tcPr>
            <w:tcW w:w="3261" w:type="dxa"/>
            <w:vAlign w:val="center"/>
          </w:tcPr>
          <w:p w14:paraId="00C42CA2" w14:textId="1E018407" w:rsidR="004B63D4" w:rsidRPr="006847A9" w:rsidRDefault="008A3EAB" w:rsidP="00C94E6C">
            <w:pPr>
              <w:widowControl w:val="0"/>
              <w:autoSpaceDE w:val="0"/>
              <w:autoSpaceDN w:val="0"/>
              <w:adjustRightInd w:val="0"/>
              <w:spacing w:before="40" w:after="40"/>
              <w:jc w:val="both"/>
              <w:rPr>
                <w:bCs/>
                <w:sz w:val="26"/>
                <w:szCs w:val="26"/>
              </w:rPr>
            </w:pPr>
            <w:r w:rsidRPr="006847A9">
              <w:rPr>
                <w:b/>
                <w:bCs/>
                <w:sz w:val="26"/>
                <w:szCs w:val="26"/>
              </w:rPr>
              <w:t>a) Cách thức:</w:t>
            </w:r>
            <w:r w:rsidRPr="006847A9">
              <w:rPr>
                <w:bCs/>
                <w:sz w:val="26"/>
                <w:szCs w:val="26"/>
              </w:rPr>
              <w:t xml:space="preserve"> Nộp trực tiếp; qua dịch vụ bưu chính công ích; qua thuê dịch vụ của doanh nghiệp, cá nhân hoặc ủy quyền theo quy định của pháp luật; qua Cổng dịch vụ công trực tuyến.</w:t>
            </w:r>
          </w:p>
          <w:p w14:paraId="23EC8571" w14:textId="119C7C95" w:rsidR="003F6A6F" w:rsidRPr="006847A9" w:rsidRDefault="004B63D4"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15"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16"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43C8006A" w14:textId="7205D872" w:rsidR="003F6A6F" w:rsidRPr="006847A9" w:rsidRDefault="00B32189" w:rsidP="00C94E6C">
            <w:pPr>
              <w:widowControl w:val="0"/>
              <w:spacing w:before="40" w:after="40"/>
              <w:ind w:right="45"/>
              <w:jc w:val="center"/>
              <w:rPr>
                <w:bCs/>
                <w:sz w:val="26"/>
                <w:szCs w:val="26"/>
                <w:lang w:val="es-MX"/>
              </w:rPr>
            </w:pPr>
            <w:r w:rsidRPr="006847A9">
              <w:rPr>
                <w:sz w:val="26"/>
                <w:szCs w:val="26"/>
                <w:lang w:val="sv-SE"/>
              </w:rPr>
              <w:t>Không</w:t>
            </w:r>
          </w:p>
        </w:tc>
        <w:tc>
          <w:tcPr>
            <w:tcW w:w="2190" w:type="dxa"/>
            <w:vAlign w:val="center"/>
          </w:tcPr>
          <w:p w14:paraId="1249C9A1" w14:textId="72150B9D" w:rsidR="00A710CA" w:rsidRPr="006847A9" w:rsidRDefault="00A710C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4CC336C8" w14:textId="3074AD17" w:rsidR="00B32189" w:rsidRPr="006847A9" w:rsidRDefault="00B32189"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6AC4BD78" w14:textId="77777777" w:rsidR="003F6A6F" w:rsidRPr="006847A9" w:rsidRDefault="003F6A6F" w:rsidP="00C94E6C">
            <w:pPr>
              <w:widowControl w:val="0"/>
              <w:spacing w:before="40" w:after="40"/>
              <w:ind w:right="45"/>
              <w:jc w:val="both"/>
              <w:rPr>
                <w:b/>
                <w:bCs/>
                <w:spacing w:val="-8"/>
                <w:sz w:val="26"/>
                <w:szCs w:val="26"/>
                <w:lang w:val="es-MX"/>
              </w:rPr>
            </w:pPr>
          </w:p>
        </w:tc>
        <w:tc>
          <w:tcPr>
            <w:tcW w:w="1985" w:type="dxa"/>
            <w:vAlign w:val="center"/>
          </w:tcPr>
          <w:p w14:paraId="5CE0277F" w14:textId="73B7B919" w:rsidR="00B32189" w:rsidRPr="006847A9" w:rsidRDefault="00B32189" w:rsidP="00C94E6C">
            <w:pPr>
              <w:widowControl w:val="0"/>
              <w:spacing w:before="40" w:after="40"/>
              <w:jc w:val="both"/>
              <w:rPr>
                <w:sz w:val="26"/>
                <w:szCs w:val="26"/>
                <w:lang w:val="sv-SE"/>
              </w:rPr>
            </w:pPr>
            <w:r w:rsidRPr="006847A9">
              <w:rPr>
                <w:sz w:val="26"/>
                <w:szCs w:val="26"/>
                <w:lang w:val="sv-SE"/>
              </w:rPr>
              <w:t xml:space="preserve">- Cơ quan có thẩm quyền quyết định: </w:t>
            </w:r>
            <w:r w:rsidR="00235B8B" w:rsidRPr="006847A9">
              <w:rPr>
                <w:sz w:val="26"/>
                <w:szCs w:val="26"/>
                <w:lang w:val="sv-SE"/>
              </w:rPr>
              <w:t>UBND cấp tỉnh</w:t>
            </w:r>
          </w:p>
          <w:p w14:paraId="1E581452" w14:textId="73481BA9" w:rsidR="00B32189" w:rsidRPr="006847A9" w:rsidRDefault="00B32189"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 Sở Nội vụ</w:t>
            </w:r>
          </w:p>
          <w:p w14:paraId="18A59211" w14:textId="77777777" w:rsidR="003F6A6F" w:rsidRPr="006847A9" w:rsidRDefault="003F6A6F" w:rsidP="00C94E6C">
            <w:pPr>
              <w:widowControl w:val="0"/>
              <w:spacing w:before="40" w:after="40"/>
              <w:jc w:val="both"/>
              <w:rPr>
                <w:b/>
                <w:bCs/>
                <w:sz w:val="26"/>
                <w:szCs w:val="26"/>
                <w:lang w:val="es-MX"/>
              </w:rPr>
            </w:pPr>
          </w:p>
        </w:tc>
        <w:tc>
          <w:tcPr>
            <w:tcW w:w="2408" w:type="dxa"/>
            <w:vAlign w:val="center"/>
          </w:tcPr>
          <w:p w14:paraId="79DDDF26" w14:textId="0942238C" w:rsidR="00743C05" w:rsidRPr="006847A9" w:rsidRDefault="00235B8B" w:rsidP="00C94E6C">
            <w:pPr>
              <w:widowControl w:val="0"/>
              <w:spacing w:before="40" w:after="40"/>
              <w:ind w:right="45"/>
              <w:jc w:val="both"/>
              <w:rPr>
                <w:spacing w:val="-10"/>
                <w:sz w:val="26"/>
                <w:szCs w:val="26"/>
              </w:rPr>
            </w:pPr>
            <w:r w:rsidRPr="006847A9">
              <w:rPr>
                <w:spacing w:val="-10"/>
                <w:sz w:val="26"/>
                <w:szCs w:val="26"/>
              </w:rPr>
              <w:t>- Cách thức thực hiện</w:t>
            </w:r>
          </w:p>
          <w:p w14:paraId="6970A352" w14:textId="77777777" w:rsidR="003E2225" w:rsidRPr="006847A9" w:rsidRDefault="003E2225" w:rsidP="00C94E6C">
            <w:pPr>
              <w:widowControl w:val="0"/>
              <w:spacing w:before="40" w:after="40"/>
              <w:ind w:right="45"/>
              <w:jc w:val="both"/>
              <w:rPr>
                <w:sz w:val="26"/>
                <w:szCs w:val="26"/>
              </w:rPr>
            </w:pPr>
            <w:r w:rsidRPr="006847A9">
              <w:rPr>
                <w:sz w:val="26"/>
                <w:szCs w:val="26"/>
              </w:rPr>
              <w:t>- Cơ quan trực tiếp thực hiện TTHC</w:t>
            </w:r>
          </w:p>
          <w:p w14:paraId="22E15831" w14:textId="13631357" w:rsidR="003F6A6F" w:rsidRPr="006847A9" w:rsidRDefault="00743C05" w:rsidP="00C94E6C">
            <w:pPr>
              <w:widowControl w:val="0"/>
              <w:spacing w:before="40" w:after="40"/>
              <w:ind w:right="45"/>
              <w:jc w:val="both"/>
              <w:rPr>
                <w:sz w:val="26"/>
                <w:szCs w:val="26"/>
              </w:rPr>
            </w:pPr>
            <w:r w:rsidRPr="006847A9">
              <w:rPr>
                <w:sz w:val="26"/>
                <w:szCs w:val="26"/>
              </w:rPr>
              <w:t>- Căn cứ pháp lý</w:t>
            </w:r>
          </w:p>
        </w:tc>
      </w:tr>
      <w:tr w:rsidR="006847A9" w:rsidRPr="006847A9" w14:paraId="0539A916" w14:textId="77777777" w:rsidTr="006B6277">
        <w:trPr>
          <w:jc w:val="center"/>
        </w:trPr>
        <w:tc>
          <w:tcPr>
            <w:tcW w:w="851" w:type="dxa"/>
            <w:vAlign w:val="center"/>
          </w:tcPr>
          <w:p w14:paraId="0F795A66" w14:textId="256A0845" w:rsidR="008C3114" w:rsidRPr="006847A9" w:rsidRDefault="008C3114" w:rsidP="008C3114">
            <w:pPr>
              <w:widowControl w:val="0"/>
              <w:spacing w:before="40" w:after="40"/>
              <w:ind w:right="45"/>
              <w:jc w:val="center"/>
              <w:rPr>
                <w:bCs/>
                <w:sz w:val="26"/>
                <w:szCs w:val="26"/>
                <w:lang w:val="es-MX"/>
              </w:rPr>
            </w:pPr>
            <w:r w:rsidRPr="006847A9">
              <w:rPr>
                <w:bCs/>
                <w:sz w:val="26"/>
                <w:szCs w:val="26"/>
                <w:lang w:val="es-MX"/>
              </w:rPr>
              <w:t>6</w:t>
            </w:r>
          </w:p>
        </w:tc>
        <w:tc>
          <w:tcPr>
            <w:tcW w:w="2410" w:type="dxa"/>
            <w:vAlign w:val="center"/>
          </w:tcPr>
          <w:p w14:paraId="3D8DB2E0" w14:textId="7D39BE0A" w:rsidR="008C3114" w:rsidRPr="006847A9" w:rsidRDefault="008C3114" w:rsidP="008C3114">
            <w:pPr>
              <w:widowControl w:val="0"/>
              <w:spacing w:before="40" w:after="40"/>
              <w:jc w:val="both"/>
              <w:rPr>
                <w:b/>
                <w:bCs/>
                <w:sz w:val="26"/>
                <w:szCs w:val="26"/>
                <w:lang w:val="es-MX"/>
              </w:rPr>
            </w:pPr>
            <w:r w:rsidRPr="006847A9">
              <w:rPr>
                <w:sz w:val="26"/>
                <w:szCs w:val="26"/>
              </w:rPr>
              <w:t xml:space="preserve">Thủ tục đăng ký thay đổi người đại diện của nhóm sinh hoạt tôn giáo tập trung của người nước ngoài cư trú hợp pháp tại Việt Nam </w:t>
            </w:r>
            <w:r w:rsidRPr="006847A9">
              <w:rPr>
                <w:b/>
                <w:sz w:val="26"/>
                <w:szCs w:val="26"/>
              </w:rPr>
              <w:t>(</w:t>
            </w:r>
            <w:hyperlink r:id="rId17" w:history="1">
              <w:r w:rsidRPr="006847A9">
                <w:rPr>
                  <w:b/>
                  <w:sz w:val="26"/>
                  <w:szCs w:val="26"/>
                </w:rPr>
                <w:t>1.012657</w:t>
              </w:r>
            </w:hyperlink>
            <w:r w:rsidRPr="006847A9">
              <w:rPr>
                <w:b/>
                <w:sz w:val="26"/>
                <w:szCs w:val="26"/>
              </w:rPr>
              <w:t>)</w:t>
            </w:r>
          </w:p>
        </w:tc>
        <w:tc>
          <w:tcPr>
            <w:tcW w:w="1417" w:type="dxa"/>
            <w:vAlign w:val="center"/>
          </w:tcPr>
          <w:p w14:paraId="00142195" w14:textId="0F05CCA5" w:rsidR="008C3114" w:rsidRPr="006847A9" w:rsidRDefault="008C3114" w:rsidP="008C3114">
            <w:pPr>
              <w:widowControl w:val="0"/>
              <w:spacing w:before="40" w:after="40"/>
              <w:ind w:right="45"/>
              <w:jc w:val="center"/>
              <w:rPr>
                <w:b/>
                <w:bCs/>
                <w:sz w:val="26"/>
                <w:szCs w:val="26"/>
                <w:lang w:val="es-MX"/>
              </w:rPr>
            </w:pPr>
            <w:r w:rsidRPr="006847A9">
              <w:rPr>
                <w:sz w:val="26"/>
                <w:szCs w:val="26"/>
                <w:lang w:val="vi-VN"/>
              </w:rPr>
              <w:t>30</w:t>
            </w:r>
            <w:r w:rsidRPr="006847A9">
              <w:rPr>
                <w:sz w:val="26"/>
                <w:szCs w:val="26"/>
                <w:lang w:val="sv-SE"/>
              </w:rPr>
              <w:t xml:space="preserve"> ngày kể từ ngày nhận đủ hồ sơ </w:t>
            </w:r>
            <w:r w:rsidRPr="006847A9">
              <w:rPr>
                <w:sz w:val="26"/>
                <w:szCs w:val="26"/>
                <w:lang w:val="vi-VN"/>
              </w:rPr>
              <w:t xml:space="preserve">đăng ký </w:t>
            </w:r>
            <w:r w:rsidRPr="006847A9">
              <w:rPr>
                <w:sz w:val="26"/>
                <w:szCs w:val="26"/>
                <w:lang w:val="sv-SE"/>
              </w:rPr>
              <w:t>hợp lệ</w:t>
            </w:r>
          </w:p>
        </w:tc>
        <w:tc>
          <w:tcPr>
            <w:tcW w:w="3261" w:type="dxa"/>
            <w:vAlign w:val="center"/>
          </w:tcPr>
          <w:p w14:paraId="7F408202" w14:textId="235933AE" w:rsidR="008C3114" w:rsidRPr="006847A9" w:rsidRDefault="008C3114" w:rsidP="008C3114">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1F58FB51" w14:textId="53728F93" w:rsidR="008C3114" w:rsidRPr="006847A9" w:rsidRDefault="008C3114" w:rsidP="008C3114">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18"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19" w:history="1">
              <w:r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33AE1005" w14:textId="116FB84B" w:rsidR="008C3114" w:rsidRPr="006847A9" w:rsidRDefault="008C3114" w:rsidP="008C3114">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33C8EB53" w14:textId="1955921D" w:rsidR="008C3114" w:rsidRPr="006847A9" w:rsidRDefault="008C3114" w:rsidP="008C3114">
            <w:pPr>
              <w:widowControl w:val="0"/>
              <w:spacing w:before="40" w:after="40"/>
              <w:jc w:val="both"/>
              <w:rPr>
                <w:spacing w:val="-8"/>
                <w:sz w:val="26"/>
                <w:szCs w:val="26"/>
                <w:lang w:val="sv-SE"/>
              </w:rPr>
            </w:pPr>
            <w:r w:rsidRPr="006847A9">
              <w:rPr>
                <w:spacing w:val="-8"/>
                <w:sz w:val="26"/>
                <w:szCs w:val="26"/>
                <w:lang w:val="sv-SE"/>
              </w:rPr>
              <w:t>- Luật Tín ngưỡng, tôn giáo (Luật số 02/2016/QH14 ngày 18/11/2016).</w:t>
            </w:r>
          </w:p>
          <w:p w14:paraId="3FA09FB5" w14:textId="7684A852" w:rsidR="008C3114" w:rsidRPr="006847A9" w:rsidRDefault="008C3114" w:rsidP="008C3114">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của Chính phủ quy định chi tiết một số điều và biện pháp thi hành Luật Tín ngưỡng, tôn giáo.</w:t>
            </w:r>
          </w:p>
          <w:p w14:paraId="37A95CC5" w14:textId="77777777" w:rsidR="008C3114" w:rsidRPr="006847A9" w:rsidRDefault="008C3114" w:rsidP="008C3114">
            <w:pPr>
              <w:widowControl w:val="0"/>
              <w:spacing w:before="40" w:after="40"/>
              <w:ind w:right="45"/>
              <w:jc w:val="both"/>
              <w:rPr>
                <w:b/>
                <w:bCs/>
                <w:spacing w:val="-8"/>
                <w:sz w:val="26"/>
                <w:szCs w:val="26"/>
                <w:lang w:val="es-MX"/>
              </w:rPr>
            </w:pPr>
          </w:p>
        </w:tc>
        <w:tc>
          <w:tcPr>
            <w:tcW w:w="1985" w:type="dxa"/>
            <w:vAlign w:val="center"/>
          </w:tcPr>
          <w:p w14:paraId="43920FB4" w14:textId="2780CA09" w:rsidR="008C3114" w:rsidRPr="006847A9" w:rsidRDefault="008C3114" w:rsidP="008C3114">
            <w:pPr>
              <w:widowControl w:val="0"/>
              <w:spacing w:before="40" w:after="40"/>
              <w:jc w:val="both"/>
              <w:rPr>
                <w:sz w:val="26"/>
                <w:szCs w:val="26"/>
                <w:lang w:val="sv-SE"/>
              </w:rPr>
            </w:pPr>
            <w:r w:rsidRPr="006847A9">
              <w:rPr>
                <w:sz w:val="26"/>
                <w:szCs w:val="26"/>
                <w:lang w:val="sv-SE"/>
              </w:rPr>
              <w:t>- Cơ quan có thẩm quyền quyết định: UBND cấp tỉnh</w:t>
            </w:r>
          </w:p>
          <w:p w14:paraId="55714FF8" w14:textId="59822B0D" w:rsidR="008C3114" w:rsidRPr="006847A9" w:rsidRDefault="008C3114" w:rsidP="008C3114">
            <w:pPr>
              <w:widowControl w:val="0"/>
              <w:spacing w:before="40" w:after="40"/>
              <w:jc w:val="both"/>
              <w:rPr>
                <w:sz w:val="26"/>
                <w:szCs w:val="26"/>
                <w:lang w:val="sv-SE"/>
              </w:rPr>
            </w:pPr>
            <w:r w:rsidRPr="006847A9">
              <w:rPr>
                <w:sz w:val="26"/>
                <w:szCs w:val="26"/>
                <w:lang w:val="sv-SE"/>
              </w:rPr>
              <w:t>- Cơ quan trực tiếp thực hiện TTHC: Sở Nội vụ</w:t>
            </w:r>
          </w:p>
          <w:p w14:paraId="7758B9F2" w14:textId="77777777" w:rsidR="008C3114" w:rsidRPr="006847A9" w:rsidRDefault="008C3114" w:rsidP="008C3114">
            <w:pPr>
              <w:widowControl w:val="0"/>
              <w:spacing w:before="40" w:after="40"/>
              <w:jc w:val="both"/>
              <w:rPr>
                <w:b/>
                <w:bCs/>
                <w:sz w:val="26"/>
                <w:szCs w:val="26"/>
                <w:lang w:val="es-MX"/>
              </w:rPr>
            </w:pPr>
          </w:p>
        </w:tc>
        <w:tc>
          <w:tcPr>
            <w:tcW w:w="2408" w:type="dxa"/>
            <w:vAlign w:val="center"/>
          </w:tcPr>
          <w:p w14:paraId="21E26497" w14:textId="77777777" w:rsidR="008C3114" w:rsidRPr="006847A9" w:rsidRDefault="008C3114" w:rsidP="008C3114">
            <w:pPr>
              <w:widowControl w:val="0"/>
              <w:spacing w:before="40" w:after="40"/>
              <w:ind w:right="45"/>
              <w:jc w:val="both"/>
              <w:rPr>
                <w:sz w:val="26"/>
                <w:szCs w:val="26"/>
              </w:rPr>
            </w:pPr>
          </w:p>
        </w:tc>
      </w:tr>
      <w:tr w:rsidR="006847A9" w:rsidRPr="006847A9" w14:paraId="46D163AF" w14:textId="77777777" w:rsidTr="006B6277">
        <w:trPr>
          <w:jc w:val="center"/>
        </w:trPr>
        <w:tc>
          <w:tcPr>
            <w:tcW w:w="851" w:type="dxa"/>
            <w:vAlign w:val="center"/>
          </w:tcPr>
          <w:p w14:paraId="21386214" w14:textId="6FCC0AE4" w:rsidR="008C3114" w:rsidRPr="006847A9" w:rsidRDefault="008C3114" w:rsidP="008C3114">
            <w:pPr>
              <w:widowControl w:val="0"/>
              <w:spacing w:before="40" w:after="40"/>
              <w:ind w:right="45"/>
              <w:jc w:val="center"/>
              <w:rPr>
                <w:bCs/>
                <w:sz w:val="26"/>
                <w:szCs w:val="26"/>
                <w:lang w:val="es-MX"/>
              </w:rPr>
            </w:pPr>
            <w:r w:rsidRPr="006847A9">
              <w:rPr>
                <w:bCs/>
                <w:sz w:val="26"/>
                <w:szCs w:val="26"/>
                <w:lang w:val="es-MX"/>
              </w:rPr>
              <w:t>7</w:t>
            </w:r>
          </w:p>
        </w:tc>
        <w:tc>
          <w:tcPr>
            <w:tcW w:w="2410" w:type="dxa"/>
            <w:vAlign w:val="center"/>
          </w:tcPr>
          <w:p w14:paraId="0B1751FD" w14:textId="4AC37194" w:rsidR="008C3114" w:rsidRPr="006847A9" w:rsidRDefault="008C3114" w:rsidP="008C3114">
            <w:pPr>
              <w:widowControl w:val="0"/>
              <w:spacing w:before="40" w:after="40"/>
              <w:jc w:val="both"/>
              <w:rPr>
                <w:b/>
                <w:bCs/>
                <w:sz w:val="26"/>
                <w:szCs w:val="26"/>
              </w:rPr>
            </w:pPr>
            <w:r w:rsidRPr="006847A9">
              <w:rPr>
                <w:sz w:val="26"/>
                <w:szCs w:val="26"/>
              </w:rPr>
              <w:t>Thủ tục đề nghị thay đổi địa điểm sinh hoạt tôn giáo tập trung của người nước ngoài cư trú hợp pháp tại Việt Nam</w:t>
            </w:r>
            <w:r w:rsidRPr="006847A9">
              <w:rPr>
                <w:sz w:val="26"/>
                <w:szCs w:val="26"/>
                <w:lang w:val="vi-VN"/>
              </w:rPr>
              <w:t xml:space="preserve"> trong địa bàn một tỉnh</w:t>
            </w:r>
            <w:r w:rsidRPr="006847A9">
              <w:rPr>
                <w:sz w:val="26"/>
                <w:szCs w:val="26"/>
              </w:rPr>
              <w:t xml:space="preserve"> </w:t>
            </w:r>
            <w:r w:rsidRPr="006847A9">
              <w:rPr>
                <w:b/>
                <w:sz w:val="26"/>
                <w:szCs w:val="26"/>
              </w:rPr>
              <w:t>(</w:t>
            </w:r>
            <w:hyperlink r:id="rId20" w:history="1">
              <w:r w:rsidRPr="006847A9">
                <w:rPr>
                  <w:b/>
                  <w:sz w:val="26"/>
                  <w:szCs w:val="26"/>
                </w:rPr>
                <w:t>1.012656</w:t>
              </w:r>
            </w:hyperlink>
            <w:r w:rsidRPr="006847A9">
              <w:rPr>
                <w:b/>
                <w:sz w:val="26"/>
                <w:szCs w:val="26"/>
              </w:rPr>
              <w:t>)</w:t>
            </w:r>
          </w:p>
        </w:tc>
        <w:tc>
          <w:tcPr>
            <w:tcW w:w="1417" w:type="dxa"/>
            <w:vAlign w:val="center"/>
          </w:tcPr>
          <w:p w14:paraId="18B11DA5" w14:textId="42531CE4" w:rsidR="008C3114" w:rsidRPr="006847A9" w:rsidRDefault="008C3114" w:rsidP="008C3114">
            <w:pPr>
              <w:widowControl w:val="0"/>
              <w:spacing w:before="40" w:after="40"/>
              <w:ind w:right="45"/>
              <w:jc w:val="center"/>
              <w:rPr>
                <w:b/>
                <w:bCs/>
                <w:sz w:val="26"/>
                <w:szCs w:val="26"/>
                <w:lang w:val="es-MX"/>
              </w:rPr>
            </w:pPr>
            <w:r w:rsidRPr="006847A9">
              <w:rPr>
                <w:sz w:val="26"/>
                <w:szCs w:val="26"/>
                <w:lang w:val="vi-VN"/>
              </w:rPr>
              <w:t>30</w:t>
            </w:r>
            <w:r w:rsidRPr="006847A9">
              <w:rPr>
                <w:sz w:val="26"/>
                <w:szCs w:val="26"/>
                <w:lang w:val="sv-SE"/>
              </w:rPr>
              <w:t xml:space="preserve"> ngày kể từ ngày nhận đủ hồ sơ </w:t>
            </w:r>
            <w:r w:rsidRPr="006847A9">
              <w:rPr>
                <w:sz w:val="26"/>
                <w:szCs w:val="26"/>
                <w:lang w:val="vi-VN"/>
              </w:rPr>
              <w:t>đ</w:t>
            </w:r>
            <w:r w:rsidRPr="006847A9">
              <w:rPr>
                <w:sz w:val="26"/>
                <w:szCs w:val="26"/>
              </w:rPr>
              <w:t xml:space="preserve">ề nghị </w:t>
            </w:r>
            <w:r w:rsidRPr="006847A9">
              <w:rPr>
                <w:sz w:val="26"/>
                <w:szCs w:val="26"/>
                <w:lang w:val="sv-SE"/>
              </w:rPr>
              <w:t>hợp lệ</w:t>
            </w:r>
          </w:p>
        </w:tc>
        <w:tc>
          <w:tcPr>
            <w:tcW w:w="3261" w:type="dxa"/>
            <w:vAlign w:val="center"/>
          </w:tcPr>
          <w:p w14:paraId="709F4924" w14:textId="651A0A89" w:rsidR="008C3114" w:rsidRPr="006847A9" w:rsidRDefault="008C3114" w:rsidP="008C3114">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5DCB0866" w14:textId="018DDDB0" w:rsidR="008C3114" w:rsidRPr="006847A9" w:rsidRDefault="008C3114" w:rsidP="008C3114">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21"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22" w:history="1">
              <w:r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510E1981" w14:textId="77777777" w:rsidR="008C3114" w:rsidRPr="006847A9" w:rsidRDefault="008C3114" w:rsidP="008C3114">
            <w:pPr>
              <w:widowControl w:val="0"/>
              <w:spacing w:before="40" w:after="40"/>
              <w:ind w:right="45"/>
              <w:jc w:val="center"/>
              <w:rPr>
                <w:bCs/>
                <w:sz w:val="26"/>
                <w:szCs w:val="26"/>
                <w:lang w:val="es-MX"/>
              </w:rPr>
            </w:pPr>
          </w:p>
        </w:tc>
        <w:tc>
          <w:tcPr>
            <w:tcW w:w="2190" w:type="dxa"/>
            <w:vAlign w:val="center"/>
          </w:tcPr>
          <w:p w14:paraId="3DF88DB8" w14:textId="0826A005" w:rsidR="008C3114" w:rsidRPr="006847A9" w:rsidRDefault="008C3114" w:rsidP="008C3114">
            <w:pPr>
              <w:widowControl w:val="0"/>
              <w:spacing w:before="40" w:after="40"/>
              <w:jc w:val="both"/>
              <w:rPr>
                <w:spacing w:val="-8"/>
                <w:sz w:val="26"/>
                <w:szCs w:val="26"/>
                <w:lang w:val="sv-SE"/>
              </w:rPr>
            </w:pPr>
            <w:r w:rsidRPr="006847A9">
              <w:rPr>
                <w:spacing w:val="-8"/>
                <w:sz w:val="26"/>
                <w:szCs w:val="26"/>
                <w:lang w:val="sv-SE"/>
              </w:rPr>
              <w:t>- Luật Tín ngưỡng, tôn giáo (Luật số 02/2016/QH14 ngày 18/11/2016).</w:t>
            </w:r>
          </w:p>
          <w:p w14:paraId="42299259" w14:textId="3B85B321" w:rsidR="008C3114" w:rsidRPr="006847A9" w:rsidRDefault="008C3114" w:rsidP="008C3114">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của Chính phủ quy định chi tiết một số điều và biện pháp thi hành Luật Tín ngưỡng, tôn giáo.</w:t>
            </w:r>
          </w:p>
          <w:p w14:paraId="24F54BA6" w14:textId="77777777" w:rsidR="008C3114" w:rsidRPr="006847A9" w:rsidRDefault="008C3114" w:rsidP="008C3114">
            <w:pPr>
              <w:widowControl w:val="0"/>
              <w:spacing w:before="40" w:after="40"/>
              <w:ind w:right="45"/>
              <w:jc w:val="both"/>
              <w:rPr>
                <w:b/>
                <w:bCs/>
                <w:spacing w:val="-8"/>
                <w:sz w:val="26"/>
                <w:szCs w:val="26"/>
                <w:lang w:val="es-MX"/>
              </w:rPr>
            </w:pPr>
          </w:p>
        </w:tc>
        <w:tc>
          <w:tcPr>
            <w:tcW w:w="1985" w:type="dxa"/>
            <w:vAlign w:val="center"/>
          </w:tcPr>
          <w:p w14:paraId="6E08BDF6" w14:textId="71BA711B" w:rsidR="008C3114" w:rsidRPr="006847A9" w:rsidRDefault="008C3114" w:rsidP="008C3114">
            <w:pPr>
              <w:widowControl w:val="0"/>
              <w:spacing w:before="40" w:after="40"/>
              <w:jc w:val="both"/>
              <w:rPr>
                <w:sz w:val="26"/>
                <w:szCs w:val="26"/>
                <w:lang w:val="sv-SE"/>
              </w:rPr>
            </w:pPr>
            <w:r w:rsidRPr="006847A9">
              <w:rPr>
                <w:sz w:val="26"/>
                <w:szCs w:val="26"/>
                <w:lang w:val="sv-SE"/>
              </w:rPr>
              <w:t>- Cơ quan có thẩm quyền quyết định: UBND cấp tỉnh</w:t>
            </w:r>
          </w:p>
          <w:p w14:paraId="606C70B0" w14:textId="3366ECD9" w:rsidR="008C3114" w:rsidRPr="006847A9" w:rsidRDefault="008C3114" w:rsidP="008C3114">
            <w:pPr>
              <w:widowControl w:val="0"/>
              <w:spacing w:before="40" w:after="40"/>
              <w:jc w:val="both"/>
              <w:rPr>
                <w:sz w:val="26"/>
                <w:szCs w:val="26"/>
                <w:lang w:val="sv-SE"/>
              </w:rPr>
            </w:pPr>
            <w:r w:rsidRPr="006847A9">
              <w:rPr>
                <w:sz w:val="26"/>
                <w:szCs w:val="26"/>
                <w:lang w:val="sv-SE"/>
              </w:rPr>
              <w:t>- Cơ quan trực tiếp thực hiện TTHC: Sở Nội vụ</w:t>
            </w:r>
          </w:p>
          <w:p w14:paraId="7163D45A" w14:textId="77777777" w:rsidR="008C3114" w:rsidRPr="006847A9" w:rsidRDefault="008C3114" w:rsidP="008C3114">
            <w:pPr>
              <w:widowControl w:val="0"/>
              <w:spacing w:before="40" w:after="40"/>
              <w:jc w:val="both"/>
              <w:rPr>
                <w:b/>
                <w:bCs/>
                <w:sz w:val="26"/>
                <w:szCs w:val="26"/>
                <w:lang w:val="es-MX"/>
              </w:rPr>
            </w:pPr>
          </w:p>
        </w:tc>
        <w:tc>
          <w:tcPr>
            <w:tcW w:w="2408" w:type="dxa"/>
            <w:vAlign w:val="center"/>
          </w:tcPr>
          <w:p w14:paraId="1DD6719D" w14:textId="77777777" w:rsidR="008C3114" w:rsidRPr="006847A9" w:rsidRDefault="008C3114" w:rsidP="008C3114">
            <w:pPr>
              <w:widowControl w:val="0"/>
              <w:spacing w:before="40" w:after="40"/>
              <w:ind w:right="45"/>
              <w:jc w:val="both"/>
              <w:rPr>
                <w:sz w:val="26"/>
                <w:szCs w:val="26"/>
              </w:rPr>
            </w:pPr>
          </w:p>
        </w:tc>
      </w:tr>
      <w:tr w:rsidR="006847A9" w:rsidRPr="006847A9" w14:paraId="2E7EF33A" w14:textId="77777777" w:rsidTr="006B6277">
        <w:trPr>
          <w:jc w:val="center"/>
        </w:trPr>
        <w:tc>
          <w:tcPr>
            <w:tcW w:w="851" w:type="dxa"/>
            <w:vAlign w:val="center"/>
          </w:tcPr>
          <w:p w14:paraId="29DE730A" w14:textId="01CAC624" w:rsidR="008C3114" w:rsidRPr="006847A9" w:rsidRDefault="008C3114" w:rsidP="008C3114">
            <w:pPr>
              <w:widowControl w:val="0"/>
              <w:spacing w:before="40" w:after="40"/>
              <w:ind w:right="45"/>
              <w:jc w:val="center"/>
              <w:rPr>
                <w:bCs/>
                <w:sz w:val="26"/>
                <w:szCs w:val="26"/>
                <w:lang w:val="es-MX"/>
              </w:rPr>
            </w:pPr>
            <w:r w:rsidRPr="006847A9">
              <w:rPr>
                <w:bCs/>
                <w:sz w:val="26"/>
                <w:szCs w:val="26"/>
                <w:lang w:val="es-MX"/>
              </w:rPr>
              <w:t>8</w:t>
            </w:r>
          </w:p>
        </w:tc>
        <w:tc>
          <w:tcPr>
            <w:tcW w:w="2410" w:type="dxa"/>
            <w:vAlign w:val="center"/>
          </w:tcPr>
          <w:p w14:paraId="55EFFDDB" w14:textId="76AE7124" w:rsidR="008C3114" w:rsidRPr="006847A9" w:rsidRDefault="008C3114" w:rsidP="008C3114">
            <w:pPr>
              <w:widowControl w:val="0"/>
              <w:spacing w:before="40" w:after="40"/>
              <w:jc w:val="both"/>
              <w:rPr>
                <w:b/>
                <w:bCs/>
                <w:sz w:val="26"/>
                <w:szCs w:val="26"/>
              </w:rPr>
            </w:pPr>
            <w:r w:rsidRPr="006847A9">
              <w:rPr>
                <w:sz w:val="26"/>
                <w:szCs w:val="26"/>
              </w:rPr>
              <w:t>Thủ tục đề nghị thay đổi địa điểm sinh hoạt tôn giáo tập trung của người nước ngoài cư trú hợp pháp tại Việt Nam</w:t>
            </w:r>
            <w:r w:rsidRPr="006847A9">
              <w:rPr>
                <w:sz w:val="26"/>
                <w:szCs w:val="26"/>
                <w:lang w:val="vi-VN"/>
              </w:rPr>
              <w:t xml:space="preserve"> đến địa bàn tỉnh khác</w:t>
            </w:r>
            <w:r w:rsidRPr="006847A9">
              <w:rPr>
                <w:sz w:val="26"/>
                <w:szCs w:val="26"/>
              </w:rPr>
              <w:t xml:space="preserve"> </w:t>
            </w:r>
            <w:r w:rsidRPr="006847A9">
              <w:rPr>
                <w:b/>
                <w:sz w:val="26"/>
                <w:szCs w:val="26"/>
              </w:rPr>
              <w:t>(</w:t>
            </w:r>
            <w:hyperlink r:id="rId23" w:history="1">
              <w:r w:rsidRPr="006847A9">
                <w:rPr>
                  <w:b/>
                  <w:sz w:val="26"/>
                  <w:szCs w:val="26"/>
                </w:rPr>
                <w:t>1.012653</w:t>
              </w:r>
            </w:hyperlink>
            <w:r w:rsidRPr="006847A9">
              <w:rPr>
                <w:b/>
                <w:sz w:val="26"/>
                <w:szCs w:val="26"/>
              </w:rPr>
              <w:t>)</w:t>
            </w:r>
          </w:p>
        </w:tc>
        <w:tc>
          <w:tcPr>
            <w:tcW w:w="1417" w:type="dxa"/>
            <w:vAlign w:val="center"/>
          </w:tcPr>
          <w:p w14:paraId="72EA8F60" w14:textId="53CB0F8F" w:rsidR="008C3114" w:rsidRPr="006847A9" w:rsidRDefault="008C3114" w:rsidP="008C3114">
            <w:pPr>
              <w:widowControl w:val="0"/>
              <w:spacing w:before="40" w:after="40"/>
              <w:ind w:right="45"/>
              <w:jc w:val="center"/>
              <w:rPr>
                <w:b/>
                <w:bCs/>
                <w:sz w:val="26"/>
                <w:szCs w:val="26"/>
                <w:lang w:val="es-MX"/>
              </w:rPr>
            </w:pPr>
            <w:r w:rsidRPr="006847A9">
              <w:rPr>
                <w:sz w:val="26"/>
                <w:szCs w:val="26"/>
                <w:lang w:val="vi-VN"/>
              </w:rPr>
              <w:t>30</w:t>
            </w:r>
            <w:r w:rsidRPr="006847A9">
              <w:rPr>
                <w:sz w:val="26"/>
                <w:szCs w:val="26"/>
                <w:lang w:val="sv-SE"/>
              </w:rPr>
              <w:t xml:space="preserve"> ngày kể từ ngày nhận đủ hồ sơ </w:t>
            </w:r>
            <w:r w:rsidRPr="006847A9">
              <w:rPr>
                <w:sz w:val="26"/>
                <w:szCs w:val="26"/>
                <w:lang w:val="vi-VN"/>
              </w:rPr>
              <w:t>đ</w:t>
            </w:r>
            <w:r w:rsidRPr="006847A9">
              <w:rPr>
                <w:sz w:val="26"/>
                <w:szCs w:val="26"/>
              </w:rPr>
              <w:t>ề nghị</w:t>
            </w:r>
            <w:r w:rsidRPr="006847A9">
              <w:rPr>
                <w:sz w:val="26"/>
                <w:szCs w:val="26"/>
                <w:lang w:val="vi-VN"/>
              </w:rPr>
              <w:t xml:space="preserve"> </w:t>
            </w:r>
            <w:r w:rsidRPr="006847A9">
              <w:rPr>
                <w:sz w:val="26"/>
                <w:szCs w:val="26"/>
                <w:lang w:val="sv-SE"/>
              </w:rPr>
              <w:t>hợp lệ.</w:t>
            </w:r>
          </w:p>
        </w:tc>
        <w:tc>
          <w:tcPr>
            <w:tcW w:w="3261" w:type="dxa"/>
            <w:vAlign w:val="center"/>
          </w:tcPr>
          <w:p w14:paraId="56E7B5E4" w14:textId="7D7DF252" w:rsidR="008C3114" w:rsidRPr="006847A9" w:rsidRDefault="008C3114" w:rsidP="008C3114">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2B8B4765" w14:textId="13D062DB" w:rsidR="008C3114" w:rsidRPr="006847A9" w:rsidRDefault="008C3114" w:rsidP="008C3114">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24"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25" w:history="1">
              <w:r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193EA85D" w14:textId="77777777" w:rsidR="008C3114" w:rsidRPr="006847A9" w:rsidRDefault="008C3114" w:rsidP="008C3114">
            <w:pPr>
              <w:widowControl w:val="0"/>
              <w:spacing w:before="40" w:after="40"/>
              <w:ind w:right="45"/>
              <w:jc w:val="center"/>
              <w:rPr>
                <w:bCs/>
                <w:sz w:val="26"/>
                <w:szCs w:val="26"/>
                <w:lang w:val="es-MX"/>
              </w:rPr>
            </w:pPr>
          </w:p>
        </w:tc>
        <w:tc>
          <w:tcPr>
            <w:tcW w:w="2190" w:type="dxa"/>
            <w:vAlign w:val="center"/>
          </w:tcPr>
          <w:p w14:paraId="03619906" w14:textId="136CFA9D" w:rsidR="008C3114" w:rsidRPr="006847A9" w:rsidRDefault="008C3114" w:rsidP="008C3114">
            <w:pPr>
              <w:widowControl w:val="0"/>
              <w:spacing w:before="40" w:after="40"/>
              <w:jc w:val="both"/>
              <w:rPr>
                <w:spacing w:val="-8"/>
                <w:sz w:val="26"/>
                <w:szCs w:val="26"/>
                <w:lang w:val="sv-SE"/>
              </w:rPr>
            </w:pPr>
            <w:r w:rsidRPr="006847A9">
              <w:rPr>
                <w:spacing w:val="-8"/>
                <w:sz w:val="26"/>
                <w:szCs w:val="26"/>
                <w:lang w:val="sv-SE"/>
              </w:rPr>
              <w:t>- Luật Tín ngưỡng, tôn giáo (Luật số 02/2016/QH14 ngày 18/11/2016).</w:t>
            </w:r>
          </w:p>
          <w:p w14:paraId="167EFB6F" w14:textId="12AEB346" w:rsidR="008C3114" w:rsidRPr="006847A9" w:rsidRDefault="008C3114" w:rsidP="008C3114">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của Chính phủ quy định chi tiết một số điều và biện pháp thi hành Luật Tín ngưỡng, tôn giáo.</w:t>
            </w:r>
          </w:p>
          <w:p w14:paraId="13CDB3E1" w14:textId="77777777" w:rsidR="008C3114" w:rsidRPr="006847A9" w:rsidRDefault="008C3114" w:rsidP="008C3114">
            <w:pPr>
              <w:widowControl w:val="0"/>
              <w:spacing w:before="40" w:after="40"/>
              <w:ind w:right="45"/>
              <w:jc w:val="both"/>
              <w:rPr>
                <w:b/>
                <w:bCs/>
                <w:spacing w:val="-8"/>
                <w:sz w:val="26"/>
                <w:szCs w:val="26"/>
                <w:lang w:val="es-MX"/>
              </w:rPr>
            </w:pPr>
          </w:p>
        </w:tc>
        <w:tc>
          <w:tcPr>
            <w:tcW w:w="1985" w:type="dxa"/>
            <w:vAlign w:val="center"/>
          </w:tcPr>
          <w:p w14:paraId="75F01CD5" w14:textId="0E99046C" w:rsidR="008C3114" w:rsidRPr="006847A9" w:rsidRDefault="008C3114" w:rsidP="008C3114">
            <w:pPr>
              <w:widowControl w:val="0"/>
              <w:spacing w:before="40" w:after="40"/>
              <w:jc w:val="both"/>
              <w:rPr>
                <w:sz w:val="26"/>
                <w:szCs w:val="26"/>
                <w:lang w:val="sv-SE"/>
              </w:rPr>
            </w:pPr>
            <w:r w:rsidRPr="006847A9">
              <w:rPr>
                <w:sz w:val="26"/>
                <w:szCs w:val="26"/>
                <w:lang w:val="sv-SE"/>
              </w:rPr>
              <w:t>- Cơ quan có thẩm quyền quyết định: UBND cấp tỉnh</w:t>
            </w:r>
          </w:p>
          <w:p w14:paraId="178F15A3" w14:textId="275EA065" w:rsidR="008C3114" w:rsidRPr="006847A9" w:rsidRDefault="008C3114" w:rsidP="008C3114">
            <w:pPr>
              <w:widowControl w:val="0"/>
              <w:spacing w:before="40" w:after="40"/>
              <w:jc w:val="both"/>
              <w:rPr>
                <w:sz w:val="26"/>
                <w:szCs w:val="26"/>
                <w:lang w:val="sv-SE"/>
              </w:rPr>
            </w:pPr>
            <w:r w:rsidRPr="006847A9">
              <w:rPr>
                <w:sz w:val="26"/>
                <w:szCs w:val="26"/>
                <w:lang w:val="sv-SE"/>
              </w:rPr>
              <w:t>- Cơ quan trực tiếp thực hiện TTHC: Sở Nội vụ</w:t>
            </w:r>
          </w:p>
          <w:p w14:paraId="557A8C23" w14:textId="77777777" w:rsidR="008C3114" w:rsidRPr="006847A9" w:rsidRDefault="008C3114" w:rsidP="008C3114">
            <w:pPr>
              <w:widowControl w:val="0"/>
              <w:spacing w:before="40" w:after="40"/>
              <w:jc w:val="both"/>
              <w:rPr>
                <w:b/>
                <w:bCs/>
                <w:sz w:val="26"/>
                <w:szCs w:val="26"/>
                <w:lang w:val="es-MX"/>
              </w:rPr>
            </w:pPr>
          </w:p>
        </w:tc>
        <w:tc>
          <w:tcPr>
            <w:tcW w:w="2408" w:type="dxa"/>
            <w:vAlign w:val="center"/>
          </w:tcPr>
          <w:p w14:paraId="595F0CE8" w14:textId="77777777" w:rsidR="008C3114" w:rsidRPr="006847A9" w:rsidRDefault="008C3114" w:rsidP="008C3114">
            <w:pPr>
              <w:widowControl w:val="0"/>
              <w:spacing w:before="40" w:after="40"/>
              <w:ind w:right="45"/>
              <w:jc w:val="both"/>
              <w:rPr>
                <w:sz w:val="26"/>
                <w:szCs w:val="26"/>
              </w:rPr>
            </w:pPr>
          </w:p>
        </w:tc>
      </w:tr>
      <w:tr w:rsidR="006847A9" w:rsidRPr="006847A9" w14:paraId="540071A0" w14:textId="77777777" w:rsidTr="006B6277">
        <w:trPr>
          <w:jc w:val="center"/>
        </w:trPr>
        <w:tc>
          <w:tcPr>
            <w:tcW w:w="851" w:type="dxa"/>
            <w:vAlign w:val="center"/>
          </w:tcPr>
          <w:p w14:paraId="23B8006D" w14:textId="5B20098D" w:rsidR="008C3114" w:rsidRPr="006847A9" w:rsidRDefault="008C3114" w:rsidP="008C3114">
            <w:pPr>
              <w:widowControl w:val="0"/>
              <w:spacing w:before="40" w:after="40"/>
              <w:ind w:right="45"/>
              <w:jc w:val="center"/>
              <w:rPr>
                <w:bCs/>
                <w:sz w:val="26"/>
                <w:szCs w:val="26"/>
                <w:lang w:val="es-MX"/>
              </w:rPr>
            </w:pPr>
            <w:r w:rsidRPr="006847A9">
              <w:rPr>
                <w:bCs/>
                <w:sz w:val="26"/>
                <w:szCs w:val="26"/>
                <w:lang w:val="es-MX"/>
              </w:rPr>
              <w:t>9</w:t>
            </w:r>
          </w:p>
        </w:tc>
        <w:tc>
          <w:tcPr>
            <w:tcW w:w="2410" w:type="dxa"/>
            <w:vAlign w:val="center"/>
          </w:tcPr>
          <w:p w14:paraId="64F50852" w14:textId="72E5E8CD" w:rsidR="008C3114" w:rsidRPr="006847A9" w:rsidRDefault="008C3114" w:rsidP="008C3114">
            <w:pPr>
              <w:widowControl w:val="0"/>
              <w:spacing w:before="40" w:after="40"/>
              <w:jc w:val="both"/>
              <w:rPr>
                <w:b/>
                <w:bCs/>
                <w:sz w:val="26"/>
                <w:szCs w:val="26"/>
                <w:lang w:val="es-MX"/>
              </w:rPr>
            </w:pPr>
            <w:r w:rsidRPr="006847A9">
              <w:rPr>
                <w:sz w:val="26"/>
                <w:szCs w:val="26"/>
              </w:rPr>
              <w:t xml:space="preserve">Thủ tục thông báo thay đổi địa điểm sinh hoạt tôn giáo tập trung của người nước ngoài cư trú hợp pháp tại Việt Nam </w:t>
            </w:r>
            <w:r w:rsidRPr="006847A9">
              <w:rPr>
                <w:b/>
                <w:sz w:val="26"/>
                <w:szCs w:val="26"/>
              </w:rPr>
              <w:t>(</w:t>
            </w:r>
            <w:hyperlink r:id="rId26" w:history="1">
              <w:r w:rsidRPr="006847A9">
                <w:rPr>
                  <w:b/>
                  <w:sz w:val="26"/>
                  <w:szCs w:val="26"/>
                </w:rPr>
                <w:t>1.012651</w:t>
              </w:r>
            </w:hyperlink>
            <w:r w:rsidRPr="006847A9">
              <w:rPr>
                <w:b/>
                <w:sz w:val="26"/>
                <w:szCs w:val="26"/>
              </w:rPr>
              <w:t>)</w:t>
            </w:r>
          </w:p>
        </w:tc>
        <w:tc>
          <w:tcPr>
            <w:tcW w:w="1417" w:type="dxa"/>
            <w:vAlign w:val="center"/>
          </w:tcPr>
          <w:p w14:paraId="274D30DF" w14:textId="3003697B" w:rsidR="008C3114" w:rsidRPr="006847A9" w:rsidRDefault="008C3114" w:rsidP="008C3114">
            <w:pPr>
              <w:widowControl w:val="0"/>
              <w:spacing w:before="40" w:after="40"/>
              <w:ind w:right="45"/>
              <w:jc w:val="center"/>
              <w:rPr>
                <w:b/>
                <w:bCs/>
                <w:sz w:val="26"/>
                <w:szCs w:val="26"/>
                <w:lang w:val="es-MX"/>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vAlign w:val="center"/>
          </w:tcPr>
          <w:p w14:paraId="4C8C4C5D" w14:textId="4501F1D0" w:rsidR="008C3114" w:rsidRPr="006847A9" w:rsidRDefault="008C3114" w:rsidP="008C3114">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575890E2" w14:textId="662CF431" w:rsidR="008C3114" w:rsidRPr="006847A9" w:rsidRDefault="008C3114" w:rsidP="008C3114">
            <w:pPr>
              <w:widowControl w:val="0"/>
              <w:spacing w:before="40" w:after="40"/>
              <w:ind w:right="45"/>
              <w:jc w:val="both"/>
              <w:rPr>
                <w:b/>
                <w:bCs/>
                <w:sz w:val="26"/>
                <w:szCs w:val="26"/>
                <w:lang w:val="es-MX"/>
              </w:rPr>
            </w:pPr>
            <w:r w:rsidRPr="006847A9">
              <w:rPr>
                <w:b/>
                <w:bCs/>
                <w:sz w:val="26"/>
                <w:szCs w:val="26"/>
              </w:rPr>
              <w:t>b) Địa điểm:</w:t>
            </w:r>
            <w:r w:rsidRPr="006847A9">
              <w:rPr>
                <w:bCs/>
                <w:sz w:val="26"/>
                <w:szCs w:val="26"/>
                <w:lang w:val="vi-VN"/>
              </w:rPr>
              <w:t xml:space="preserve"> Trung tâm Phục vụ hành chính công tỉnh (Số 01 Lê Lai, P. Vĩnh Ninh, TP. Huế) hoặc </w:t>
            </w:r>
            <w:r w:rsidRPr="006847A9">
              <w:rPr>
                <w:bCs/>
                <w:sz w:val="26"/>
                <w:szCs w:val="26"/>
              </w:rPr>
              <w:t xml:space="preserve">nộp trực tuyến </w:t>
            </w:r>
            <w:r w:rsidRPr="006847A9">
              <w:rPr>
                <w:sz w:val="26"/>
                <w:szCs w:val="26"/>
              </w:rPr>
              <w:t xml:space="preserve">trên Hệ thống thông tin giải quyết TTHC </w:t>
            </w:r>
            <w:proofErr w:type="spellStart"/>
            <w:r w:rsidRPr="006847A9">
              <w:rPr>
                <w:sz w:val="26"/>
                <w:szCs w:val="26"/>
              </w:rPr>
              <w:t>tỉnh</w:t>
            </w:r>
            <w:proofErr w:type="spellEnd"/>
            <w:r w:rsidRPr="006847A9">
              <w:rPr>
                <w:sz w:val="26"/>
                <w:szCs w:val="26"/>
              </w:rPr>
              <w:t xml:space="preserve"> </w:t>
            </w:r>
            <w:proofErr w:type="spellStart"/>
            <w:r w:rsidRPr="006847A9">
              <w:rPr>
                <w:sz w:val="26"/>
                <w:szCs w:val="26"/>
              </w:rPr>
              <w:t>Thừa</w:t>
            </w:r>
            <w:proofErr w:type="spellEnd"/>
            <w:r w:rsidRPr="006847A9">
              <w:rPr>
                <w:sz w:val="26"/>
                <w:szCs w:val="26"/>
              </w:rPr>
              <w:t xml:space="preserve"> </w:t>
            </w:r>
            <w:proofErr w:type="spellStart"/>
            <w:r w:rsidRPr="006847A9">
              <w:rPr>
                <w:sz w:val="26"/>
                <w:szCs w:val="26"/>
              </w:rPr>
              <w:t>Thiên</w:t>
            </w:r>
            <w:proofErr w:type="spellEnd"/>
            <w:r w:rsidRPr="006847A9">
              <w:rPr>
                <w:sz w:val="26"/>
                <w:szCs w:val="26"/>
              </w:rPr>
              <w:t xml:space="preserve"> </w:t>
            </w:r>
            <w:proofErr w:type="spellStart"/>
            <w:r w:rsidRPr="006847A9">
              <w:rPr>
                <w:sz w:val="26"/>
                <w:szCs w:val="26"/>
              </w:rPr>
              <w:t>Huế</w:t>
            </w:r>
            <w:proofErr w:type="spellEnd"/>
            <w:r w:rsidRPr="006847A9">
              <w:rPr>
                <w:sz w:val="26"/>
                <w:szCs w:val="26"/>
              </w:rPr>
              <w:t xml:space="preserve"> </w:t>
            </w:r>
            <w:r w:rsidRPr="006847A9">
              <w:rPr>
                <w:i/>
                <w:sz w:val="26"/>
                <w:szCs w:val="26"/>
              </w:rPr>
              <w:t>(</w:t>
            </w:r>
            <w:hyperlink r:id="rId27" w:history="1">
              <w:r w:rsidRPr="006847A9">
                <w:rPr>
                  <w:i/>
                  <w:sz w:val="26"/>
                  <w:szCs w:val="26"/>
                </w:rPr>
                <w:t>https://dichvucong.thuathienhue.gov.vn</w:t>
              </w:r>
            </w:hyperlink>
            <w:r w:rsidRPr="006847A9">
              <w:rPr>
                <w:i/>
                <w:sz w:val="26"/>
                <w:szCs w:val="26"/>
              </w:rPr>
              <w:t>)</w:t>
            </w:r>
            <w:r w:rsidRPr="006847A9">
              <w:rPr>
                <w:bCs/>
                <w:sz w:val="26"/>
                <w:szCs w:val="26"/>
                <w:lang w:val="vi-VN"/>
              </w:rPr>
              <w:t xml:space="preserve"> hoặc Cổng D</w:t>
            </w:r>
            <w:r w:rsidRPr="006847A9">
              <w:rPr>
                <w:bCs/>
                <w:sz w:val="26"/>
                <w:szCs w:val="26"/>
              </w:rPr>
              <w:t>ịch vụ công</w:t>
            </w:r>
            <w:r w:rsidRPr="006847A9">
              <w:rPr>
                <w:bCs/>
                <w:sz w:val="26"/>
                <w:szCs w:val="26"/>
                <w:lang w:val="vi-VN"/>
              </w:rPr>
              <w:t xml:space="preserve"> quốc gia</w:t>
            </w:r>
            <w:r w:rsidRPr="006847A9">
              <w:rPr>
                <w:bCs/>
                <w:sz w:val="26"/>
                <w:szCs w:val="26"/>
              </w:rPr>
              <w:t xml:space="preserve"> </w:t>
            </w:r>
            <w:r w:rsidRPr="006847A9">
              <w:rPr>
                <w:i/>
                <w:sz w:val="26"/>
                <w:szCs w:val="26"/>
              </w:rPr>
              <w:t>(</w:t>
            </w:r>
            <w:hyperlink r:id="rId28" w:history="1">
              <w:r w:rsidRPr="006847A9">
                <w:rPr>
                  <w:rStyle w:val="Hyperlink"/>
                  <w:bCs/>
                  <w:i/>
                  <w:color w:val="auto"/>
                  <w:sz w:val="26"/>
                  <w:szCs w:val="26"/>
                  <w:u w:val="none"/>
                </w:rPr>
                <w:t>https://dichvucong.gov.vn</w:t>
              </w:r>
            </w:hyperlink>
            <w:r w:rsidRPr="006847A9">
              <w:rPr>
                <w:bCs/>
                <w:i/>
                <w:sz w:val="26"/>
                <w:szCs w:val="26"/>
              </w:rPr>
              <w:t>)</w:t>
            </w:r>
            <w:r w:rsidRPr="006847A9">
              <w:rPr>
                <w:i/>
                <w:sz w:val="26"/>
                <w:szCs w:val="26"/>
                <w:lang w:val="vi-VN"/>
              </w:rPr>
              <w:t>.</w:t>
            </w:r>
          </w:p>
        </w:tc>
        <w:tc>
          <w:tcPr>
            <w:tcW w:w="1071" w:type="dxa"/>
            <w:vAlign w:val="center"/>
          </w:tcPr>
          <w:p w14:paraId="7BBB1EF1" w14:textId="7B089B50" w:rsidR="008C3114" w:rsidRPr="006847A9" w:rsidRDefault="008C3114" w:rsidP="008C3114">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069B0C7C" w14:textId="17E21BE0" w:rsidR="008C3114" w:rsidRPr="006847A9" w:rsidRDefault="008C3114" w:rsidP="008C3114">
            <w:pPr>
              <w:widowControl w:val="0"/>
              <w:spacing w:before="40" w:after="40"/>
              <w:jc w:val="both"/>
              <w:rPr>
                <w:spacing w:val="-8"/>
                <w:sz w:val="26"/>
                <w:szCs w:val="26"/>
                <w:lang w:val="sv-SE"/>
              </w:rPr>
            </w:pPr>
            <w:r w:rsidRPr="006847A9">
              <w:rPr>
                <w:spacing w:val="-8"/>
                <w:sz w:val="26"/>
                <w:szCs w:val="26"/>
                <w:lang w:val="sv-SE"/>
              </w:rPr>
              <w:t>- Luật Tín ngưỡng, tôn giáo (Luật số 02/2016/QH14 ngày 18/11/2016).</w:t>
            </w:r>
          </w:p>
          <w:p w14:paraId="053A9B76" w14:textId="2F4AA42F" w:rsidR="008C3114" w:rsidRPr="006847A9" w:rsidRDefault="008C3114" w:rsidP="008C3114">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của Chính phủ quy định chi tiết một số điều và biện pháp thi hành Luật Tín ngưỡng, tôn giáo.</w:t>
            </w:r>
          </w:p>
          <w:p w14:paraId="549EF285" w14:textId="77777777" w:rsidR="008C3114" w:rsidRPr="006847A9" w:rsidRDefault="008C3114" w:rsidP="008C3114">
            <w:pPr>
              <w:widowControl w:val="0"/>
              <w:spacing w:before="40" w:after="40"/>
              <w:ind w:right="45"/>
              <w:jc w:val="both"/>
              <w:rPr>
                <w:b/>
                <w:bCs/>
                <w:spacing w:val="-8"/>
                <w:sz w:val="26"/>
                <w:szCs w:val="26"/>
                <w:lang w:val="es-MX"/>
              </w:rPr>
            </w:pPr>
          </w:p>
        </w:tc>
        <w:tc>
          <w:tcPr>
            <w:tcW w:w="1985" w:type="dxa"/>
            <w:vAlign w:val="center"/>
          </w:tcPr>
          <w:p w14:paraId="7808D2B9" w14:textId="743C14BC" w:rsidR="008C3114" w:rsidRPr="006847A9" w:rsidRDefault="008C3114" w:rsidP="008C3114">
            <w:pPr>
              <w:widowControl w:val="0"/>
              <w:spacing w:before="40" w:after="40"/>
              <w:jc w:val="both"/>
              <w:rPr>
                <w:sz w:val="26"/>
                <w:szCs w:val="26"/>
                <w:lang w:val="sv-SE"/>
              </w:rPr>
            </w:pPr>
            <w:r w:rsidRPr="006847A9">
              <w:rPr>
                <w:sz w:val="26"/>
                <w:szCs w:val="26"/>
                <w:lang w:val="sv-SE"/>
              </w:rPr>
              <w:t xml:space="preserve">- Cơ quan có thẩm quyền </w:t>
            </w:r>
            <w:r w:rsidRPr="006847A9">
              <w:rPr>
                <w:sz w:val="26"/>
                <w:szCs w:val="26"/>
                <w:lang w:val="vi-VN"/>
              </w:rPr>
              <w:t>tiếp nhận thông báo</w:t>
            </w:r>
            <w:r w:rsidRPr="006847A9">
              <w:rPr>
                <w:sz w:val="26"/>
                <w:szCs w:val="26"/>
                <w:lang w:val="sv-SE"/>
              </w:rPr>
              <w:t>: UBND cấp tỉnh</w:t>
            </w:r>
          </w:p>
          <w:p w14:paraId="05890882" w14:textId="1EF4572E" w:rsidR="008C3114" w:rsidRPr="006847A9" w:rsidRDefault="008C3114" w:rsidP="008C3114">
            <w:pPr>
              <w:widowControl w:val="0"/>
              <w:spacing w:before="40" w:after="40"/>
              <w:jc w:val="both"/>
              <w:rPr>
                <w:b/>
                <w:sz w:val="26"/>
                <w:szCs w:val="26"/>
                <w:lang w:val="sv-SE"/>
              </w:rPr>
            </w:pPr>
            <w:r w:rsidRPr="006847A9">
              <w:rPr>
                <w:sz w:val="26"/>
                <w:szCs w:val="26"/>
                <w:lang w:val="sv-SE"/>
              </w:rPr>
              <w:t>- Cơ quan trực tiếp thực hiện TTHC: Sở Nội vụ</w:t>
            </w:r>
          </w:p>
          <w:p w14:paraId="70CAB29A" w14:textId="77777777" w:rsidR="008C3114" w:rsidRPr="006847A9" w:rsidRDefault="008C3114" w:rsidP="008C3114">
            <w:pPr>
              <w:widowControl w:val="0"/>
              <w:spacing w:before="40" w:after="40"/>
              <w:jc w:val="both"/>
              <w:rPr>
                <w:b/>
                <w:bCs/>
                <w:sz w:val="26"/>
                <w:szCs w:val="26"/>
                <w:lang w:val="es-MX"/>
              </w:rPr>
            </w:pPr>
          </w:p>
        </w:tc>
        <w:tc>
          <w:tcPr>
            <w:tcW w:w="2408" w:type="dxa"/>
            <w:vAlign w:val="center"/>
          </w:tcPr>
          <w:p w14:paraId="2B32B96E" w14:textId="77777777" w:rsidR="008C3114" w:rsidRPr="006847A9" w:rsidRDefault="008C3114" w:rsidP="008C3114">
            <w:pPr>
              <w:widowControl w:val="0"/>
              <w:spacing w:before="40" w:after="40"/>
              <w:ind w:right="45"/>
              <w:jc w:val="both"/>
              <w:rPr>
                <w:sz w:val="26"/>
                <w:szCs w:val="26"/>
              </w:rPr>
            </w:pPr>
          </w:p>
        </w:tc>
      </w:tr>
      <w:tr w:rsidR="006847A9" w:rsidRPr="006847A9" w14:paraId="0FCFDA27" w14:textId="77777777" w:rsidTr="006B6277">
        <w:trPr>
          <w:jc w:val="center"/>
        </w:trPr>
        <w:tc>
          <w:tcPr>
            <w:tcW w:w="851" w:type="dxa"/>
            <w:vAlign w:val="center"/>
          </w:tcPr>
          <w:p w14:paraId="5C5AD6EF" w14:textId="771B4216" w:rsidR="003F6A6F" w:rsidRPr="006847A9" w:rsidRDefault="003F6A6F" w:rsidP="00C94E6C">
            <w:pPr>
              <w:widowControl w:val="0"/>
              <w:spacing w:before="40" w:after="40"/>
              <w:ind w:right="45"/>
              <w:jc w:val="center"/>
              <w:rPr>
                <w:bCs/>
                <w:sz w:val="26"/>
                <w:szCs w:val="26"/>
                <w:lang w:val="es-MX"/>
              </w:rPr>
            </w:pPr>
            <w:r w:rsidRPr="006847A9">
              <w:rPr>
                <w:bCs/>
                <w:sz w:val="26"/>
                <w:szCs w:val="26"/>
                <w:lang w:val="es-MX"/>
              </w:rPr>
              <w:t>10</w:t>
            </w:r>
          </w:p>
        </w:tc>
        <w:tc>
          <w:tcPr>
            <w:tcW w:w="2410" w:type="dxa"/>
            <w:vAlign w:val="center"/>
          </w:tcPr>
          <w:p w14:paraId="23F47C99" w14:textId="015AA90B" w:rsidR="003F6A6F" w:rsidRPr="006847A9" w:rsidRDefault="003F6A6F" w:rsidP="00B73E6A">
            <w:pPr>
              <w:widowControl w:val="0"/>
              <w:spacing w:before="40" w:after="40"/>
              <w:jc w:val="both"/>
              <w:rPr>
                <w:b/>
                <w:bCs/>
                <w:sz w:val="26"/>
                <w:szCs w:val="26"/>
                <w:lang w:val="es-MX"/>
              </w:rPr>
            </w:pPr>
            <w:r w:rsidRPr="006847A9">
              <w:rPr>
                <w:sz w:val="26"/>
                <w:szCs w:val="26"/>
              </w:rPr>
              <w:t>Thủ tục đề nghị mời tổ chức, cá nhân nước ngoài vào Việt Nam thực hiện hoạt động tôn giáo ở một tỉnh</w:t>
            </w:r>
            <w:r w:rsidR="00B73E6A" w:rsidRPr="006847A9">
              <w:rPr>
                <w:sz w:val="26"/>
                <w:szCs w:val="26"/>
              </w:rPr>
              <w:t xml:space="preserve"> </w:t>
            </w:r>
            <w:r w:rsidR="004F741F" w:rsidRPr="006847A9">
              <w:rPr>
                <w:b/>
                <w:sz w:val="26"/>
                <w:szCs w:val="26"/>
              </w:rPr>
              <w:t>(</w:t>
            </w:r>
            <w:r w:rsidR="00B73E6A" w:rsidRPr="006847A9">
              <w:rPr>
                <w:b/>
                <w:sz w:val="26"/>
                <w:szCs w:val="26"/>
              </w:rPr>
              <w:t>1.012648</w:t>
            </w:r>
            <w:r w:rsidR="004F741F" w:rsidRPr="006847A9">
              <w:rPr>
                <w:b/>
                <w:sz w:val="26"/>
                <w:szCs w:val="26"/>
              </w:rPr>
              <w:t>)</w:t>
            </w:r>
          </w:p>
        </w:tc>
        <w:tc>
          <w:tcPr>
            <w:tcW w:w="1417" w:type="dxa"/>
            <w:vAlign w:val="center"/>
          </w:tcPr>
          <w:p w14:paraId="755CB107" w14:textId="7CE8A176" w:rsidR="003F6A6F" w:rsidRPr="006847A9" w:rsidRDefault="00C975D8" w:rsidP="00C94E6C">
            <w:pPr>
              <w:widowControl w:val="0"/>
              <w:spacing w:before="40" w:after="40"/>
              <w:ind w:right="45"/>
              <w:jc w:val="center"/>
              <w:rPr>
                <w:b/>
                <w:bCs/>
                <w:sz w:val="26"/>
                <w:szCs w:val="26"/>
                <w:lang w:val="es-MX"/>
              </w:rPr>
            </w:pPr>
            <w:r w:rsidRPr="006847A9">
              <w:rPr>
                <w:sz w:val="26"/>
                <w:szCs w:val="26"/>
                <w:lang w:val="vi-VN"/>
              </w:rPr>
              <w:t>30</w:t>
            </w:r>
            <w:r w:rsidRPr="006847A9">
              <w:rPr>
                <w:sz w:val="26"/>
                <w:szCs w:val="26"/>
                <w:lang w:val="sv-SE"/>
              </w:rPr>
              <w:t xml:space="preserve"> ngày kể từ ngày nhận đủ hồ sơ đề nghị hợp lệ</w:t>
            </w:r>
          </w:p>
        </w:tc>
        <w:tc>
          <w:tcPr>
            <w:tcW w:w="3261" w:type="dxa"/>
            <w:vAlign w:val="center"/>
          </w:tcPr>
          <w:p w14:paraId="4F9D80EF" w14:textId="7205CBA9" w:rsidR="004B63D4" w:rsidRPr="006847A9" w:rsidRDefault="008A3EAB"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00004345" w14:textId="08CB2515" w:rsidR="003F6A6F" w:rsidRPr="006847A9" w:rsidRDefault="004B63D4" w:rsidP="00C94E6C">
            <w:pPr>
              <w:widowControl w:val="0"/>
              <w:spacing w:before="40" w:after="40"/>
              <w:ind w:right="45"/>
              <w:jc w:val="both"/>
              <w:rPr>
                <w:b/>
                <w:bCs/>
                <w:sz w:val="26"/>
                <w:szCs w:val="26"/>
                <w:lang w:val="es-MX"/>
              </w:rPr>
            </w:pPr>
            <w:r w:rsidRPr="006847A9">
              <w:rPr>
                <w:b/>
                <w:bCs/>
                <w:sz w:val="26"/>
                <w:szCs w:val="26"/>
              </w:rPr>
              <w:t>b) Địa điểm:</w:t>
            </w:r>
            <w:r w:rsidRPr="006847A9">
              <w:rPr>
                <w:bCs/>
                <w:sz w:val="26"/>
                <w:szCs w:val="26"/>
                <w:lang w:val="vi-VN"/>
              </w:rPr>
              <w:t xml:space="preserve"> Trung tâm Phục vụ hành chính công tỉnh (Số 01 Lê Lai, P. Vĩnh Ninh, TP. Huế) hoặc </w:t>
            </w:r>
            <w:r w:rsidRPr="006847A9">
              <w:rPr>
                <w:bCs/>
                <w:sz w:val="26"/>
                <w:szCs w:val="26"/>
              </w:rPr>
              <w:t xml:space="preserve">nộp trực tuyến </w:t>
            </w:r>
            <w:r w:rsidRPr="006847A9">
              <w:rPr>
                <w:sz w:val="26"/>
                <w:szCs w:val="26"/>
              </w:rPr>
              <w:t xml:space="preserve">trên Hệ thống thông tin giải quyết TTHC </w:t>
            </w:r>
            <w:proofErr w:type="spellStart"/>
            <w:r w:rsidRPr="006847A9">
              <w:rPr>
                <w:sz w:val="26"/>
                <w:szCs w:val="26"/>
              </w:rPr>
              <w:t>tỉnh</w:t>
            </w:r>
            <w:proofErr w:type="spellEnd"/>
            <w:r w:rsidRPr="006847A9">
              <w:rPr>
                <w:sz w:val="26"/>
                <w:szCs w:val="26"/>
              </w:rPr>
              <w:t xml:space="preserve"> </w:t>
            </w:r>
            <w:proofErr w:type="spellStart"/>
            <w:r w:rsidRPr="006847A9">
              <w:rPr>
                <w:sz w:val="26"/>
                <w:szCs w:val="26"/>
              </w:rPr>
              <w:t>Thừa</w:t>
            </w:r>
            <w:proofErr w:type="spellEnd"/>
            <w:r w:rsidRPr="006847A9">
              <w:rPr>
                <w:sz w:val="26"/>
                <w:szCs w:val="26"/>
              </w:rPr>
              <w:t xml:space="preserve"> </w:t>
            </w:r>
            <w:proofErr w:type="spellStart"/>
            <w:r w:rsidRPr="006847A9">
              <w:rPr>
                <w:sz w:val="26"/>
                <w:szCs w:val="26"/>
              </w:rPr>
              <w:t>Thiên</w:t>
            </w:r>
            <w:proofErr w:type="spellEnd"/>
            <w:r w:rsidRPr="006847A9">
              <w:rPr>
                <w:sz w:val="26"/>
                <w:szCs w:val="26"/>
              </w:rPr>
              <w:t xml:space="preserve"> </w:t>
            </w:r>
            <w:proofErr w:type="spellStart"/>
            <w:r w:rsidRPr="006847A9">
              <w:rPr>
                <w:sz w:val="26"/>
                <w:szCs w:val="26"/>
              </w:rPr>
              <w:t>Huế</w:t>
            </w:r>
            <w:proofErr w:type="spellEnd"/>
            <w:r w:rsidRPr="006847A9">
              <w:rPr>
                <w:sz w:val="26"/>
                <w:szCs w:val="26"/>
              </w:rPr>
              <w:t xml:space="preserve"> </w:t>
            </w:r>
            <w:r w:rsidRPr="006847A9">
              <w:rPr>
                <w:i/>
                <w:sz w:val="26"/>
                <w:szCs w:val="26"/>
              </w:rPr>
              <w:t>(</w:t>
            </w:r>
            <w:hyperlink r:id="rId29" w:history="1">
              <w:r w:rsidRPr="006847A9">
                <w:rPr>
                  <w:i/>
                  <w:sz w:val="26"/>
                  <w:szCs w:val="26"/>
                </w:rPr>
                <w:t>https://dichvucong.thuathienhue.gov.vn</w:t>
              </w:r>
            </w:hyperlink>
            <w:r w:rsidRPr="006847A9">
              <w:rPr>
                <w:i/>
                <w:sz w:val="26"/>
                <w:szCs w:val="26"/>
              </w:rPr>
              <w:t>)</w:t>
            </w:r>
            <w:r w:rsidRPr="006847A9">
              <w:rPr>
                <w:bCs/>
                <w:sz w:val="26"/>
                <w:szCs w:val="26"/>
                <w:lang w:val="vi-VN"/>
              </w:rPr>
              <w:t xml:space="preserve"> hoặc Cổng D</w:t>
            </w:r>
            <w:r w:rsidRPr="006847A9">
              <w:rPr>
                <w:bCs/>
                <w:sz w:val="26"/>
                <w:szCs w:val="26"/>
              </w:rPr>
              <w:t>ịch vụ công</w:t>
            </w:r>
            <w:r w:rsidRPr="006847A9">
              <w:rPr>
                <w:bCs/>
                <w:sz w:val="26"/>
                <w:szCs w:val="26"/>
                <w:lang w:val="vi-VN"/>
              </w:rPr>
              <w:t xml:space="preserve"> quốc gia</w:t>
            </w:r>
            <w:r w:rsidRPr="006847A9">
              <w:rPr>
                <w:bCs/>
                <w:sz w:val="26"/>
                <w:szCs w:val="26"/>
              </w:rPr>
              <w:t xml:space="preserve"> </w:t>
            </w:r>
            <w:r w:rsidRPr="006847A9">
              <w:rPr>
                <w:i/>
                <w:sz w:val="26"/>
                <w:szCs w:val="26"/>
              </w:rPr>
              <w:t>(</w:t>
            </w:r>
            <w:hyperlink r:id="rId30" w:history="1">
              <w:r w:rsidR="002A528C" w:rsidRPr="006847A9">
                <w:rPr>
                  <w:rStyle w:val="Hyperlink"/>
                  <w:bCs/>
                  <w:i/>
                  <w:color w:val="auto"/>
                  <w:sz w:val="26"/>
                  <w:szCs w:val="26"/>
                  <w:u w:val="none"/>
                </w:rPr>
                <w:t>https://dichvucong.gov.vn</w:t>
              </w:r>
            </w:hyperlink>
            <w:r w:rsidRPr="006847A9">
              <w:rPr>
                <w:bCs/>
                <w:i/>
                <w:sz w:val="26"/>
                <w:szCs w:val="26"/>
              </w:rPr>
              <w:t>)</w:t>
            </w:r>
            <w:r w:rsidRPr="006847A9">
              <w:rPr>
                <w:i/>
                <w:sz w:val="26"/>
                <w:szCs w:val="26"/>
                <w:lang w:val="vi-VN"/>
              </w:rPr>
              <w:t>.</w:t>
            </w:r>
          </w:p>
        </w:tc>
        <w:tc>
          <w:tcPr>
            <w:tcW w:w="1071" w:type="dxa"/>
            <w:vAlign w:val="center"/>
          </w:tcPr>
          <w:p w14:paraId="25216CEF" w14:textId="710C1ECE" w:rsidR="003F6A6F" w:rsidRPr="006847A9" w:rsidRDefault="00C975D8" w:rsidP="00C94E6C">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65DBB247" w14:textId="7C0AB088" w:rsidR="00C975D8" w:rsidRPr="006847A9" w:rsidRDefault="00C975D8"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38534D3F" w14:textId="03D075E8" w:rsidR="00C975D8" w:rsidRPr="006847A9" w:rsidRDefault="00C975D8"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0E5CCF84" w14:textId="77777777" w:rsidR="003F6A6F" w:rsidRPr="006847A9" w:rsidRDefault="003F6A6F" w:rsidP="00C94E6C">
            <w:pPr>
              <w:widowControl w:val="0"/>
              <w:spacing w:before="40" w:after="40"/>
              <w:ind w:right="45"/>
              <w:jc w:val="both"/>
              <w:rPr>
                <w:b/>
                <w:bCs/>
                <w:spacing w:val="-8"/>
                <w:sz w:val="26"/>
                <w:szCs w:val="26"/>
                <w:lang w:val="es-MX"/>
              </w:rPr>
            </w:pPr>
          </w:p>
        </w:tc>
        <w:tc>
          <w:tcPr>
            <w:tcW w:w="1985" w:type="dxa"/>
            <w:vAlign w:val="center"/>
          </w:tcPr>
          <w:p w14:paraId="1103D6C6" w14:textId="1EC134EA" w:rsidR="00C975D8" w:rsidRPr="006847A9" w:rsidRDefault="00C975D8" w:rsidP="00C94E6C">
            <w:pPr>
              <w:widowControl w:val="0"/>
              <w:spacing w:before="40" w:after="40"/>
              <w:jc w:val="both"/>
              <w:rPr>
                <w:sz w:val="26"/>
                <w:szCs w:val="26"/>
                <w:lang w:val="sv-SE"/>
              </w:rPr>
            </w:pPr>
            <w:r w:rsidRPr="006847A9">
              <w:rPr>
                <w:sz w:val="26"/>
                <w:szCs w:val="26"/>
                <w:lang w:val="sv-SE"/>
              </w:rPr>
              <w:t>-</w:t>
            </w:r>
            <w:r w:rsidRPr="006847A9">
              <w:rPr>
                <w:i/>
                <w:sz w:val="26"/>
                <w:szCs w:val="26"/>
                <w:lang w:val="sv-SE"/>
              </w:rPr>
              <w:t xml:space="preserve"> </w:t>
            </w:r>
            <w:r w:rsidRPr="006847A9">
              <w:rPr>
                <w:sz w:val="26"/>
                <w:szCs w:val="26"/>
                <w:lang w:val="sv-SE"/>
              </w:rPr>
              <w:t xml:space="preserve">Cơ quan có thẩm quyền quyết định: </w:t>
            </w:r>
            <w:r w:rsidR="00235B8B" w:rsidRPr="006847A9">
              <w:rPr>
                <w:sz w:val="26"/>
                <w:szCs w:val="26"/>
                <w:lang w:val="sv-SE"/>
              </w:rPr>
              <w:t>UBND cấp tỉnh</w:t>
            </w:r>
          </w:p>
          <w:p w14:paraId="5B531EC1" w14:textId="0E1AC260" w:rsidR="00C975D8" w:rsidRPr="006847A9" w:rsidRDefault="00C975D8"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1991AF2E" w14:textId="77777777" w:rsidR="003F6A6F" w:rsidRPr="006847A9" w:rsidRDefault="003F6A6F" w:rsidP="00C94E6C">
            <w:pPr>
              <w:widowControl w:val="0"/>
              <w:spacing w:before="40" w:after="40"/>
              <w:jc w:val="both"/>
              <w:rPr>
                <w:b/>
                <w:bCs/>
                <w:sz w:val="26"/>
                <w:szCs w:val="26"/>
                <w:lang w:val="es-MX"/>
              </w:rPr>
            </w:pPr>
          </w:p>
        </w:tc>
        <w:tc>
          <w:tcPr>
            <w:tcW w:w="2408" w:type="dxa"/>
            <w:vAlign w:val="center"/>
          </w:tcPr>
          <w:p w14:paraId="605D578E" w14:textId="2773B10C" w:rsidR="00AE1F2A"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39C39843" w14:textId="77777777" w:rsidR="00AE1F2A" w:rsidRPr="006847A9" w:rsidRDefault="00AE1F2A" w:rsidP="00C94E6C">
            <w:pPr>
              <w:widowControl w:val="0"/>
              <w:spacing w:before="40" w:after="40"/>
              <w:ind w:right="45"/>
              <w:jc w:val="both"/>
              <w:rPr>
                <w:sz w:val="26"/>
                <w:szCs w:val="26"/>
              </w:rPr>
            </w:pPr>
            <w:r w:rsidRPr="006847A9">
              <w:rPr>
                <w:sz w:val="26"/>
                <w:szCs w:val="26"/>
              </w:rPr>
              <w:t>- Thành phần hồ sơ</w:t>
            </w:r>
          </w:p>
          <w:p w14:paraId="4EA4086A" w14:textId="77777777" w:rsidR="003E2225" w:rsidRPr="006847A9" w:rsidRDefault="003E2225" w:rsidP="00C94E6C">
            <w:pPr>
              <w:widowControl w:val="0"/>
              <w:spacing w:before="40" w:after="40"/>
              <w:ind w:right="45"/>
              <w:jc w:val="both"/>
              <w:rPr>
                <w:sz w:val="26"/>
                <w:szCs w:val="26"/>
              </w:rPr>
            </w:pPr>
            <w:r w:rsidRPr="006847A9">
              <w:rPr>
                <w:sz w:val="26"/>
                <w:szCs w:val="26"/>
              </w:rPr>
              <w:t>- Cơ quan trực tiếp thực hiện TTHC</w:t>
            </w:r>
          </w:p>
          <w:p w14:paraId="04FA4258" w14:textId="77635BBF" w:rsidR="003F6A6F" w:rsidRPr="006847A9" w:rsidRDefault="00AE1F2A" w:rsidP="00C94E6C">
            <w:pPr>
              <w:widowControl w:val="0"/>
              <w:spacing w:before="40" w:after="40"/>
              <w:ind w:right="45"/>
              <w:jc w:val="both"/>
              <w:rPr>
                <w:sz w:val="26"/>
                <w:szCs w:val="26"/>
              </w:rPr>
            </w:pPr>
            <w:r w:rsidRPr="006847A9">
              <w:rPr>
                <w:sz w:val="26"/>
                <w:szCs w:val="26"/>
              </w:rPr>
              <w:t>- Căn cứ pháp lý</w:t>
            </w:r>
          </w:p>
        </w:tc>
      </w:tr>
      <w:tr w:rsidR="006847A9" w:rsidRPr="006847A9" w14:paraId="6B72F2E8" w14:textId="77777777" w:rsidTr="006B6277">
        <w:trPr>
          <w:jc w:val="center"/>
        </w:trPr>
        <w:tc>
          <w:tcPr>
            <w:tcW w:w="851" w:type="dxa"/>
            <w:vAlign w:val="center"/>
          </w:tcPr>
          <w:p w14:paraId="5680E23A" w14:textId="1FB50F25" w:rsidR="004E0078" w:rsidRPr="006847A9" w:rsidRDefault="004E0078" w:rsidP="00C94E6C">
            <w:pPr>
              <w:widowControl w:val="0"/>
              <w:spacing w:before="40" w:after="40"/>
              <w:ind w:right="45"/>
              <w:jc w:val="center"/>
              <w:rPr>
                <w:bCs/>
                <w:sz w:val="26"/>
                <w:szCs w:val="26"/>
                <w:lang w:val="es-MX"/>
              </w:rPr>
            </w:pPr>
            <w:r w:rsidRPr="006847A9">
              <w:rPr>
                <w:bCs/>
                <w:sz w:val="26"/>
                <w:szCs w:val="26"/>
                <w:lang w:val="es-MX"/>
              </w:rPr>
              <w:t>11</w:t>
            </w:r>
          </w:p>
        </w:tc>
        <w:tc>
          <w:tcPr>
            <w:tcW w:w="2410" w:type="dxa"/>
            <w:vAlign w:val="center"/>
          </w:tcPr>
          <w:p w14:paraId="2973B326" w14:textId="74D03D1B" w:rsidR="004E0078" w:rsidRPr="006847A9" w:rsidRDefault="004E0078" w:rsidP="00C94E6C">
            <w:pPr>
              <w:widowControl w:val="0"/>
              <w:spacing w:before="40" w:after="40"/>
              <w:jc w:val="both"/>
              <w:rPr>
                <w:b/>
                <w:bCs/>
                <w:sz w:val="26"/>
                <w:szCs w:val="26"/>
                <w:lang w:val="es-MX"/>
              </w:rPr>
            </w:pPr>
            <w:r w:rsidRPr="006847A9">
              <w:rPr>
                <w:sz w:val="26"/>
                <w:szCs w:val="26"/>
              </w:rPr>
              <w:t xml:space="preserve">Thủ tục đề nghị mời chức sắc, nhà tu hành là người nước ngoài đến giảng đạo cho tổ chức được cấp chứng nhận đăng ký hoạt động tôn giáo </w:t>
            </w:r>
            <w:r w:rsidR="00B73E6A" w:rsidRPr="006847A9">
              <w:rPr>
                <w:sz w:val="26"/>
                <w:szCs w:val="26"/>
              </w:rPr>
              <w:t xml:space="preserve">có địa bàn hoạt động </w:t>
            </w:r>
            <w:r w:rsidRPr="006847A9">
              <w:rPr>
                <w:sz w:val="26"/>
                <w:szCs w:val="26"/>
              </w:rPr>
              <w:t xml:space="preserve">ở một tỉnh </w:t>
            </w:r>
            <w:r w:rsidRPr="006847A9">
              <w:rPr>
                <w:b/>
                <w:sz w:val="26"/>
                <w:szCs w:val="26"/>
              </w:rPr>
              <w:t>(</w:t>
            </w:r>
            <w:r w:rsidR="00B73E6A" w:rsidRPr="006847A9">
              <w:rPr>
                <w:b/>
                <w:sz w:val="26"/>
                <w:szCs w:val="26"/>
              </w:rPr>
              <w:t>1.012646</w:t>
            </w:r>
            <w:r w:rsidRPr="006847A9">
              <w:rPr>
                <w:b/>
                <w:sz w:val="26"/>
                <w:szCs w:val="26"/>
              </w:rPr>
              <w:t>)</w:t>
            </w:r>
          </w:p>
        </w:tc>
        <w:tc>
          <w:tcPr>
            <w:tcW w:w="1417" w:type="dxa"/>
            <w:vAlign w:val="center"/>
          </w:tcPr>
          <w:p w14:paraId="56AC77BE" w14:textId="12DCD109" w:rsidR="004E0078" w:rsidRPr="006847A9" w:rsidRDefault="004E0078" w:rsidP="00C94E6C">
            <w:pPr>
              <w:widowControl w:val="0"/>
              <w:spacing w:before="40" w:after="40"/>
              <w:ind w:right="45"/>
              <w:jc w:val="center"/>
              <w:rPr>
                <w:b/>
                <w:bCs/>
                <w:sz w:val="26"/>
                <w:szCs w:val="26"/>
                <w:lang w:val="es-MX"/>
              </w:rPr>
            </w:pPr>
            <w:r w:rsidRPr="006847A9">
              <w:rPr>
                <w:sz w:val="26"/>
                <w:szCs w:val="26"/>
                <w:lang w:val="vi-VN"/>
              </w:rPr>
              <w:t>30</w:t>
            </w:r>
            <w:r w:rsidRPr="006847A9">
              <w:rPr>
                <w:sz w:val="26"/>
                <w:szCs w:val="26"/>
                <w:lang w:val="sv-SE"/>
              </w:rPr>
              <w:t xml:space="preserve"> ngày kể từ ngày nhận đủ hồ sơ đề nghị hợp lệ.</w:t>
            </w:r>
          </w:p>
        </w:tc>
        <w:tc>
          <w:tcPr>
            <w:tcW w:w="3261" w:type="dxa"/>
            <w:vAlign w:val="center"/>
          </w:tcPr>
          <w:p w14:paraId="45E9BA84" w14:textId="6A2690D4" w:rsidR="004E0078" w:rsidRPr="006847A9" w:rsidRDefault="004E0078"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317AA40B" w14:textId="3D81CF28" w:rsidR="004E0078" w:rsidRPr="006847A9" w:rsidRDefault="004E0078"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31"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32"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48F402AD" w14:textId="52E52D2A" w:rsidR="004E0078" w:rsidRPr="006847A9" w:rsidRDefault="004E0078" w:rsidP="00C94E6C">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0196DA95" w14:textId="37F69273" w:rsidR="004E0078" w:rsidRPr="006847A9" w:rsidRDefault="004E0078"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134C2F45" w14:textId="54310677" w:rsidR="004E0078" w:rsidRPr="006847A9" w:rsidRDefault="004E0078"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54178807" w14:textId="77777777" w:rsidR="004E0078" w:rsidRPr="006847A9" w:rsidRDefault="004E0078" w:rsidP="00C94E6C">
            <w:pPr>
              <w:widowControl w:val="0"/>
              <w:spacing w:before="40" w:after="40"/>
              <w:ind w:right="45"/>
              <w:jc w:val="both"/>
              <w:rPr>
                <w:b/>
                <w:bCs/>
                <w:spacing w:val="-8"/>
                <w:sz w:val="26"/>
                <w:szCs w:val="26"/>
                <w:lang w:val="es-MX"/>
              </w:rPr>
            </w:pPr>
          </w:p>
        </w:tc>
        <w:tc>
          <w:tcPr>
            <w:tcW w:w="1985" w:type="dxa"/>
            <w:vAlign w:val="center"/>
          </w:tcPr>
          <w:p w14:paraId="67312FE3" w14:textId="339F9B4B" w:rsidR="004E0078" w:rsidRPr="006847A9" w:rsidRDefault="004E0078" w:rsidP="00C94E6C">
            <w:pPr>
              <w:widowControl w:val="0"/>
              <w:spacing w:before="40" w:after="40"/>
              <w:jc w:val="both"/>
              <w:rPr>
                <w:sz w:val="26"/>
                <w:szCs w:val="26"/>
                <w:lang w:val="sv-SE"/>
              </w:rPr>
            </w:pPr>
            <w:r w:rsidRPr="006847A9">
              <w:rPr>
                <w:sz w:val="26"/>
                <w:szCs w:val="26"/>
                <w:lang w:val="sv-SE"/>
              </w:rPr>
              <w:t xml:space="preserve">- Cơ quan có thẩm quyền quyết định: </w:t>
            </w:r>
            <w:r w:rsidR="00235B8B" w:rsidRPr="006847A9">
              <w:rPr>
                <w:sz w:val="26"/>
                <w:szCs w:val="26"/>
                <w:lang w:val="sv-SE"/>
              </w:rPr>
              <w:t>UBND cấp tỉnh</w:t>
            </w:r>
          </w:p>
          <w:p w14:paraId="650700AA" w14:textId="04FDB994" w:rsidR="004E0078" w:rsidRPr="006847A9" w:rsidRDefault="004E0078"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25CA64F0" w14:textId="77777777" w:rsidR="004E0078" w:rsidRPr="006847A9" w:rsidRDefault="004E0078" w:rsidP="00C94E6C">
            <w:pPr>
              <w:widowControl w:val="0"/>
              <w:spacing w:before="40" w:after="40"/>
              <w:jc w:val="both"/>
              <w:rPr>
                <w:b/>
                <w:bCs/>
                <w:sz w:val="26"/>
                <w:szCs w:val="26"/>
                <w:lang w:val="es-MX"/>
              </w:rPr>
            </w:pPr>
          </w:p>
        </w:tc>
        <w:tc>
          <w:tcPr>
            <w:tcW w:w="2408" w:type="dxa"/>
            <w:vAlign w:val="center"/>
          </w:tcPr>
          <w:p w14:paraId="1597C240" w14:textId="68A8320C" w:rsidR="004E0078" w:rsidRPr="006847A9" w:rsidRDefault="00903440" w:rsidP="00C94E6C">
            <w:pPr>
              <w:widowControl w:val="0"/>
              <w:spacing w:before="40" w:after="40"/>
              <w:ind w:right="45"/>
              <w:jc w:val="both"/>
              <w:rPr>
                <w:sz w:val="26"/>
                <w:szCs w:val="26"/>
              </w:rPr>
            </w:pPr>
            <w:r w:rsidRPr="006847A9">
              <w:rPr>
                <w:spacing w:val="-10"/>
                <w:sz w:val="26"/>
                <w:szCs w:val="26"/>
              </w:rPr>
              <w:t>- Cách thức thực hiện</w:t>
            </w:r>
          </w:p>
          <w:p w14:paraId="001748CB" w14:textId="77777777" w:rsidR="004E0078" w:rsidRPr="006847A9" w:rsidRDefault="004E0078" w:rsidP="00C94E6C">
            <w:pPr>
              <w:widowControl w:val="0"/>
              <w:spacing w:before="40" w:after="40"/>
              <w:ind w:right="45"/>
              <w:jc w:val="both"/>
              <w:rPr>
                <w:sz w:val="26"/>
                <w:szCs w:val="26"/>
              </w:rPr>
            </w:pPr>
            <w:r w:rsidRPr="006847A9">
              <w:rPr>
                <w:sz w:val="26"/>
                <w:szCs w:val="26"/>
              </w:rPr>
              <w:t>- Thành phần hồ sơ</w:t>
            </w:r>
          </w:p>
          <w:p w14:paraId="05E3B1C3" w14:textId="77777777" w:rsidR="003E2225" w:rsidRPr="006847A9" w:rsidRDefault="003E2225" w:rsidP="00C94E6C">
            <w:pPr>
              <w:widowControl w:val="0"/>
              <w:spacing w:before="40" w:after="40"/>
              <w:ind w:right="45"/>
              <w:jc w:val="both"/>
              <w:rPr>
                <w:sz w:val="26"/>
                <w:szCs w:val="26"/>
              </w:rPr>
            </w:pPr>
            <w:r w:rsidRPr="006847A9">
              <w:rPr>
                <w:sz w:val="26"/>
                <w:szCs w:val="26"/>
              </w:rPr>
              <w:t>- Cơ quan trực tiếp thực hiện TTHC</w:t>
            </w:r>
          </w:p>
          <w:p w14:paraId="608F1058" w14:textId="18505503" w:rsidR="004E0078" w:rsidRPr="006847A9" w:rsidRDefault="004E0078" w:rsidP="00C94E6C">
            <w:pPr>
              <w:widowControl w:val="0"/>
              <w:spacing w:before="40" w:after="40"/>
              <w:ind w:right="45"/>
              <w:jc w:val="both"/>
              <w:rPr>
                <w:sz w:val="26"/>
                <w:szCs w:val="26"/>
              </w:rPr>
            </w:pPr>
            <w:r w:rsidRPr="006847A9">
              <w:rPr>
                <w:sz w:val="26"/>
                <w:szCs w:val="26"/>
              </w:rPr>
              <w:t>- Căn cứ pháp lý</w:t>
            </w:r>
          </w:p>
        </w:tc>
      </w:tr>
      <w:tr w:rsidR="006847A9" w:rsidRPr="006847A9" w14:paraId="111ED5D6" w14:textId="77777777" w:rsidTr="006B6277">
        <w:trPr>
          <w:jc w:val="center"/>
        </w:trPr>
        <w:tc>
          <w:tcPr>
            <w:tcW w:w="851" w:type="dxa"/>
            <w:vAlign w:val="center"/>
          </w:tcPr>
          <w:p w14:paraId="12A65DE9" w14:textId="39554CC8" w:rsidR="004E0078" w:rsidRPr="006847A9" w:rsidRDefault="004E0078" w:rsidP="00C94E6C">
            <w:pPr>
              <w:widowControl w:val="0"/>
              <w:spacing w:before="40" w:after="40"/>
              <w:ind w:right="45"/>
              <w:jc w:val="center"/>
              <w:rPr>
                <w:bCs/>
                <w:sz w:val="26"/>
                <w:szCs w:val="26"/>
                <w:lang w:val="es-MX"/>
              </w:rPr>
            </w:pPr>
            <w:r w:rsidRPr="006847A9">
              <w:rPr>
                <w:bCs/>
                <w:sz w:val="26"/>
                <w:szCs w:val="26"/>
                <w:lang w:val="es-MX"/>
              </w:rPr>
              <w:t>12</w:t>
            </w:r>
          </w:p>
        </w:tc>
        <w:tc>
          <w:tcPr>
            <w:tcW w:w="2410" w:type="dxa"/>
            <w:vAlign w:val="center"/>
          </w:tcPr>
          <w:p w14:paraId="136D6E78" w14:textId="7BE70DF1" w:rsidR="004E0078" w:rsidRPr="006847A9" w:rsidRDefault="004E0078" w:rsidP="00C94E6C">
            <w:pPr>
              <w:widowControl w:val="0"/>
              <w:spacing w:before="40" w:after="40"/>
              <w:jc w:val="both"/>
              <w:rPr>
                <w:b/>
                <w:bCs/>
                <w:sz w:val="26"/>
                <w:szCs w:val="26"/>
                <w:lang w:val="es-MX"/>
              </w:rPr>
            </w:pPr>
            <w:r w:rsidRPr="006847A9">
              <w:rPr>
                <w:sz w:val="26"/>
                <w:szCs w:val="26"/>
              </w:rPr>
              <w:t xml:space="preserve">Thủ tục đề nghị thay đổi tên của tổ chức tôn giáo, tổ chức tôn giáo trực thuộc có địa bàn hoạt động ở một tỉnh </w:t>
            </w:r>
            <w:r w:rsidRPr="006847A9">
              <w:rPr>
                <w:b/>
                <w:sz w:val="26"/>
                <w:szCs w:val="26"/>
              </w:rPr>
              <w:t>(</w:t>
            </w:r>
            <w:r w:rsidR="00B73E6A" w:rsidRPr="006847A9">
              <w:rPr>
                <w:b/>
                <w:sz w:val="26"/>
                <w:szCs w:val="26"/>
              </w:rPr>
              <w:t>1.012645</w:t>
            </w:r>
            <w:r w:rsidRPr="006847A9">
              <w:rPr>
                <w:b/>
                <w:sz w:val="26"/>
                <w:szCs w:val="26"/>
              </w:rPr>
              <w:t>)</w:t>
            </w:r>
          </w:p>
        </w:tc>
        <w:tc>
          <w:tcPr>
            <w:tcW w:w="1417" w:type="dxa"/>
            <w:vAlign w:val="center"/>
          </w:tcPr>
          <w:p w14:paraId="6833AC43" w14:textId="100B07D2" w:rsidR="004E0078" w:rsidRPr="006847A9" w:rsidRDefault="004E0078" w:rsidP="00C94E6C">
            <w:pPr>
              <w:widowControl w:val="0"/>
              <w:spacing w:before="40" w:after="40"/>
              <w:ind w:right="45"/>
              <w:jc w:val="center"/>
              <w:rPr>
                <w:b/>
                <w:bCs/>
                <w:sz w:val="26"/>
                <w:szCs w:val="26"/>
                <w:lang w:val="es-MX"/>
              </w:rPr>
            </w:pPr>
            <w:r w:rsidRPr="006847A9">
              <w:rPr>
                <w:sz w:val="26"/>
                <w:szCs w:val="26"/>
              </w:rPr>
              <w:t>30</w:t>
            </w:r>
            <w:r w:rsidRPr="006847A9">
              <w:rPr>
                <w:sz w:val="26"/>
                <w:szCs w:val="26"/>
                <w:lang w:val="sv-SE"/>
              </w:rPr>
              <w:t xml:space="preserve"> ngày kể từ ngày nhận đủ hồ sơ đề nghị hợp lệ</w:t>
            </w:r>
          </w:p>
        </w:tc>
        <w:tc>
          <w:tcPr>
            <w:tcW w:w="3261" w:type="dxa"/>
            <w:vAlign w:val="center"/>
          </w:tcPr>
          <w:p w14:paraId="5933BE4A" w14:textId="5CBB5EB8" w:rsidR="004E0078" w:rsidRPr="006847A9" w:rsidRDefault="004E0078"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216468CC" w14:textId="53110370" w:rsidR="004E0078" w:rsidRPr="006847A9" w:rsidRDefault="004E0078"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33"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34"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24152783" w14:textId="1B2FF83A" w:rsidR="004E0078" w:rsidRPr="006847A9" w:rsidRDefault="004E0078" w:rsidP="00C94E6C">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212F7964" w14:textId="4CC9A2CB" w:rsidR="004E0078" w:rsidRPr="006847A9" w:rsidRDefault="004E0078"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3550C33A" w14:textId="699F1F33" w:rsidR="004E0078" w:rsidRPr="006847A9" w:rsidRDefault="004E0078"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5A99986A" w14:textId="77777777" w:rsidR="004E0078" w:rsidRPr="006847A9" w:rsidRDefault="004E0078" w:rsidP="00C94E6C">
            <w:pPr>
              <w:widowControl w:val="0"/>
              <w:spacing w:before="40" w:after="40"/>
              <w:ind w:right="45"/>
              <w:jc w:val="both"/>
              <w:rPr>
                <w:b/>
                <w:bCs/>
                <w:spacing w:val="-8"/>
                <w:sz w:val="26"/>
                <w:szCs w:val="26"/>
                <w:lang w:val="es-MX"/>
              </w:rPr>
            </w:pPr>
          </w:p>
        </w:tc>
        <w:tc>
          <w:tcPr>
            <w:tcW w:w="1985" w:type="dxa"/>
            <w:vAlign w:val="center"/>
          </w:tcPr>
          <w:p w14:paraId="7C5BCC60" w14:textId="1794D8AB" w:rsidR="004E0078" w:rsidRPr="006847A9" w:rsidRDefault="004E0078" w:rsidP="00C94E6C">
            <w:pPr>
              <w:widowControl w:val="0"/>
              <w:spacing w:before="40" w:after="40"/>
              <w:jc w:val="both"/>
              <w:rPr>
                <w:sz w:val="26"/>
                <w:szCs w:val="26"/>
                <w:lang w:val="sv-SE"/>
              </w:rPr>
            </w:pPr>
            <w:r w:rsidRPr="006847A9">
              <w:rPr>
                <w:sz w:val="26"/>
                <w:szCs w:val="26"/>
                <w:lang w:val="sv-SE"/>
              </w:rPr>
              <w:t xml:space="preserve">- Cơ quan có thẩm quyền quyết định: </w:t>
            </w:r>
            <w:r w:rsidR="00235B8B" w:rsidRPr="006847A9">
              <w:rPr>
                <w:sz w:val="26"/>
                <w:szCs w:val="26"/>
                <w:lang w:val="sv-SE"/>
              </w:rPr>
              <w:t>UBND cấp tỉnh</w:t>
            </w:r>
          </w:p>
          <w:p w14:paraId="68BC8A64" w14:textId="39836990" w:rsidR="004E0078" w:rsidRPr="006847A9" w:rsidRDefault="004E0078"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517913D1" w14:textId="77777777" w:rsidR="004E0078" w:rsidRPr="006847A9" w:rsidRDefault="004E0078" w:rsidP="00C94E6C">
            <w:pPr>
              <w:widowControl w:val="0"/>
              <w:spacing w:before="40" w:after="40"/>
              <w:jc w:val="both"/>
              <w:rPr>
                <w:b/>
                <w:bCs/>
                <w:sz w:val="26"/>
                <w:szCs w:val="26"/>
                <w:lang w:val="es-MX"/>
              </w:rPr>
            </w:pPr>
          </w:p>
        </w:tc>
        <w:tc>
          <w:tcPr>
            <w:tcW w:w="2408" w:type="dxa"/>
            <w:vAlign w:val="center"/>
          </w:tcPr>
          <w:p w14:paraId="1CBC560B" w14:textId="1575DE09" w:rsidR="004E0078"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5869D1CA" w14:textId="77777777" w:rsidR="004E0078" w:rsidRPr="006847A9" w:rsidRDefault="004E0078" w:rsidP="00C94E6C">
            <w:pPr>
              <w:widowControl w:val="0"/>
              <w:spacing w:before="40" w:after="40"/>
              <w:ind w:right="45"/>
              <w:jc w:val="both"/>
              <w:rPr>
                <w:sz w:val="26"/>
                <w:szCs w:val="26"/>
              </w:rPr>
            </w:pPr>
            <w:r w:rsidRPr="006847A9">
              <w:rPr>
                <w:sz w:val="26"/>
                <w:szCs w:val="26"/>
              </w:rPr>
              <w:t>- Thành phần hồ sơ</w:t>
            </w:r>
          </w:p>
          <w:p w14:paraId="0B2744DC" w14:textId="77777777" w:rsidR="003E2225" w:rsidRPr="006847A9" w:rsidRDefault="003E2225" w:rsidP="00C94E6C">
            <w:pPr>
              <w:widowControl w:val="0"/>
              <w:spacing w:before="40" w:after="40"/>
              <w:ind w:right="45"/>
              <w:jc w:val="both"/>
              <w:rPr>
                <w:sz w:val="26"/>
                <w:szCs w:val="26"/>
              </w:rPr>
            </w:pPr>
            <w:r w:rsidRPr="006847A9">
              <w:rPr>
                <w:sz w:val="26"/>
                <w:szCs w:val="26"/>
              </w:rPr>
              <w:t>- Cơ quan trực tiếp thực hiện TTHC</w:t>
            </w:r>
          </w:p>
          <w:p w14:paraId="2CFA15B0" w14:textId="6EA20D7F" w:rsidR="004E0078" w:rsidRPr="006847A9" w:rsidRDefault="004E0078" w:rsidP="00C94E6C">
            <w:pPr>
              <w:widowControl w:val="0"/>
              <w:spacing w:before="40" w:after="40"/>
              <w:ind w:right="45"/>
              <w:jc w:val="both"/>
              <w:rPr>
                <w:sz w:val="26"/>
                <w:szCs w:val="26"/>
              </w:rPr>
            </w:pPr>
            <w:r w:rsidRPr="006847A9">
              <w:rPr>
                <w:sz w:val="26"/>
                <w:szCs w:val="26"/>
              </w:rPr>
              <w:t>- Căn cứ pháp lý</w:t>
            </w:r>
          </w:p>
        </w:tc>
      </w:tr>
      <w:tr w:rsidR="006847A9" w:rsidRPr="006847A9" w14:paraId="7160A7C5" w14:textId="77777777" w:rsidTr="006B6277">
        <w:trPr>
          <w:jc w:val="center"/>
        </w:trPr>
        <w:tc>
          <w:tcPr>
            <w:tcW w:w="851" w:type="dxa"/>
            <w:vAlign w:val="center"/>
          </w:tcPr>
          <w:p w14:paraId="7775BF8C" w14:textId="186F6DE6" w:rsidR="00D66149" w:rsidRPr="006847A9" w:rsidRDefault="00D66149" w:rsidP="00C94E6C">
            <w:pPr>
              <w:widowControl w:val="0"/>
              <w:spacing w:before="40" w:after="40"/>
              <w:ind w:right="45"/>
              <w:jc w:val="center"/>
              <w:rPr>
                <w:bCs/>
                <w:sz w:val="26"/>
                <w:szCs w:val="26"/>
                <w:lang w:val="es-MX"/>
              </w:rPr>
            </w:pPr>
            <w:r w:rsidRPr="006847A9">
              <w:rPr>
                <w:bCs/>
                <w:sz w:val="26"/>
                <w:szCs w:val="26"/>
                <w:lang w:val="es-MX"/>
              </w:rPr>
              <w:t>13</w:t>
            </w:r>
          </w:p>
        </w:tc>
        <w:tc>
          <w:tcPr>
            <w:tcW w:w="2410" w:type="dxa"/>
            <w:vAlign w:val="center"/>
          </w:tcPr>
          <w:p w14:paraId="7B4248A1" w14:textId="2615B7BE" w:rsidR="00D66149" w:rsidRPr="006847A9" w:rsidRDefault="00D66149" w:rsidP="00C94E6C">
            <w:pPr>
              <w:widowControl w:val="0"/>
              <w:spacing w:before="40" w:after="40"/>
              <w:jc w:val="both"/>
              <w:rPr>
                <w:b/>
                <w:bCs/>
                <w:sz w:val="26"/>
                <w:szCs w:val="26"/>
                <w:lang w:val="es-MX"/>
              </w:rPr>
            </w:pPr>
            <w:r w:rsidRPr="006847A9">
              <w:rPr>
                <w:sz w:val="26"/>
                <w:szCs w:val="26"/>
              </w:rPr>
              <w:t xml:space="preserve">Thủ tục đề nghị thay đổi trụ sở của tổ chức tôn giáo, tổ chức tôn giáo trực thuộc </w:t>
            </w:r>
            <w:r w:rsidRPr="006847A9">
              <w:rPr>
                <w:b/>
                <w:sz w:val="26"/>
                <w:szCs w:val="26"/>
              </w:rPr>
              <w:t>(</w:t>
            </w:r>
            <w:r w:rsidR="00B73E6A" w:rsidRPr="006847A9">
              <w:rPr>
                <w:b/>
                <w:sz w:val="26"/>
                <w:szCs w:val="26"/>
              </w:rPr>
              <w:t>1.012644</w:t>
            </w:r>
            <w:r w:rsidRPr="006847A9">
              <w:rPr>
                <w:b/>
                <w:sz w:val="26"/>
                <w:szCs w:val="26"/>
              </w:rPr>
              <w:t>)</w:t>
            </w:r>
          </w:p>
        </w:tc>
        <w:tc>
          <w:tcPr>
            <w:tcW w:w="1417" w:type="dxa"/>
            <w:vAlign w:val="center"/>
          </w:tcPr>
          <w:p w14:paraId="38E9428C" w14:textId="797A7001" w:rsidR="00D66149" w:rsidRPr="006847A9" w:rsidRDefault="00D66149" w:rsidP="00C94E6C">
            <w:pPr>
              <w:widowControl w:val="0"/>
              <w:spacing w:before="40" w:after="40"/>
              <w:ind w:right="45"/>
              <w:jc w:val="center"/>
              <w:rPr>
                <w:b/>
                <w:bCs/>
                <w:sz w:val="26"/>
                <w:szCs w:val="26"/>
                <w:lang w:val="es-MX"/>
              </w:rPr>
            </w:pPr>
            <w:r w:rsidRPr="006847A9">
              <w:rPr>
                <w:sz w:val="26"/>
                <w:szCs w:val="26"/>
              </w:rPr>
              <w:t>30</w:t>
            </w:r>
            <w:r w:rsidRPr="006847A9">
              <w:rPr>
                <w:sz w:val="26"/>
                <w:szCs w:val="26"/>
                <w:lang w:val="sv-SE"/>
              </w:rPr>
              <w:t xml:space="preserve"> ngày kể từ ngày nhận đủ hồ sơ đề nghị hợp lệ</w:t>
            </w:r>
          </w:p>
        </w:tc>
        <w:tc>
          <w:tcPr>
            <w:tcW w:w="3261" w:type="dxa"/>
            <w:vAlign w:val="center"/>
          </w:tcPr>
          <w:p w14:paraId="18A4FF8D" w14:textId="3E303772" w:rsidR="00D66149" w:rsidRPr="006847A9" w:rsidRDefault="00D66149"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67AACAA6" w14:textId="4A720FAA" w:rsidR="00D66149" w:rsidRPr="006847A9" w:rsidRDefault="00D66149"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35"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36"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1E2D41AF" w14:textId="795F5CA2" w:rsidR="00D66149" w:rsidRPr="006847A9" w:rsidRDefault="00D66149" w:rsidP="00C94E6C">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512A5339" w14:textId="06DEF022" w:rsidR="00D66149" w:rsidRPr="006847A9" w:rsidRDefault="00D66149"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FC7A0E6" w14:textId="1FDA92E2" w:rsidR="00D66149" w:rsidRPr="006847A9" w:rsidRDefault="00D66149"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493DA852" w14:textId="77777777" w:rsidR="00D66149" w:rsidRPr="006847A9" w:rsidRDefault="00D66149" w:rsidP="00C94E6C">
            <w:pPr>
              <w:widowControl w:val="0"/>
              <w:spacing w:before="40" w:after="40"/>
              <w:ind w:right="45"/>
              <w:jc w:val="both"/>
              <w:rPr>
                <w:b/>
                <w:bCs/>
                <w:spacing w:val="-8"/>
                <w:sz w:val="26"/>
                <w:szCs w:val="26"/>
                <w:lang w:val="es-MX"/>
              </w:rPr>
            </w:pPr>
          </w:p>
        </w:tc>
        <w:tc>
          <w:tcPr>
            <w:tcW w:w="1985" w:type="dxa"/>
            <w:vAlign w:val="center"/>
          </w:tcPr>
          <w:p w14:paraId="57E54F2D" w14:textId="65D3B0A5" w:rsidR="00D66149" w:rsidRPr="006847A9" w:rsidRDefault="00D66149" w:rsidP="00C94E6C">
            <w:pPr>
              <w:widowControl w:val="0"/>
              <w:spacing w:before="40" w:after="40"/>
              <w:jc w:val="both"/>
              <w:rPr>
                <w:sz w:val="26"/>
                <w:szCs w:val="26"/>
                <w:lang w:val="sv-SE"/>
              </w:rPr>
            </w:pPr>
            <w:r w:rsidRPr="006847A9">
              <w:rPr>
                <w:sz w:val="26"/>
                <w:szCs w:val="26"/>
                <w:lang w:val="sv-SE"/>
              </w:rPr>
              <w:t xml:space="preserve">- Cơ quan có thẩm quyền quyết định: </w:t>
            </w:r>
            <w:r w:rsidR="00235B8B" w:rsidRPr="006847A9">
              <w:rPr>
                <w:sz w:val="26"/>
                <w:szCs w:val="26"/>
                <w:lang w:val="sv-SE"/>
              </w:rPr>
              <w:t>UBND cấp tỉnh</w:t>
            </w:r>
          </w:p>
          <w:p w14:paraId="131B68A3" w14:textId="414039EF" w:rsidR="00D66149" w:rsidRPr="006847A9" w:rsidRDefault="00D66149"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5D6F3225" w14:textId="77777777" w:rsidR="00D66149" w:rsidRPr="006847A9" w:rsidRDefault="00D66149" w:rsidP="00C94E6C">
            <w:pPr>
              <w:widowControl w:val="0"/>
              <w:spacing w:before="40" w:after="40"/>
              <w:jc w:val="both"/>
              <w:rPr>
                <w:b/>
                <w:bCs/>
                <w:sz w:val="26"/>
                <w:szCs w:val="26"/>
                <w:lang w:val="es-MX"/>
              </w:rPr>
            </w:pPr>
          </w:p>
        </w:tc>
        <w:tc>
          <w:tcPr>
            <w:tcW w:w="2408" w:type="dxa"/>
            <w:vAlign w:val="center"/>
          </w:tcPr>
          <w:p w14:paraId="0B2C0A0E" w14:textId="052CAA2F" w:rsidR="00D66149" w:rsidRPr="006847A9" w:rsidRDefault="00D66149" w:rsidP="00C94E6C">
            <w:pPr>
              <w:widowControl w:val="0"/>
              <w:spacing w:before="40" w:after="40"/>
              <w:ind w:right="45"/>
              <w:jc w:val="both"/>
              <w:rPr>
                <w:spacing w:val="-10"/>
                <w:sz w:val="26"/>
                <w:szCs w:val="26"/>
              </w:rPr>
            </w:pPr>
            <w:r w:rsidRPr="006847A9">
              <w:rPr>
                <w:spacing w:val="-10"/>
                <w:sz w:val="26"/>
                <w:szCs w:val="26"/>
              </w:rPr>
              <w:t>- Cách thức thực hiện</w:t>
            </w:r>
          </w:p>
          <w:p w14:paraId="5F2B0E38" w14:textId="77777777" w:rsidR="00D66149" w:rsidRPr="006847A9" w:rsidRDefault="00D66149" w:rsidP="00C94E6C">
            <w:pPr>
              <w:widowControl w:val="0"/>
              <w:spacing w:before="40" w:after="40"/>
              <w:ind w:right="45"/>
              <w:jc w:val="both"/>
              <w:rPr>
                <w:sz w:val="26"/>
                <w:szCs w:val="26"/>
              </w:rPr>
            </w:pPr>
            <w:r w:rsidRPr="006847A9">
              <w:rPr>
                <w:sz w:val="26"/>
                <w:szCs w:val="26"/>
              </w:rPr>
              <w:t>- Thành phần hồ sơ</w:t>
            </w:r>
          </w:p>
          <w:p w14:paraId="7C89562E" w14:textId="77777777" w:rsidR="003E2225" w:rsidRPr="006847A9" w:rsidRDefault="003E2225" w:rsidP="00C94E6C">
            <w:pPr>
              <w:widowControl w:val="0"/>
              <w:spacing w:before="40" w:after="40"/>
              <w:ind w:right="45"/>
              <w:jc w:val="both"/>
              <w:rPr>
                <w:sz w:val="26"/>
                <w:szCs w:val="26"/>
              </w:rPr>
            </w:pPr>
            <w:r w:rsidRPr="006847A9">
              <w:rPr>
                <w:sz w:val="26"/>
                <w:szCs w:val="26"/>
              </w:rPr>
              <w:t>- Cơ quan trực tiếp thực hiện TTHC</w:t>
            </w:r>
          </w:p>
          <w:p w14:paraId="0DE3A5EA" w14:textId="11CD595B" w:rsidR="00D66149" w:rsidRPr="006847A9" w:rsidRDefault="00D66149" w:rsidP="00C94E6C">
            <w:pPr>
              <w:widowControl w:val="0"/>
              <w:spacing w:before="40" w:after="40"/>
              <w:ind w:right="45"/>
              <w:jc w:val="both"/>
              <w:rPr>
                <w:sz w:val="26"/>
                <w:szCs w:val="26"/>
              </w:rPr>
            </w:pPr>
            <w:r w:rsidRPr="006847A9">
              <w:rPr>
                <w:sz w:val="26"/>
                <w:szCs w:val="26"/>
              </w:rPr>
              <w:t>- Căn cứ pháp lý</w:t>
            </w:r>
          </w:p>
        </w:tc>
      </w:tr>
      <w:tr w:rsidR="006847A9" w:rsidRPr="006847A9" w14:paraId="03E047AF" w14:textId="77777777" w:rsidTr="006B6277">
        <w:trPr>
          <w:jc w:val="center"/>
        </w:trPr>
        <w:tc>
          <w:tcPr>
            <w:tcW w:w="851" w:type="dxa"/>
            <w:vAlign w:val="center"/>
          </w:tcPr>
          <w:p w14:paraId="2EECC341" w14:textId="05D7D0D9" w:rsidR="00C56D3A" w:rsidRPr="006847A9" w:rsidRDefault="00C56D3A" w:rsidP="00C94E6C">
            <w:pPr>
              <w:widowControl w:val="0"/>
              <w:spacing w:before="40" w:after="40"/>
              <w:ind w:right="45"/>
              <w:jc w:val="center"/>
              <w:rPr>
                <w:bCs/>
                <w:sz w:val="26"/>
                <w:szCs w:val="26"/>
                <w:lang w:val="es-MX"/>
              </w:rPr>
            </w:pPr>
            <w:r w:rsidRPr="006847A9">
              <w:rPr>
                <w:bCs/>
                <w:sz w:val="26"/>
                <w:szCs w:val="26"/>
                <w:lang w:val="es-MX"/>
              </w:rPr>
              <w:t>14</w:t>
            </w:r>
          </w:p>
        </w:tc>
        <w:tc>
          <w:tcPr>
            <w:tcW w:w="2410" w:type="dxa"/>
            <w:vAlign w:val="center"/>
          </w:tcPr>
          <w:p w14:paraId="4C0B4E88" w14:textId="5CD040B1" w:rsidR="00C56D3A" w:rsidRPr="006847A9" w:rsidRDefault="00C56D3A" w:rsidP="00C94E6C">
            <w:pPr>
              <w:widowControl w:val="0"/>
              <w:spacing w:before="40" w:after="40"/>
              <w:jc w:val="both"/>
              <w:rPr>
                <w:b/>
                <w:bCs/>
                <w:sz w:val="26"/>
                <w:szCs w:val="26"/>
                <w:lang w:val="es-MX"/>
              </w:rPr>
            </w:pPr>
            <w:r w:rsidRPr="006847A9">
              <w:rPr>
                <w:kern w:val="16"/>
                <w:sz w:val="26"/>
                <w:szCs w:val="26"/>
              </w:rPr>
              <w:t xml:space="preserve">Thủ tục thông báo thay đổi trụ sở của tổ chức tôn giáo, tổ chức tôn giáo trực thuộc có địa bàn hoạt động ở nhiều tỉnh </w:t>
            </w:r>
            <w:r w:rsidRPr="006847A9">
              <w:rPr>
                <w:i/>
                <w:kern w:val="16"/>
                <w:sz w:val="26"/>
                <w:szCs w:val="26"/>
              </w:rPr>
              <w:t>(thuộc thẩm quyền tiếp nhận của 02 cơ quan)</w:t>
            </w:r>
            <w:r w:rsidRPr="006847A9">
              <w:rPr>
                <w:kern w:val="16"/>
                <w:sz w:val="26"/>
                <w:szCs w:val="26"/>
              </w:rPr>
              <w:t xml:space="preserve"> </w:t>
            </w:r>
            <w:r w:rsidRPr="006847A9">
              <w:rPr>
                <w:b/>
                <w:sz w:val="26"/>
                <w:szCs w:val="26"/>
              </w:rPr>
              <w:t>(</w:t>
            </w:r>
            <w:r w:rsidR="00B73E6A" w:rsidRPr="006847A9">
              <w:rPr>
                <w:b/>
                <w:sz w:val="26"/>
                <w:szCs w:val="26"/>
              </w:rPr>
              <w:t>1.012642</w:t>
            </w:r>
            <w:r w:rsidRPr="006847A9">
              <w:rPr>
                <w:b/>
                <w:sz w:val="26"/>
                <w:szCs w:val="26"/>
              </w:rPr>
              <w:t>)</w:t>
            </w:r>
          </w:p>
        </w:tc>
        <w:tc>
          <w:tcPr>
            <w:tcW w:w="1417" w:type="dxa"/>
            <w:vAlign w:val="center"/>
          </w:tcPr>
          <w:p w14:paraId="68D0A0E7" w14:textId="741BA7F0" w:rsidR="00C56D3A" w:rsidRPr="006847A9" w:rsidRDefault="00F0289D" w:rsidP="00C94E6C">
            <w:pPr>
              <w:widowControl w:val="0"/>
              <w:spacing w:before="40" w:after="40"/>
              <w:ind w:right="45"/>
              <w:jc w:val="center"/>
              <w:rPr>
                <w:b/>
                <w:bCs/>
                <w:sz w:val="26"/>
                <w:szCs w:val="26"/>
                <w:lang w:val="es-MX"/>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vAlign w:val="center"/>
          </w:tcPr>
          <w:p w14:paraId="66686351" w14:textId="5AD57D92"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26B9B488" w14:textId="3F8AD554" w:rsidR="00C56D3A" w:rsidRPr="006847A9" w:rsidRDefault="00C56D3A" w:rsidP="00C94E6C">
            <w:pPr>
              <w:widowControl w:val="0"/>
              <w:spacing w:before="40" w:after="40"/>
              <w:ind w:right="45"/>
              <w:jc w:val="both"/>
              <w:rPr>
                <w:b/>
                <w:bCs/>
                <w:sz w:val="26"/>
                <w:szCs w:val="26"/>
                <w:lang w:val="es-MX"/>
              </w:rPr>
            </w:pPr>
            <w:r w:rsidRPr="006847A9">
              <w:rPr>
                <w:b/>
                <w:bCs/>
                <w:sz w:val="26"/>
                <w:szCs w:val="26"/>
              </w:rPr>
              <w:t>b) Địa điểm:</w:t>
            </w:r>
            <w:r w:rsidRPr="006847A9">
              <w:rPr>
                <w:bCs/>
                <w:sz w:val="26"/>
                <w:szCs w:val="26"/>
                <w:lang w:val="vi-VN"/>
              </w:rPr>
              <w:t xml:space="preserve"> </w:t>
            </w:r>
            <w:r w:rsidRPr="006847A9">
              <w:rPr>
                <w:bCs/>
                <w:sz w:val="26"/>
                <w:szCs w:val="26"/>
              </w:rPr>
              <w:t xml:space="preserve">Bộ phận Tiếp nhận và trả kết quả của Ban Tôn Giáo Chính phủ; </w:t>
            </w:r>
            <w:r w:rsidRPr="006847A9">
              <w:rPr>
                <w:bCs/>
                <w:sz w:val="26"/>
                <w:szCs w:val="26"/>
                <w:lang w:val="vi-VN"/>
              </w:rPr>
              <w:t xml:space="preserve">Trung tâm Phục vụ hành chính công tỉnh (Số 01 Lê Lai, P. Vĩnh Ninh, TP. Huế) hoặc </w:t>
            </w:r>
            <w:r w:rsidRPr="006847A9">
              <w:rPr>
                <w:bCs/>
                <w:sz w:val="26"/>
                <w:szCs w:val="26"/>
              </w:rPr>
              <w:t xml:space="preserve">nộp trực tuyến </w:t>
            </w:r>
            <w:r w:rsidRPr="006847A9">
              <w:rPr>
                <w:sz w:val="26"/>
                <w:szCs w:val="26"/>
              </w:rPr>
              <w:t xml:space="preserve">trên Hệ thống thông tin giải quyết TTHC </w:t>
            </w:r>
            <w:proofErr w:type="spellStart"/>
            <w:r w:rsidRPr="006847A9">
              <w:rPr>
                <w:sz w:val="26"/>
                <w:szCs w:val="26"/>
              </w:rPr>
              <w:t>tỉnh</w:t>
            </w:r>
            <w:proofErr w:type="spellEnd"/>
            <w:r w:rsidRPr="006847A9">
              <w:rPr>
                <w:sz w:val="26"/>
                <w:szCs w:val="26"/>
              </w:rPr>
              <w:t xml:space="preserve"> </w:t>
            </w:r>
            <w:proofErr w:type="spellStart"/>
            <w:r w:rsidRPr="006847A9">
              <w:rPr>
                <w:sz w:val="26"/>
                <w:szCs w:val="26"/>
              </w:rPr>
              <w:t>Thừa</w:t>
            </w:r>
            <w:proofErr w:type="spellEnd"/>
            <w:r w:rsidRPr="006847A9">
              <w:rPr>
                <w:sz w:val="26"/>
                <w:szCs w:val="26"/>
              </w:rPr>
              <w:t xml:space="preserve"> </w:t>
            </w:r>
            <w:proofErr w:type="spellStart"/>
            <w:r w:rsidRPr="006847A9">
              <w:rPr>
                <w:sz w:val="26"/>
                <w:szCs w:val="26"/>
              </w:rPr>
              <w:t>Thiên</w:t>
            </w:r>
            <w:proofErr w:type="spellEnd"/>
            <w:r w:rsidRPr="006847A9">
              <w:rPr>
                <w:sz w:val="26"/>
                <w:szCs w:val="26"/>
              </w:rPr>
              <w:t xml:space="preserve"> </w:t>
            </w:r>
            <w:proofErr w:type="spellStart"/>
            <w:r w:rsidRPr="006847A9">
              <w:rPr>
                <w:sz w:val="26"/>
                <w:szCs w:val="26"/>
              </w:rPr>
              <w:t>Huế</w:t>
            </w:r>
            <w:proofErr w:type="spellEnd"/>
            <w:r w:rsidRPr="006847A9">
              <w:rPr>
                <w:sz w:val="26"/>
                <w:szCs w:val="26"/>
              </w:rPr>
              <w:t xml:space="preserve"> </w:t>
            </w:r>
            <w:r w:rsidRPr="006847A9">
              <w:rPr>
                <w:i/>
                <w:sz w:val="26"/>
                <w:szCs w:val="26"/>
              </w:rPr>
              <w:t>(</w:t>
            </w:r>
            <w:hyperlink r:id="rId37" w:history="1">
              <w:r w:rsidRPr="006847A9">
                <w:rPr>
                  <w:i/>
                  <w:sz w:val="26"/>
                  <w:szCs w:val="26"/>
                </w:rPr>
                <w:t>https://dichvucong.thuathienhue.gov.vn</w:t>
              </w:r>
            </w:hyperlink>
            <w:r w:rsidRPr="006847A9">
              <w:rPr>
                <w:i/>
                <w:sz w:val="26"/>
                <w:szCs w:val="26"/>
              </w:rPr>
              <w:t>)</w:t>
            </w:r>
            <w:r w:rsidRPr="006847A9">
              <w:rPr>
                <w:bCs/>
                <w:sz w:val="26"/>
                <w:szCs w:val="26"/>
                <w:lang w:val="vi-VN"/>
              </w:rPr>
              <w:t xml:space="preserve"> hoặc Cổng D</w:t>
            </w:r>
            <w:r w:rsidRPr="006847A9">
              <w:rPr>
                <w:bCs/>
                <w:sz w:val="26"/>
                <w:szCs w:val="26"/>
              </w:rPr>
              <w:t>ịch vụ công</w:t>
            </w:r>
            <w:r w:rsidRPr="006847A9">
              <w:rPr>
                <w:bCs/>
                <w:sz w:val="26"/>
                <w:szCs w:val="26"/>
                <w:lang w:val="vi-VN"/>
              </w:rPr>
              <w:t xml:space="preserve"> quốc gia</w:t>
            </w:r>
            <w:r w:rsidRPr="006847A9">
              <w:rPr>
                <w:bCs/>
                <w:sz w:val="26"/>
                <w:szCs w:val="26"/>
              </w:rPr>
              <w:t xml:space="preserve"> </w:t>
            </w:r>
            <w:r w:rsidRPr="006847A9">
              <w:rPr>
                <w:i/>
                <w:sz w:val="26"/>
                <w:szCs w:val="26"/>
              </w:rPr>
              <w:t>(</w:t>
            </w:r>
            <w:hyperlink r:id="rId38" w:history="1">
              <w:r w:rsidR="002A528C" w:rsidRPr="006847A9">
                <w:rPr>
                  <w:rStyle w:val="Hyperlink"/>
                  <w:bCs/>
                  <w:i/>
                  <w:color w:val="auto"/>
                  <w:sz w:val="26"/>
                  <w:szCs w:val="26"/>
                  <w:u w:val="none"/>
                </w:rPr>
                <w:t>https://dichvucong.gov.vn</w:t>
              </w:r>
            </w:hyperlink>
            <w:r w:rsidRPr="006847A9">
              <w:rPr>
                <w:bCs/>
                <w:i/>
                <w:sz w:val="26"/>
                <w:szCs w:val="26"/>
              </w:rPr>
              <w:t>)</w:t>
            </w:r>
            <w:r w:rsidRPr="006847A9">
              <w:rPr>
                <w:i/>
                <w:sz w:val="26"/>
                <w:szCs w:val="26"/>
                <w:lang w:val="vi-VN"/>
              </w:rPr>
              <w:t>.</w:t>
            </w:r>
          </w:p>
        </w:tc>
        <w:tc>
          <w:tcPr>
            <w:tcW w:w="1071" w:type="dxa"/>
            <w:vAlign w:val="center"/>
          </w:tcPr>
          <w:p w14:paraId="3D4F8D7D" w14:textId="10AFB996" w:rsidR="00C56D3A" w:rsidRPr="006847A9" w:rsidRDefault="00C56D3A" w:rsidP="00C94E6C">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406F739A" w14:textId="32A9D20F"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0EB2B90F" w14:textId="02A41FD1"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2FF3C436" w14:textId="77777777" w:rsidR="00C56D3A" w:rsidRPr="006847A9" w:rsidRDefault="00C56D3A" w:rsidP="00C94E6C">
            <w:pPr>
              <w:widowControl w:val="0"/>
              <w:spacing w:before="40" w:after="40"/>
              <w:ind w:right="45"/>
              <w:jc w:val="both"/>
              <w:rPr>
                <w:b/>
                <w:bCs/>
                <w:spacing w:val="-8"/>
                <w:sz w:val="26"/>
                <w:szCs w:val="26"/>
                <w:lang w:val="es-MX"/>
              </w:rPr>
            </w:pPr>
          </w:p>
        </w:tc>
        <w:tc>
          <w:tcPr>
            <w:tcW w:w="1985" w:type="dxa"/>
            <w:vAlign w:val="center"/>
          </w:tcPr>
          <w:p w14:paraId="50055101" w14:textId="57FB697A" w:rsidR="00C56D3A" w:rsidRPr="006847A9" w:rsidRDefault="00C56D3A" w:rsidP="00C94E6C">
            <w:pPr>
              <w:widowControl w:val="0"/>
              <w:spacing w:before="40" w:after="40"/>
              <w:jc w:val="both"/>
              <w:rPr>
                <w:sz w:val="26"/>
                <w:szCs w:val="26"/>
                <w:lang w:val="sv-SE"/>
              </w:rPr>
            </w:pPr>
            <w:r w:rsidRPr="006847A9">
              <w:rPr>
                <w:sz w:val="26"/>
                <w:szCs w:val="26"/>
                <w:lang w:val="sv-SE"/>
              </w:rPr>
              <w:t xml:space="preserve">- Cơ quan có thẩm quyền </w:t>
            </w:r>
            <w:r w:rsidRPr="006847A9">
              <w:rPr>
                <w:sz w:val="26"/>
                <w:szCs w:val="26"/>
              </w:rPr>
              <w:t>quyết định</w:t>
            </w:r>
            <w:r w:rsidRPr="006847A9">
              <w:rPr>
                <w:sz w:val="26"/>
                <w:szCs w:val="26"/>
                <w:lang w:val="sv-SE"/>
              </w:rPr>
              <w:t xml:space="preserve">: </w:t>
            </w:r>
            <w:r w:rsidRPr="006847A9">
              <w:rPr>
                <w:sz w:val="26"/>
                <w:szCs w:val="26"/>
                <w:lang w:val="vi-VN"/>
              </w:rPr>
              <w:t xml:space="preserve">Ban Tôn giáo Chính phủ, </w:t>
            </w:r>
            <w:r w:rsidR="00235B8B" w:rsidRPr="006847A9">
              <w:rPr>
                <w:sz w:val="26"/>
                <w:szCs w:val="26"/>
                <w:lang w:val="sv-SE"/>
              </w:rPr>
              <w:t>UBND cấp tỉnh</w:t>
            </w:r>
          </w:p>
          <w:p w14:paraId="77017DC2" w14:textId="1FB15B08" w:rsidR="00C56D3A" w:rsidRPr="006847A9" w:rsidRDefault="00C56D3A"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Pr="006847A9">
              <w:rPr>
                <w:sz w:val="26"/>
                <w:szCs w:val="26"/>
                <w:lang w:val="sv-SE"/>
              </w:rPr>
              <w:t xml:space="preserve"> </w:t>
            </w:r>
            <w:r w:rsidRPr="006847A9">
              <w:rPr>
                <w:sz w:val="26"/>
                <w:szCs w:val="26"/>
                <w:lang w:val="vi-VN"/>
              </w:rPr>
              <w:t xml:space="preserve">Ban Tôn giáo Chính phủ, </w:t>
            </w:r>
            <w:r w:rsidR="00903440" w:rsidRPr="006847A9">
              <w:rPr>
                <w:sz w:val="26"/>
                <w:szCs w:val="26"/>
                <w:lang w:val="sv-SE"/>
              </w:rPr>
              <w:t>Sở Nội vụ</w:t>
            </w:r>
          </w:p>
          <w:p w14:paraId="35BB1041" w14:textId="77777777" w:rsidR="00C56D3A" w:rsidRPr="006847A9" w:rsidRDefault="00C56D3A" w:rsidP="00C94E6C">
            <w:pPr>
              <w:widowControl w:val="0"/>
              <w:spacing w:before="40" w:after="40"/>
              <w:jc w:val="both"/>
              <w:rPr>
                <w:b/>
                <w:bCs/>
                <w:sz w:val="26"/>
                <w:szCs w:val="26"/>
                <w:lang w:val="es-MX"/>
              </w:rPr>
            </w:pPr>
          </w:p>
        </w:tc>
        <w:tc>
          <w:tcPr>
            <w:tcW w:w="2408" w:type="dxa"/>
            <w:vAlign w:val="center"/>
          </w:tcPr>
          <w:p w14:paraId="54020C92" w14:textId="369903D4" w:rsidR="00C56D3A"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3703A2DB" w14:textId="77777777" w:rsidR="00012114" w:rsidRPr="006847A9" w:rsidRDefault="00012114" w:rsidP="00C94E6C">
            <w:pPr>
              <w:widowControl w:val="0"/>
              <w:spacing w:before="40" w:after="40"/>
              <w:ind w:right="45"/>
              <w:jc w:val="both"/>
              <w:rPr>
                <w:sz w:val="26"/>
                <w:szCs w:val="26"/>
              </w:rPr>
            </w:pPr>
            <w:r w:rsidRPr="006847A9">
              <w:rPr>
                <w:sz w:val="26"/>
                <w:szCs w:val="26"/>
              </w:rPr>
              <w:t>- Cơ quan trực tiếp thực hiện TTHC</w:t>
            </w:r>
          </w:p>
          <w:p w14:paraId="646B4FC6" w14:textId="631F2073" w:rsidR="00C56D3A" w:rsidRPr="006847A9" w:rsidRDefault="00C56D3A" w:rsidP="00C94E6C">
            <w:pPr>
              <w:widowControl w:val="0"/>
              <w:spacing w:before="40" w:after="40"/>
              <w:ind w:right="45"/>
              <w:jc w:val="both"/>
              <w:rPr>
                <w:sz w:val="26"/>
                <w:szCs w:val="26"/>
              </w:rPr>
            </w:pPr>
            <w:r w:rsidRPr="006847A9">
              <w:rPr>
                <w:sz w:val="26"/>
                <w:szCs w:val="26"/>
              </w:rPr>
              <w:t>- Căn cứ pháp lý</w:t>
            </w:r>
          </w:p>
        </w:tc>
      </w:tr>
      <w:tr w:rsidR="006847A9" w:rsidRPr="006847A9" w14:paraId="22DBA832" w14:textId="77777777" w:rsidTr="006B6277">
        <w:trPr>
          <w:jc w:val="center"/>
        </w:trPr>
        <w:tc>
          <w:tcPr>
            <w:tcW w:w="851" w:type="dxa"/>
            <w:vAlign w:val="center"/>
          </w:tcPr>
          <w:p w14:paraId="4BD9239D" w14:textId="4373C277" w:rsidR="00C56D3A" w:rsidRPr="006847A9" w:rsidRDefault="00C56D3A" w:rsidP="00C94E6C">
            <w:pPr>
              <w:widowControl w:val="0"/>
              <w:spacing w:before="40" w:after="40"/>
              <w:ind w:right="45"/>
              <w:jc w:val="center"/>
              <w:rPr>
                <w:bCs/>
                <w:sz w:val="26"/>
                <w:szCs w:val="26"/>
                <w:lang w:val="es-MX"/>
              </w:rPr>
            </w:pPr>
            <w:r w:rsidRPr="006847A9">
              <w:rPr>
                <w:bCs/>
                <w:sz w:val="26"/>
                <w:szCs w:val="26"/>
                <w:lang w:val="es-MX"/>
              </w:rPr>
              <w:t>15</w:t>
            </w:r>
          </w:p>
        </w:tc>
        <w:tc>
          <w:tcPr>
            <w:tcW w:w="2410" w:type="dxa"/>
            <w:vAlign w:val="center"/>
          </w:tcPr>
          <w:p w14:paraId="64381F24" w14:textId="4881D6B1" w:rsidR="00C56D3A" w:rsidRPr="006847A9" w:rsidRDefault="00C56D3A" w:rsidP="00C94E6C">
            <w:pPr>
              <w:widowControl w:val="0"/>
              <w:spacing w:before="40" w:after="40"/>
              <w:jc w:val="both"/>
              <w:rPr>
                <w:b/>
                <w:bCs/>
                <w:sz w:val="26"/>
                <w:szCs w:val="26"/>
                <w:lang w:val="es-MX"/>
              </w:rPr>
            </w:pPr>
            <w:r w:rsidRPr="006847A9">
              <w:rPr>
                <w:sz w:val="26"/>
                <w:szCs w:val="26"/>
              </w:rPr>
              <w:t xml:space="preserve">Thủ tục đề nghị cấp đăng ký pháp nhân phi thương mại cho tổ chức tôn giáo trực thuộc có địa bàn hoạt động ở một tỉnh </w:t>
            </w:r>
            <w:r w:rsidRPr="006847A9">
              <w:rPr>
                <w:b/>
                <w:sz w:val="26"/>
                <w:szCs w:val="26"/>
              </w:rPr>
              <w:t>(</w:t>
            </w:r>
            <w:r w:rsidR="00B73E6A" w:rsidRPr="006847A9">
              <w:rPr>
                <w:b/>
                <w:sz w:val="26"/>
                <w:szCs w:val="26"/>
              </w:rPr>
              <w:t>1.012641</w:t>
            </w:r>
            <w:r w:rsidRPr="006847A9">
              <w:rPr>
                <w:b/>
                <w:sz w:val="26"/>
                <w:szCs w:val="26"/>
              </w:rPr>
              <w:t>)</w:t>
            </w:r>
          </w:p>
        </w:tc>
        <w:tc>
          <w:tcPr>
            <w:tcW w:w="1417" w:type="dxa"/>
            <w:vAlign w:val="center"/>
          </w:tcPr>
          <w:p w14:paraId="580F9180" w14:textId="3A9F576D" w:rsidR="00C56D3A" w:rsidRPr="006847A9" w:rsidRDefault="00C56D3A" w:rsidP="00C94E6C">
            <w:pPr>
              <w:widowControl w:val="0"/>
              <w:spacing w:before="40" w:after="40"/>
              <w:ind w:right="45"/>
              <w:jc w:val="center"/>
              <w:rPr>
                <w:b/>
                <w:bCs/>
                <w:sz w:val="26"/>
                <w:szCs w:val="26"/>
                <w:lang w:val="es-MX"/>
              </w:rPr>
            </w:pPr>
            <w:r w:rsidRPr="006847A9">
              <w:rPr>
                <w:sz w:val="26"/>
                <w:szCs w:val="26"/>
              </w:rPr>
              <w:t>60</w:t>
            </w:r>
            <w:r w:rsidRPr="006847A9">
              <w:rPr>
                <w:sz w:val="26"/>
                <w:szCs w:val="26"/>
                <w:lang w:val="sv-SE"/>
              </w:rPr>
              <w:t xml:space="preserve"> ngày kể từ ngày nhận đủ hồ sơ đề nghị hợp lệ</w:t>
            </w:r>
          </w:p>
        </w:tc>
        <w:tc>
          <w:tcPr>
            <w:tcW w:w="3261" w:type="dxa"/>
            <w:vAlign w:val="center"/>
          </w:tcPr>
          <w:p w14:paraId="2FD37E81" w14:textId="516CD39B"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684DCB24" w14:textId="5267D04D" w:rsidR="00C56D3A" w:rsidRPr="006847A9" w:rsidRDefault="00C56D3A"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8"/>
                <w:szCs w:val="28"/>
                <w:lang w:val="sv-SE"/>
              </w:rPr>
              <w:t>(trực tiếp tại Bộ phận Tiếp nhận và trả kết quả của Ban Tôn giáo trực thuộc Sở Nội vụ)</w:t>
            </w:r>
          </w:p>
        </w:tc>
        <w:tc>
          <w:tcPr>
            <w:tcW w:w="1071" w:type="dxa"/>
            <w:vAlign w:val="center"/>
          </w:tcPr>
          <w:p w14:paraId="0B7716A6" w14:textId="7FA0DC37" w:rsidR="00C56D3A" w:rsidRPr="006847A9" w:rsidRDefault="00C56D3A" w:rsidP="00C94E6C">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591F5A87" w14:textId="62C25BA4"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22E0D5B8" w14:textId="75130ADD"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72AC875D" w14:textId="77777777" w:rsidR="00C56D3A" w:rsidRPr="006847A9" w:rsidRDefault="00C56D3A" w:rsidP="00C94E6C">
            <w:pPr>
              <w:widowControl w:val="0"/>
              <w:spacing w:before="40" w:after="40"/>
              <w:ind w:right="45"/>
              <w:jc w:val="both"/>
              <w:rPr>
                <w:b/>
                <w:bCs/>
                <w:spacing w:val="-8"/>
                <w:sz w:val="26"/>
                <w:szCs w:val="26"/>
                <w:lang w:val="es-MX"/>
              </w:rPr>
            </w:pPr>
          </w:p>
        </w:tc>
        <w:tc>
          <w:tcPr>
            <w:tcW w:w="1985" w:type="dxa"/>
            <w:vAlign w:val="center"/>
          </w:tcPr>
          <w:p w14:paraId="46B65F83" w14:textId="27349A48" w:rsidR="00C56D3A" w:rsidRPr="006847A9" w:rsidRDefault="00C56D3A" w:rsidP="00C94E6C">
            <w:pPr>
              <w:widowControl w:val="0"/>
              <w:spacing w:before="40" w:after="40"/>
              <w:jc w:val="both"/>
              <w:rPr>
                <w:sz w:val="26"/>
                <w:szCs w:val="26"/>
                <w:lang w:val="sv-SE"/>
              </w:rPr>
            </w:pPr>
            <w:r w:rsidRPr="006847A9">
              <w:rPr>
                <w:sz w:val="26"/>
                <w:szCs w:val="26"/>
                <w:lang w:val="sv-SE"/>
              </w:rPr>
              <w:t xml:space="preserve">- Cơ quan có thẩm quyền quyết định: </w:t>
            </w:r>
            <w:r w:rsidR="00235B8B" w:rsidRPr="006847A9">
              <w:rPr>
                <w:sz w:val="26"/>
                <w:szCs w:val="26"/>
                <w:lang w:val="sv-SE"/>
              </w:rPr>
              <w:t>UBND cấp tỉnh</w:t>
            </w:r>
          </w:p>
          <w:p w14:paraId="5D7AF42A" w14:textId="01324BB4" w:rsidR="00C56D3A" w:rsidRPr="006847A9" w:rsidRDefault="00C56D3A"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5FD1E94E" w14:textId="77777777" w:rsidR="00C56D3A" w:rsidRPr="006847A9" w:rsidRDefault="00C56D3A" w:rsidP="00C94E6C">
            <w:pPr>
              <w:widowControl w:val="0"/>
              <w:spacing w:before="40" w:after="40"/>
              <w:jc w:val="both"/>
              <w:rPr>
                <w:b/>
                <w:bCs/>
                <w:sz w:val="26"/>
                <w:szCs w:val="26"/>
                <w:lang w:val="es-MX"/>
              </w:rPr>
            </w:pPr>
          </w:p>
        </w:tc>
        <w:tc>
          <w:tcPr>
            <w:tcW w:w="2408" w:type="dxa"/>
            <w:vAlign w:val="center"/>
          </w:tcPr>
          <w:p w14:paraId="1B6FCE18" w14:textId="78A6CD0E" w:rsidR="006049CE"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2B4229D7" w14:textId="77777777" w:rsidR="006049CE" w:rsidRPr="006847A9" w:rsidRDefault="006049CE" w:rsidP="00C94E6C">
            <w:pPr>
              <w:widowControl w:val="0"/>
              <w:spacing w:before="40" w:after="40"/>
              <w:ind w:right="45"/>
              <w:jc w:val="both"/>
              <w:rPr>
                <w:sz w:val="26"/>
                <w:szCs w:val="26"/>
              </w:rPr>
            </w:pPr>
            <w:r w:rsidRPr="006847A9">
              <w:rPr>
                <w:sz w:val="26"/>
                <w:szCs w:val="26"/>
              </w:rPr>
              <w:t>- Địa điểm tiếp nhận</w:t>
            </w:r>
          </w:p>
          <w:p w14:paraId="406A2728" w14:textId="77777777" w:rsidR="006049CE" w:rsidRPr="006847A9" w:rsidRDefault="006049CE" w:rsidP="00C94E6C">
            <w:pPr>
              <w:widowControl w:val="0"/>
              <w:spacing w:before="40" w:after="40"/>
              <w:ind w:right="45"/>
              <w:jc w:val="both"/>
              <w:rPr>
                <w:sz w:val="26"/>
                <w:szCs w:val="26"/>
              </w:rPr>
            </w:pPr>
            <w:r w:rsidRPr="006847A9">
              <w:rPr>
                <w:sz w:val="26"/>
                <w:szCs w:val="26"/>
              </w:rPr>
              <w:t>- Thành phần hồ sơ</w:t>
            </w:r>
          </w:p>
          <w:p w14:paraId="218B89F8" w14:textId="77777777" w:rsidR="00012114" w:rsidRPr="006847A9" w:rsidRDefault="00012114" w:rsidP="00C94E6C">
            <w:pPr>
              <w:widowControl w:val="0"/>
              <w:spacing w:before="40" w:after="40"/>
              <w:ind w:right="45"/>
              <w:jc w:val="both"/>
              <w:rPr>
                <w:sz w:val="26"/>
                <w:szCs w:val="26"/>
              </w:rPr>
            </w:pPr>
            <w:r w:rsidRPr="006847A9">
              <w:rPr>
                <w:sz w:val="26"/>
                <w:szCs w:val="26"/>
              </w:rPr>
              <w:t>- Cơ quan trực tiếp thực hiện TTHC</w:t>
            </w:r>
          </w:p>
          <w:p w14:paraId="12F02C2E" w14:textId="244BDCA6" w:rsidR="00C56D3A" w:rsidRPr="006847A9" w:rsidRDefault="006049CE" w:rsidP="00C94E6C">
            <w:pPr>
              <w:widowControl w:val="0"/>
              <w:spacing w:before="40" w:after="40"/>
              <w:ind w:right="45"/>
              <w:jc w:val="both"/>
              <w:rPr>
                <w:sz w:val="26"/>
                <w:szCs w:val="26"/>
              </w:rPr>
            </w:pPr>
            <w:r w:rsidRPr="006847A9">
              <w:rPr>
                <w:sz w:val="26"/>
                <w:szCs w:val="26"/>
              </w:rPr>
              <w:t>- Căn cứ pháp lý</w:t>
            </w:r>
          </w:p>
        </w:tc>
      </w:tr>
      <w:tr w:rsidR="006847A9" w:rsidRPr="006847A9" w14:paraId="16E6ED88" w14:textId="77777777" w:rsidTr="006B6277">
        <w:trPr>
          <w:jc w:val="center"/>
        </w:trPr>
        <w:tc>
          <w:tcPr>
            <w:tcW w:w="851" w:type="dxa"/>
            <w:vAlign w:val="center"/>
          </w:tcPr>
          <w:p w14:paraId="191DB016" w14:textId="4AF81A75" w:rsidR="00C56D3A" w:rsidRPr="006847A9" w:rsidRDefault="00C56D3A" w:rsidP="00C94E6C">
            <w:pPr>
              <w:widowControl w:val="0"/>
              <w:spacing w:before="40" w:after="40"/>
              <w:ind w:right="45"/>
              <w:jc w:val="center"/>
              <w:rPr>
                <w:bCs/>
                <w:sz w:val="26"/>
                <w:szCs w:val="26"/>
                <w:lang w:val="es-MX"/>
              </w:rPr>
            </w:pPr>
            <w:r w:rsidRPr="006847A9">
              <w:rPr>
                <w:bCs/>
                <w:sz w:val="26"/>
                <w:szCs w:val="26"/>
                <w:lang w:val="es-MX"/>
              </w:rPr>
              <w:t>16</w:t>
            </w:r>
          </w:p>
        </w:tc>
        <w:tc>
          <w:tcPr>
            <w:tcW w:w="2410" w:type="dxa"/>
            <w:vAlign w:val="center"/>
          </w:tcPr>
          <w:p w14:paraId="22F8ED72" w14:textId="32B2DD22" w:rsidR="00C56D3A" w:rsidRPr="006847A9" w:rsidRDefault="00C56D3A" w:rsidP="00C94E6C">
            <w:pPr>
              <w:widowControl w:val="0"/>
              <w:spacing w:before="40" w:after="40"/>
              <w:jc w:val="both"/>
              <w:rPr>
                <w:b/>
                <w:bCs/>
                <w:sz w:val="26"/>
                <w:szCs w:val="26"/>
                <w:lang w:val="es-MX"/>
              </w:rPr>
            </w:pPr>
            <w:r w:rsidRPr="006847A9">
              <w:rPr>
                <w:sz w:val="26"/>
                <w:szCs w:val="26"/>
              </w:rPr>
              <w:t xml:space="preserve">Thủ tục đề nghị tự giải thể tổ chức tôn giáo có địa bàn hoạt động ở một tỉnh theo quy định của hiến chương </w:t>
            </w:r>
            <w:r w:rsidRPr="006847A9">
              <w:rPr>
                <w:b/>
                <w:sz w:val="26"/>
                <w:szCs w:val="26"/>
              </w:rPr>
              <w:t>(</w:t>
            </w:r>
            <w:r w:rsidR="00B73E6A" w:rsidRPr="006847A9">
              <w:rPr>
                <w:b/>
                <w:sz w:val="26"/>
                <w:szCs w:val="26"/>
              </w:rPr>
              <w:t>1.012639</w:t>
            </w:r>
            <w:r w:rsidRPr="006847A9">
              <w:rPr>
                <w:b/>
                <w:sz w:val="26"/>
                <w:szCs w:val="26"/>
              </w:rPr>
              <w:t>)</w:t>
            </w:r>
          </w:p>
        </w:tc>
        <w:tc>
          <w:tcPr>
            <w:tcW w:w="1417" w:type="dxa"/>
            <w:vAlign w:val="center"/>
          </w:tcPr>
          <w:p w14:paraId="42BA03C2" w14:textId="21D16AD0" w:rsidR="00C56D3A" w:rsidRPr="006847A9" w:rsidRDefault="00C56D3A" w:rsidP="00C94E6C">
            <w:pPr>
              <w:widowControl w:val="0"/>
              <w:spacing w:before="40" w:after="40"/>
              <w:ind w:right="45"/>
              <w:jc w:val="center"/>
              <w:rPr>
                <w:b/>
                <w:bCs/>
                <w:sz w:val="26"/>
                <w:szCs w:val="26"/>
                <w:lang w:val="es-MX"/>
              </w:rPr>
            </w:pPr>
            <w:r w:rsidRPr="006847A9">
              <w:rPr>
                <w:sz w:val="26"/>
                <w:szCs w:val="26"/>
              </w:rPr>
              <w:t>45</w:t>
            </w:r>
            <w:r w:rsidRPr="006847A9">
              <w:rPr>
                <w:sz w:val="26"/>
                <w:szCs w:val="26"/>
                <w:lang w:val="sv-SE"/>
              </w:rPr>
              <w:t xml:space="preserve"> ngày kể từ ngày hết thời hạn thanh toán các khoản nợ (nếu có) và thanh lý tài sản, tài chính ghi trong thông báo của tổ chức mà không có khiếu nại</w:t>
            </w:r>
          </w:p>
        </w:tc>
        <w:tc>
          <w:tcPr>
            <w:tcW w:w="3261" w:type="dxa"/>
            <w:vAlign w:val="center"/>
          </w:tcPr>
          <w:p w14:paraId="5B6D6474" w14:textId="0766BB13"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752EFF0B" w14:textId="18956133" w:rsidR="00C56D3A" w:rsidRPr="006847A9" w:rsidRDefault="00C56D3A" w:rsidP="00C94E6C">
            <w:pPr>
              <w:widowControl w:val="0"/>
              <w:spacing w:before="40" w:after="40"/>
              <w:ind w:right="45"/>
              <w:jc w:val="both"/>
              <w:rPr>
                <w:b/>
                <w:bCs/>
                <w:sz w:val="26"/>
                <w:szCs w:val="26"/>
                <w:lang w:val="es-MX"/>
              </w:rPr>
            </w:pPr>
            <w:r w:rsidRPr="006847A9">
              <w:rPr>
                <w:b/>
                <w:bCs/>
                <w:sz w:val="26"/>
                <w:szCs w:val="26"/>
              </w:rPr>
              <w:t>b) Địa điểm:</w:t>
            </w:r>
            <w:r w:rsidRPr="006847A9">
              <w:rPr>
                <w:bCs/>
                <w:sz w:val="26"/>
                <w:szCs w:val="26"/>
                <w:lang w:val="vi-VN"/>
              </w:rPr>
              <w:t xml:space="preserve"> Trung tâm Phục vụ hành chính công tỉnh (Số 01 Lê Lai, P. Vĩnh Ninh, TP. Huế) hoặc </w:t>
            </w:r>
            <w:r w:rsidRPr="006847A9">
              <w:rPr>
                <w:bCs/>
                <w:sz w:val="26"/>
                <w:szCs w:val="26"/>
              </w:rPr>
              <w:t xml:space="preserve">nộp trực tuyến </w:t>
            </w:r>
            <w:r w:rsidRPr="006847A9">
              <w:rPr>
                <w:sz w:val="26"/>
                <w:szCs w:val="26"/>
              </w:rPr>
              <w:t xml:space="preserve">trên Hệ thống thông tin giải quyết TTHC </w:t>
            </w:r>
            <w:proofErr w:type="spellStart"/>
            <w:r w:rsidRPr="006847A9">
              <w:rPr>
                <w:sz w:val="26"/>
                <w:szCs w:val="26"/>
              </w:rPr>
              <w:t>tỉnh</w:t>
            </w:r>
            <w:proofErr w:type="spellEnd"/>
            <w:r w:rsidRPr="006847A9">
              <w:rPr>
                <w:sz w:val="26"/>
                <w:szCs w:val="26"/>
              </w:rPr>
              <w:t xml:space="preserve"> </w:t>
            </w:r>
            <w:proofErr w:type="spellStart"/>
            <w:r w:rsidRPr="006847A9">
              <w:rPr>
                <w:sz w:val="26"/>
                <w:szCs w:val="26"/>
              </w:rPr>
              <w:t>Thừa</w:t>
            </w:r>
            <w:proofErr w:type="spellEnd"/>
            <w:r w:rsidRPr="006847A9">
              <w:rPr>
                <w:sz w:val="26"/>
                <w:szCs w:val="26"/>
              </w:rPr>
              <w:t xml:space="preserve"> </w:t>
            </w:r>
            <w:proofErr w:type="spellStart"/>
            <w:r w:rsidRPr="006847A9">
              <w:rPr>
                <w:sz w:val="26"/>
                <w:szCs w:val="26"/>
              </w:rPr>
              <w:t>Thiên</w:t>
            </w:r>
            <w:proofErr w:type="spellEnd"/>
            <w:r w:rsidRPr="006847A9">
              <w:rPr>
                <w:sz w:val="26"/>
                <w:szCs w:val="26"/>
              </w:rPr>
              <w:t xml:space="preserve"> </w:t>
            </w:r>
            <w:proofErr w:type="spellStart"/>
            <w:r w:rsidRPr="006847A9">
              <w:rPr>
                <w:sz w:val="26"/>
                <w:szCs w:val="26"/>
              </w:rPr>
              <w:t>Huế</w:t>
            </w:r>
            <w:proofErr w:type="spellEnd"/>
            <w:r w:rsidRPr="006847A9">
              <w:rPr>
                <w:sz w:val="26"/>
                <w:szCs w:val="26"/>
              </w:rPr>
              <w:t xml:space="preserve"> </w:t>
            </w:r>
            <w:r w:rsidRPr="006847A9">
              <w:rPr>
                <w:i/>
                <w:sz w:val="26"/>
                <w:szCs w:val="26"/>
              </w:rPr>
              <w:t>(</w:t>
            </w:r>
            <w:hyperlink r:id="rId39" w:history="1">
              <w:r w:rsidRPr="006847A9">
                <w:rPr>
                  <w:i/>
                  <w:sz w:val="26"/>
                  <w:szCs w:val="26"/>
                </w:rPr>
                <w:t>https://dichvucong.thuathienhue.gov.vn</w:t>
              </w:r>
            </w:hyperlink>
            <w:r w:rsidRPr="006847A9">
              <w:rPr>
                <w:i/>
                <w:sz w:val="26"/>
                <w:szCs w:val="26"/>
              </w:rPr>
              <w:t>)</w:t>
            </w:r>
            <w:r w:rsidRPr="006847A9">
              <w:rPr>
                <w:bCs/>
                <w:sz w:val="26"/>
                <w:szCs w:val="26"/>
                <w:lang w:val="vi-VN"/>
              </w:rPr>
              <w:t xml:space="preserve"> hoặc Cổng D</w:t>
            </w:r>
            <w:r w:rsidRPr="006847A9">
              <w:rPr>
                <w:bCs/>
                <w:sz w:val="26"/>
                <w:szCs w:val="26"/>
              </w:rPr>
              <w:t>ịch vụ công</w:t>
            </w:r>
            <w:r w:rsidRPr="006847A9">
              <w:rPr>
                <w:bCs/>
                <w:sz w:val="26"/>
                <w:szCs w:val="26"/>
                <w:lang w:val="vi-VN"/>
              </w:rPr>
              <w:t xml:space="preserve"> quốc gia</w:t>
            </w:r>
            <w:r w:rsidRPr="006847A9">
              <w:rPr>
                <w:bCs/>
                <w:sz w:val="26"/>
                <w:szCs w:val="26"/>
              </w:rPr>
              <w:t xml:space="preserve"> </w:t>
            </w:r>
            <w:r w:rsidRPr="006847A9">
              <w:rPr>
                <w:i/>
                <w:sz w:val="26"/>
                <w:szCs w:val="26"/>
              </w:rPr>
              <w:t>(</w:t>
            </w:r>
            <w:hyperlink r:id="rId40" w:history="1">
              <w:r w:rsidR="002A528C" w:rsidRPr="006847A9">
                <w:rPr>
                  <w:rStyle w:val="Hyperlink"/>
                  <w:bCs/>
                  <w:i/>
                  <w:color w:val="auto"/>
                  <w:sz w:val="26"/>
                  <w:szCs w:val="26"/>
                  <w:u w:val="none"/>
                </w:rPr>
                <w:t>https://dichvucong.gov.vn</w:t>
              </w:r>
            </w:hyperlink>
            <w:r w:rsidRPr="006847A9">
              <w:rPr>
                <w:bCs/>
                <w:i/>
                <w:sz w:val="26"/>
                <w:szCs w:val="26"/>
              </w:rPr>
              <w:t>)</w:t>
            </w:r>
            <w:r w:rsidRPr="006847A9">
              <w:rPr>
                <w:i/>
                <w:sz w:val="26"/>
                <w:szCs w:val="26"/>
                <w:lang w:val="vi-VN"/>
              </w:rPr>
              <w:t>.</w:t>
            </w:r>
          </w:p>
        </w:tc>
        <w:tc>
          <w:tcPr>
            <w:tcW w:w="1071" w:type="dxa"/>
            <w:vAlign w:val="center"/>
          </w:tcPr>
          <w:p w14:paraId="26FB3379" w14:textId="42999D40" w:rsidR="00C56D3A" w:rsidRPr="006847A9" w:rsidRDefault="00C56D3A" w:rsidP="00C94E6C">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0F200743" w14:textId="43A94D28"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AC34691" w14:textId="4EC6EFCD"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0DF260C8" w14:textId="77777777" w:rsidR="00C56D3A" w:rsidRPr="006847A9" w:rsidRDefault="00C56D3A" w:rsidP="00C94E6C">
            <w:pPr>
              <w:widowControl w:val="0"/>
              <w:spacing w:before="40" w:after="40"/>
              <w:ind w:right="45"/>
              <w:jc w:val="both"/>
              <w:rPr>
                <w:b/>
                <w:bCs/>
                <w:spacing w:val="-8"/>
                <w:sz w:val="26"/>
                <w:szCs w:val="26"/>
                <w:lang w:val="es-MX"/>
              </w:rPr>
            </w:pPr>
          </w:p>
        </w:tc>
        <w:tc>
          <w:tcPr>
            <w:tcW w:w="1985" w:type="dxa"/>
            <w:vAlign w:val="center"/>
          </w:tcPr>
          <w:p w14:paraId="2A7070E9" w14:textId="018EF72F" w:rsidR="00C56D3A" w:rsidRPr="006847A9" w:rsidRDefault="00C56D3A"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 xml:space="preserve">Cơ quan có thẩm quyền quyết định: </w:t>
            </w:r>
            <w:r w:rsidR="00235B8B" w:rsidRPr="006847A9">
              <w:rPr>
                <w:sz w:val="26"/>
                <w:szCs w:val="26"/>
                <w:lang w:val="sv-SE"/>
              </w:rPr>
              <w:t>UBND cấp tỉnh</w:t>
            </w:r>
          </w:p>
          <w:p w14:paraId="36A852EB" w14:textId="6F59252A" w:rsidR="00C56D3A" w:rsidRPr="006847A9" w:rsidRDefault="00C56D3A"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2677987F" w14:textId="77777777" w:rsidR="00C56D3A" w:rsidRPr="006847A9" w:rsidRDefault="00C56D3A" w:rsidP="00C94E6C">
            <w:pPr>
              <w:widowControl w:val="0"/>
              <w:spacing w:before="40" w:after="40"/>
              <w:jc w:val="both"/>
              <w:rPr>
                <w:b/>
                <w:bCs/>
                <w:sz w:val="26"/>
                <w:szCs w:val="26"/>
                <w:lang w:val="es-MX"/>
              </w:rPr>
            </w:pPr>
          </w:p>
        </w:tc>
        <w:tc>
          <w:tcPr>
            <w:tcW w:w="2408" w:type="dxa"/>
            <w:vAlign w:val="center"/>
          </w:tcPr>
          <w:p w14:paraId="185B1113" w14:textId="264FAF84" w:rsidR="00D9424D"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4BBB6BB3" w14:textId="77777777" w:rsidR="00D9424D" w:rsidRPr="006847A9" w:rsidRDefault="00D9424D" w:rsidP="00C94E6C">
            <w:pPr>
              <w:widowControl w:val="0"/>
              <w:spacing w:before="40" w:after="40"/>
              <w:ind w:right="45"/>
              <w:jc w:val="both"/>
              <w:rPr>
                <w:sz w:val="26"/>
                <w:szCs w:val="26"/>
              </w:rPr>
            </w:pPr>
            <w:r w:rsidRPr="006847A9">
              <w:rPr>
                <w:sz w:val="26"/>
                <w:szCs w:val="26"/>
              </w:rPr>
              <w:t>- Thành phần hồ sơ</w:t>
            </w:r>
          </w:p>
          <w:p w14:paraId="0138C3D8" w14:textId="77777777" w:rsidR="00012114" w:rsidRPr="006847A9" w:rsidRDefault="00012114" w:rsidP="00C94E6C">
            <w:pPr>
              <w:widowControl w:val="0"/>
              <w:spacing w:before="40" w:after="40"/>
              <w:ind w:right="45"/>
              <w:jc w:val="both"/>
              <w:rPr>
                <w:sz w:val="26"/>
                <w:szCs w:val="26"/>
              </w:rPr>
            </w:pPr>
            <w:r w:rsidRPr="006847A9">
              <w:rPr>
                <w:sz w:val="26"/>
                <w:szCs w:val="26"/>
              </w:rPr>
              <w:t>- Cơ quan trực tiếp thực hiện TTHC</w:t>
            </w:r>
          </w:p>
          <w:p w14:paraId="552210AF" w14:textId="701F8891" w:rsidR="00C56D3A" w:rsidRPr="006847A9" w:rsidRDefault="00D9424D" w:rsidP="00C94E6C">
            <w:pPr>
              <w:widowControl w:val="0"/>
              <w:spacing w:before="40" w:after="40"/>
              <w:ind w:right="45"/>
              <w:jc w:val="both"/>
              <w:rPr>
                <w:sz w:val="26"/>
                <w:szCs w:val="26"/>
              </w:rPr>
            </w:pPr>
            <w:r w:rsidRPr="006847A9">
              <w:rPr>
                <w:sz w:val="26"/>
                <w:szCs w:val="26"/>
              </w:rPr>
              <w:t>- Căn cứ pháp lý</w:t>
            </w:r>
          </w:p>
        </w:tc>
      </w:tr>
      <w:tr w:rsidR="006847A9" w:rsidRPr="006847A9" w14:paraId="51EE1E6C" w14:textId="77777777" w:rsidTr="006B6277">
        <w:trPr>
          <w:jc w:val="center"/>
        </w:trPr>
        <w:tc>
          <w:tcPr>
            <w:tcW w:w="851" w:type="dxa"/>
            <w:vAlign w:val="center"/>
          </w:tcPr>
          <w:p w14:paraId="263CC4D8" w14:textId="2B1BE26E" w:rsidR="00C56D3A" w:rsidRPr="006847A9" w:rsidRDefault="00C56D3A" w:rsidP="00C94E6C">
            <w:pPr>
              <w:widowControl w:val="0"/>
              <w:spacing w:before="40" w:after="40"/>
              <w:ind w:right="45"/>
              <w:jc w:val="center"/>
              <w:rPr>
                <w:bCs/>
                <w:sz w:val="26"/>
                <w:szCs w:val="26"/>
                <w:lang w:val="es-MX"/>
              </w:rPr>
            </w:pPr>
            <w:r w:rsidRPr="006847A9">
              <w:rPr>
                <w:bCs/>
                <w:sz w:val="26"/>
                <w:szCs w:val="26"/>
                <w:lang w:val="es-MX"/>
              </w:rPr>
              <w:t>17</w:t>
            </w:r>
          </w:p>
        </w:tc>
        <w:tc>
          <w:tcPr>
            <w:tcW w:w="2410" w:type="dxa"/>
            <w:vAlign w:val="center"/>
          </w:tcPr>
          <w:p w14:paraId="04586113" w14:textId="1992D005" w:rsidR="00C56D3A" w:rsidRPr="006847A9" w:rsidRDefault="00C56D3A" w:rsidP="00C94E6C">
            <w:pPr>
              <w:widowControl w:val="0"/>
              <w:spacing w:before="40" w:after="40"/>
              <w:jc w:val="both"/>
              <w:rPr>
                <w:b/>
                <w:bCs/>
                <w:sz w:val="26"/>
                <w:szCs w:val="26"/>
                <w:lang w:val="es-MX"/>
              </w:rPr>
            </w:pPr>
            <w:r w:rsidRPr="006847A9">
              <w:rPr>
                <w:sz w:val="26"/>
                <w:szCs w:val="26"/>
              </w:rPr>
              <w:t xml:space="preserve">Thủ tục đề nghị giải thể tổ chức tôn giáo trực thuộc có địa bàn hoạt động ở một tỉnh theo quy định của hiến chương của tổ chức </w:t>
            </w:r>
            <w:r w:rsidRPr="006847A9">
              <w:rPr>
                <w:b/>
                <w:sz w:val="26"/>
                <w:szCs w:val="26"/>
              </w:rPr>
              <w:t>(</w:t>
            </w:r>
            <w:r w:rsidR="00B73E6A" w:rsidRPr="006847A9">
              <w:rPr>
                <w:b/>
                <w:sz w:val="26"/>
                <w:szCs w:val="26"/>
              </w:rPr>
              <w:t>1.012637</w:t>
            </w:r>
            <w:r w:rsidRPr="006847A9">
              <w:rPr>
                <w:b/>
                <w:sz w:val="26"/>
                <w:szCs w:val="26"/>
              </w:rPr>
              <w:t>)</w:t>
            </w:r>
          </w:p>
        </w:tc>
        <w:tc>
          <w:tcPr>
            <w:tcW w:w="1417" w:type="dxa"/>
            <w:vAlign w:val="center"/>
          </w:tcPr>
          <w:p w14:paraId="0C4BEE70" w14:textId="29FB9E18" w:rsidR="00C56D3A" w:rsidRPr="006847A9" w:rsidRDefault="00C56D3A" w:rsidP="00C94E6C">
            <w:pPr>
              <w:widowControl w:val="0"/>
              <w:spacing w:before="40" w:after="40"/>
              <w:jc w:val="center"/>
              <w:rPr>
                <w:sz w:val="26"/>
                <w:szCs w:val="26"/>
                <w:lang w:val="sv-SE"/>
              </w:rPr>
            </w:pPr>
            <w:r w:rsidRPr="006847A9">
              <w:rPr>
                <w:sz w:val="26"/>
                <w:szCs w:val="26"/>
              </w:rPr>
              <w:t>45</w:t>
            </w:r>
            <w:r w:rsidRPr="006847A9">
              <w:rPr>
                <w:sz w:val="26"/>
                <w:szCs w:val="26"/>
                <w:lang w:val="sv-SE"/>
              </w:rPr>
              <w:t xml:space="preserve"> ngày kể từ ngày hết thời hạn thanh toán các khoản nợ (nếu có) và thanh lý tài sản, tài chính ghi trong thông báo củ</w:t>
            </w:r>
            <w:r w:rsidR="00012114" w:rsidRPr="006847A9">
              <w:rPr>
                <w:sz w:val="26"/>
                <w:szCs w:val="26"/>
                <w:lang w:val="sv-SE"/>
              </w:rPr>
              <w:t>a tổ chức mà không có khiếu nại</w:t>
            </w:r>
          </w:p>
          <w:p w14:paraId="4D90B7C5" w14:textId="77777777" w:rsidR="00C56D3A" w:rsidRPr="006847A9" w:rsidRDefault="00C56D3A" w:rsidP="00C94E6C">
            <w:pPr>
              <w:widowControl w:val="0"/>
              <w:spacing w:before="40" w:after="40"/>
              <w:ind w:right="45"/>
              <w:jc w:val="center"/>
              <w:rPr>
                <w:b/>
                <w:bCs/>
                <w:sz w:val="26"/>
                <w:szCs w:val="26"/>
                <w:lang w:val="es-MX"/>
              </w:rPr>
            </w:pPr>
          </w:p>
        </w:tc>
        <w:tc>
          <w:tcPr>
            <w:tcW w:w="3261" w:type="dxa"/>
            <w:vAlign w:val="center"/>
          </w:tcPr>
          <w:p w14:paraId="7257887C" w14:textId="68A3480A"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43E6DE4D" w14:textId="2D18E24D" w:rsidR="00C56D3A" w:rsidRPr="006847A9" w:rsidRDefault="00C56D3A"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41"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42"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0AEB12BB" w14:textId="0371FD90" w:rsidR="00C56D3A" w:rsidRPr="006847A9" w:rsidRDefault="00C56D3A" w:rsidP="00C94E6C">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4719392E" w14:textId="7E511C4C"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2DB37892" w14:textId="02858DCD"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773A52D7" w14:textId="77777777" w:rsidR="00C56D3A" w:rsidRPr="006847A9" w:rsidRDefault="00C56D3A" w:rsidP="00C94E6C">
            <w:pPr>
              <w:widowControl w:val="0"/>
              <w:spacing w:before="40" w:after="40"/>
              <w:ind w:right="45"/>
              <w:jc w:val="both"/>
              <w:rPr>
                <w:b/>
                <w:bCs/>
                <w:spacing w:val="-8"/>
                <w:sz w:val="26"/>
                <w:szCs w:val="26"/>
                <w:lang w:val="es-MX"/>
              </w:rPr>
            </w:pPr>
          </w:p>
        </w:tc>
        <w:tc>
          <w:tcPr>
            <w:tcW w:w="1985" w:type="dxa"/>
            <w:vAlign w:val="center"/>
          </w:tcPr>
          <w:p w14:paraId="743EC22F" w14:textId="5A0D2009" w:rsidR="00C56D3A" w:rsidRPr="006847A9" w:rsidRDefault="00C56D3A"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 xml:space="preserve">Cơ quan có thẩm quyền quyết định: </w:t>
            </w:r>
            <w:r w:rsidR="00235B8B" w:rsidRPr="006847A9">
              <w:rPr>
                <w:sz w:val="26"/>
                <w:szCs w:val="26"/>
                <w:lang w:val="sv-SE"/>
              </w:rPr>
              <w:t>UBND cấp tỉnh</w:t>
            </w:r>
          </w:p>
          <w:p w14:paraId="26AC80B5" w14:textId="50310C37" w:rsidR="00C56D3A" w:rsidRPr="006847A9" w:rsidRDefault="00C56D3A"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13890A2E" w14:textId="77777777" w:rsidR="00C56D3A" w:rsidRPr="006847A9" w:rsidRDefault="00C56D3A" w:rsidP="00C94E6C">
            <w:pPr>
              <w:widowControl w:val="0"/>
              <w:spacing w:before="40" w:after="40"/>
              <w:jc w:val="both"/>
              <w:rPr>
                <w:b/>
                <w:bCs/>
                <w:sz w:val="26"/>
                <w:szCs w:val="26"/>
                <w:lang w:val="es-MX"/>
              </w:rPr>
            </w:pPr>
          </w:p>
        </w:tc>
        <w:tc>
          <w:tcPr>
            <w:tcW w:w="2408" w:type="dxa"/>
            <w:vAlign w:val="center"/>
          </w:tcPr>
          <w:p w14:paraId="42ABC36B" w14:textId="52714B8C" w:rsidR="00EF3355"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6549F2AA" w14:textId="77777777" w:rsidR="00EF3355" w:rsidRPr="006847A9" w:rsidRDefault="00EF3355" w:rsidP="00C94E6C">
            <w:pPr>
              <w:widowControl w:val="0"/>
              <w:spacing w:before="40" w:after="40"/>
              <w:ind w:right="45"/>
              <w:jc w:val="both"/>
              <w:rPr>
                <w:sz w:val="26"/>
                <w:szCs w:val="26"/>
              </w:rPr>
            </w:pPr>
            <w:r w:rsidRPr="006847A9">
              <w:rPr>
                <w:sz w:val="26"/>
                <w:szCs w:val="26"/>
              </w:rPr>
              <w:t>- Thành phần hồ sơ</w:t>
            </w:r>
          </w:p>
          <w:p w14:paraId="79BDD349" w14:textId="77777777" w:rsidR="00012114" w:rsidRPr="006847A9" w:rsidRDefault="00012114" w:rsidP="00C94E6C">
            <w:pPr>
              <w:widowControl w:val="0"/>
              <w:spacing w:before="40" w:after="40"/>
              <w:ind w:right="45"/>
              <w:jc w:val="both"/>
              <w:rPr>
                <w:sz w:val="26"/>
                <w:szCs w:val="26"/>
              </w:rPr>
            </w:pPr>
            <w:r w:rsidRPr="006847A9">
              <w:rPr>
                <w:sz w:val="26"/>
                <w:szCs w:val="26"/>
              </w:rPr>
              <w:t>- Cơ quan trực tiếp thực hiện TTHC</w:t>
            </w:r>
          </w:p>
          <w:p w14:paraId="0B5834CC" w14:textId="60EF48AF" w:rsidR="00C56D3A" w:rsidRPr="006847A9" w:rsidRDefault="00EF3355" w:rsidP="00C94E6C">
            <w:pPr>
              <w:widowControl w:val="0"/>
              <w:spacing w:before="40" w:after="40"/>
              <w:ind w:right="45"/>
              <w:jc w:val="both"/>
              <w:rPr>
                <w:sz w:val="26"/>
                <w:szCs w:val="26"/>
              </w:rPr>
            </w:pPr>
            <w:r w:rsidRPr="006847A9">
              <w:rPr>
                <w:sz w:val="26"/>
                <w:szCs w:val="26"/>
              </w:rPr>
              <w:t>- Căn cứ pháp lý</w:t>
            </w:r>
          </w:p>
        </w:tc>
      </w:tr>
      <w:tr w:rsidR="006847A9" w:rsidRPr="006847A9" w14:paraId="07E43409" w14:textId="77777777" w:rsidTr="006B6277">
        <w:trPr>
          <w:jc w:val="center"/>
        </w:trPr>
        <w:tc>
          <w:tcPr>
            <w:tcW w:w="851" w:type="dxa"/>
            <w:vAlign w:val="center"/>
          </w:tcPr>
          <w:p w14:paraId="2A2714D6" w14:textId="67CA6D53" w:rsidR="00C56D3A" w:rsidRPr="006847A9" w:rsidRDefault="00C56D3A" w:rsidP="00C94E6C">
            <w:pPr>
              <w:widowControl w:val="0"/>
              <w:spacing w:before="40" w:after="40"/>
              <w:ind w:right="45"/>
              <w:jc w:val="center"/>
              <w:rPr>
                <w:bCs/>
                <w:sz w:val="26"/>
                <w:szCs w:val="26"/>
                <w:lang w:val="es-MX"/>
              </w:rPr>
            </w:pPr>
            <w:r w:rsidRPr="006847A9">
              <w:rPr>
                <w:bCs/>
                <w:sz w:val="26"/>
                <w:szCs w:val="26"/>
                <w:lang w:val="es-MX"/>
              </w:rPr>
              <w:t>18</w:t>
            </w:r>
          </w:p>
        </w:tc>
        <w:tc>
          <w:tcPr>
            <w:tcW w:w="2410" w:type="dxa"/>
            <w:vAlign w:val="center"/>
          </w:tcPr>
          <w:p w14:paraId="38572996" w14:textId="24436EEA" w:rsidR="00C56D3A" w:rsidRPr="006847A9" w:rsidRDefault="00C56D3A" w:rsidP="00C94E6C">
            <w:pPr>
              <w:widowControl w:val="0"/>
              <w:spacing w:before="40" w:after="40"/>
              <w:jc w:val="both"/>
              <w:rPr>
                <w:b/>
                <w:bCs/>
                <w:sz w:val="26"/>
                <w:szCs w:val="26"/>
                <w:lang w:val="es-MX"/>
              </w:rPr>
            </w:pPr>
            <w:r w:rsidRPr="006847A9">
              <w:rPr>
                <w:sz w:val="26"/>
                <w:szCs w:val="26"/>
              </w:rPr>
              <w:t xml:space="preserve">Thủ tục thông báo về việc đã giải thể tổ chức tôn giáo trực thuộc có địa bàn hoạt động ở một tỉnh theo quy định của hiến chương của tổ chức </w:t>
            </w:r>
            <w:r w:rsidRPr="006847A9">
              <w:rPr>
                <w:b/>
                <w:sz w:val="26"/>
                <w:szCs w:val="26"/>
              </w:rPr>
              <w:t>(</w:t>
            </w:r>
            <w:r w:rsidR="00B73E6A" w:rsidRPr="006847A9">
              <w:rPr>
                <w:b/>
                <w:sz w:val="26"/>
                <w:szCs w:val="26"/>
              </w:rPr>
              <w:t>1.012635</w:t>
            </w:r>
            <w:r w:rsidRPr="006847A9">
              <w:rPr>
                <w:b/>
                <w:sz w:val="26"/>
                <w:szCs w:val="26"/>
              </w:rPr>
              <w:t>)</w:t>
            </w:r>
          </w:p>
        </w:tc>
        <w:tc>
          <w:tcPr>
            <w:tcW w:w="1417" w:type="dxa"/>
            <w:vAlign w:val="center"/>
          </w:tcPr>
          <w:p w14:paraId="02E34327" w14:textId="6A1B4FE8" w:rsidR="00C56D3A" w:rsidRPr="006847A9" w:rsidRDefault="00F0289D" w:rsidP="00C94E6C">
            <w:pPr>
              <w:widowControl w:val="0"/>
              <w:spacing w:before="40" w:after="40"/>
              <w:ind w:right="45"/>
              <w:jc w:val="center"/>
              <w:rPr>
                <w:b/>
                <w:bCs/>
                <w:sz w:val="26"/>
                <w:szCs w:val="26"/>
                <w:lang w:val="es-MX"/>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r w:rsidR="00C56D3A" w:rsidRPr="006847A9">
              <w:rPr>
                <w:sz w:val="26"/>
                <w:szCs w:val="26"/>
                <w:lang w:val="sv-SE"/>
              </w:rPr>
              <w:t>.</w:t>
            </w:r>
          </w:p>
        </w:tc>
        <w:tc>
          <w:tcPr>
            <w:tcW w:w="3261" w:type="dxa"/>
            <w:vAlign w:val="center"/>
          </w:tcPr>
          <w:p w14:paraId="460ED977" w14:textId="02C06D41"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6393D29B" w14:textId="6E8D596C" w:rsidR="00C56D3A" w:rsidRPr="006847A9" w:rsidRDefault="00C56D3A"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43"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44"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3903814B" w14:textId="7848FF36" w:rsidR="00C56D3A" w:rsidRPr="006847A9" w:rsidRDefault="00AC5A0E" w:rsidP="00C94E6C">
            <w:pPr>
              <w:widowControl w:val="0"/>
              <w:spacing w:before="40" w:after="40"/>
              <w:ind w:right="45"/>
              <w:jc w:val="center"/>
              <w:rPr>
                <w:bCs/>
                <w:sz w:val="26"/>
                <w:szCs w:val="26"/>
                <w:lang w:val="es-MX"/>
              </w:rPr>
            </w:pPr>
            <w:r w:rsidRPr="006847A9">
              <w:rPr>
                <w:bCs/>
                <w:sz w:val="26"/>
                <w:szCs w:val="26"/>
                <w:lang w:val="es-MX"/>
              </w:rPr>
              <w:t>Không</w:t>
            </w:r>
          </w:p>
        </w:tc>
        <w:tc>
          <w:tcPr>
            <w:tcW w:w="2190" w:type="dxa"/>
            <w:vAlign w:val="center"/>
          </w:tcPr>
          <w:p w14:paraId="3EF8298F" w14:textId="30DC8653"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15F2E5C" w14:textId="5B489190"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5683E3D3" w14:textId="77777777" w:rsidR="00C56D3A" w:rsidRPr="006847A9" w:rsidRDefault="00C56D3A" w:rsidP="00C94E6C">
            <w:pPr>
              <w:widowControl w:val="0"/>
              <w:spacing w:before="40" w:after="40"/>
              <w:ind w:right="45"/>
              <w:jc w:val="both"/>
              <w:rPr>
                <w:b/>
                <w:bCs/>
                <w:spacing w:val="-8"/>
                <w:sz w:val="26"/>
                <w:szCs w:val="26"/>
                <w:lang w:val="es-MX"/>
              </w:rPr>
            </w:pPr>
          </w:p>
        </w:tc>
        <w:tc>
          <w:tcPr>
            <w:tcW w:w="1985" w:type="dxa"/>
            <w:vAlign w:val="center"/>
          </w:tcPr>
          <w:p w14:paraId="430601F4" w14:textId="77777777" w:rsidR="00E242ED" w:rsidRPr="006847A9" w:rsidRDefault="00C56D3A" w:rsidP="00E242ED">
            <w:pPr>
              <w:widowControl w:val="0"/>
              <w:spacing w:before="40" w:after="40"/>
              <w:jc w:val="both"/>
              <w:rPr>
                <w:b/>
                <w:sz w:val="26"/>
                <w:szCs w:val="26"/>
                <w:lang w:val="sv-SE"/>
              </w:rPr>
            </w:pPr>
            <w:r w:rsidRPr="006847A9">
              <w:rPr>
                <w:i/>
                <w:sz w:val="26"/>
                <w:szCs w:val="26"/>
                <w:lang w:val="sv-SE"/>
              </w:rPr>
              <w:t xml:space="preserve">- </w:t>
            </w:r>
            <w:r w:rsidRPr="006847A9">
              <w:rPr>
                <w:sz w:val="26"/>
                <w:szCs w:val="26"/>
                <w:lang w:val="sv-SE"/>
              </w:rPr>
              <w:t xml:space="preserve">Cơ quan có thẩm quyền tiếp nhận thông báo: </w:t>
            </w:r>
            <w:r w:rsidR="00E242ED" w:rsidRPr="006847A9">
              <w:rPr>
                <w:sz w:val="26"/>
                <w:szCs w:val="26"/>
                <w:lang w:val="sv-SE"/>
              </w:rPr>
              <w:t>Sở Nội vụ</w:t>
            </w:r>
          </w:p>
          <w:p w14:paraId="0F4DFA07" w14:textId="00DA0B5D" w:rsidR="00C56D3A" w:rsidRPr="006847A9" w:rsidRDefault="00C56D3A"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1CC7FDBB" w14:textId="77777777" w:rsidR="00C56D3A" w:rsidRPr="006847A9" w:rsidRDefault="00C56D3A" w:rsidP="00C94E6C">
            <w:pPr>
              <w:widowControl w:val="0"/>
              <w:spacing w:before="40" w:after="40"/>
              <w:jc w:val="both"/>
              <w:rPr>
                <w:b/>
                <w:bCs/>
                <w:sz w:val="26"/>
                <w:szCs w:val="26"/>
                <w:lang w:val="es-MX"/>
              </w:rPr>
            </w:pPr>
          </w:p>
        </w:tc>
        <w:tc>
          <w:tcPr>
            <w:tcW w:w="2408" w:type="dxa"/>
            <w:vAlign w:val="center"/>
          </w:tcPr>
          <w:p w14:paraId="00A98A2C" w14:textId="69F92FF0" w:rsidR="00AD3B22" w:rsidRPr="006847A9" w:rsidRDefault="00AD3B22" w:rsidP="00C94E6C">
            <w:pPr>
              <w:widowControl w:val="0"/>
              <w:spacing w:before="40" w:after="40"/>
              <w:ind w:right="45"/>
              <w:jc w:val="both"/>
              <w:rPr>
                <w:sz w:val="26"/>
                <w:szCs w:val="26"/>
              </w:rPr>
            </w:pPr>
            <w:r w:rsidRPr="006847A9">
              <w:rPr>
                <w:sz w:val="26"/>
                <w:szCs w:val="26"/>
              </w:rPr>
              <w:t xml:space="preserve">- Phân cấp thẩm quyền giải quyết TTHC từ UBND tỉnh về Sở Nội vụ theo </w:t>
            </w:r>
            <w:proofErr w:type="spellStart"/>
            <w:r w:rsidRPr="006847A9">
              <w:rPr>
                <w:sz w:val="26"/>
                <w:szCs w:val="26"/>
              </w:rPr>
              <w:t>Quyết</w:t>
            </w:r>
            <w:proofErr w:type="spellEnd"/>
            <w:r w:rsidRPr="006847A9">
              <w:rPr>
                <w:sz w:val="26"/>
                <w:szCs w:val="26"/>
              </w:rPr>
              <w:t xml:space="preserve"> </w:t>
            </w:r>
            <w:proofErr w:type="spellStart"/>
            <w:r w:rsidRPr="006847A9">
              <w:rPr>
                <w:sz w:val="26"/>
                <w:szCs w:val="26"/>
              </w:rPr>
              <w:t>định</w:t>
            </w:r>
            <w:proofErr w:type="spellEnd"/>
            <w:r w:rsidRPr="006847A9">
              <w:rPr>
                <w:sz w:val="26"/>
                <w:szCs w:val="26"/>
              </w:rPr>
              <w:t xml:space="preserve"> </w:t>
            </w:r>
            <w:proofErr w:type="spellStart"/>
            <w:r w:rsidRPr="006847A9">
              <w:rPr>
                <w:sz w:val="26"/>
                <w:szCs w:val="26"/>
              </w:rPr>
              <w:t>số</w:t>
            </w:r>
            <w:proofErr w:type="spellEnd"/>
            <w:r w:rsidRPr="006847A9">
              <w:rPr>
                <w:sz w:val="26"/>
                <w:szCs w:val="26"/>
              </w:rPr>
              <w:t xml:space="preserve"> 1015/QĐ-</w:t>
            </w:r>
            <w:proofErr w:type="spellStart"/>
            <w:r w:rsidRPr="006847A9">
              <w:rPr>
                <w:sz w:val="26"/>
                <w:szCs w:val="26"/>
              </w:rPr>
              <w:t>TTg</w:t>
            </w:r>
            <w:proofErr w:type="spellEnd"/>
            <w:r w:rsidRPr="006847A9">
              <w:rPr>
                <w:sz w:val="26"/>
                <w:szCs w:val="26"/>
              </w:rPr>
              <w:t>.</w:t>
            </w:r>
          </w:p>
          <w:p w14:paraId="1D22504A" w14:textId="410E641C" w:rsidR="00AC5A0E"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63E91CFC" w14:textId="77777777" w:rsidR="00AC5A0E" w:rsidRPr="006847A9" w:rsidRDefault="00AC5A0E" w:rsidP="00C94E6C">
            <w:pPr>
              <w:widowControl w:val="0"/>
              <w:spacing w:before="40" w:after="40"/>
              <w:ind w:right="45"/>
              <w:jc w:val="both"/>
              <w:rPr>
                <w:sz w:val="26"/>
                <w:szCs w:val="26"/>
              </w:rPr>
            </w:pPr>
            <w:r w:rsidRPr="006847A9">
              <w:rPr>
                <w:sz w:val="26"/>
                <w:szCs w:val="26"/>
              </w:rPr>
              <w:t>- Thành phần hồ sơ</w:t>
            </w:r>
          </w:p>
          <w:p w14:paraId="34ECD9AF" w14:textId="77777777" w:rsidR="00012114" w:rsidRPr="006847A9" w:rsidRDefault="00012114" w:rsidP="00C94E6C">
            <w:pPr>
              <w:widowControl w:val="0"/>
              <w:spacing w:before="40" w:after="40"/>
              <w:ind w:right="45"/>
              <w:jc w:val="both"/>
              <w:rPr>
                <w:sz w:val="26"/>
                <w:szCs w:val="26"/>
              </w:rPr>
            </w:pPr>
            <w:r w:rsidRPr="006847A9">
              <w:rPr>
                <w:sz w:val="26"/>
                <w:szCs w:val="26"/>
              </w:rPr>
              <w:t>- Cơ quan trực tiếp thực hiện TTHC</w:t>
            </w:r>
          </w:p>
          <w:p w14:paraId="3F5DADE0" w14:textId="0109CA70" w:rsidR="00C56D3A" w:rsidRPr="006847A9" w:rsidRDefault="00AC5A0E" w:rsidP="00C94E6C">
            <w:pPr>
              <w:widowControl w:val="0"/>
              <w:spacing w:before="40" w:after="40"/>
              <w:ind w:right="45"/>
              <w:jc w:val="both"/>
              <w:rPr>
                <w:sz w:val="26"/>
                <w:szCs w:val="26"/>
              </w:rPr>
            </w:pPr>
            <w:r w:rsidRPr="006847A9">
              <w:rPr>
                <w:sz w:val="26"/>
                <w:szCs w:val="26"/>
              </w:rPr>
              <w:t>- Căn cứ pháp lý</w:t>
            </w:r>
          </w:p>
        </w:tc>
      </w:tr>
      <w:tr w:rsidR="006847A9" w:rsidRPr="006847A9" w14:paraId="7480F507" w14:textId="77777777" w:rsidTr="006B6277">
        <w:trPr>
          <w:jc w:val="center"/>
        </w:trPr>
        <w:tc>
          <w:tcPr>
            <w:tcW w:w="851" w:type="dxa"/>
            <w:vAlign w:val="center"/>
          </w:tcPr>
          <w:p w14:paraId="444C32D2" w14:textId="5BD10169" w:rsidR="00C56D3A" w:rsidRPr="006847A9" w:rsidRDefault="00C56D3A" w:rsidP="00C94E6C">
            <w:pPr>
              <w:widowControl w:val="0"/>
              <w:spacing w:before="40" w:after="40"/>
              <w:ind w:right="45"/>
              <w:jc w:val="center"/>
              <w:rPr>
                <w:bCs/>
                <w:sz w:val="26"/>
                <w:szCs w:val="26"/>
              </w:rPr>
            </w:pPr>
            <w:r w:rsidRPr="006847A9">
              <w:rPr>
                <w:bCs/>
                <w:sz w:val="26"/>
                <w:szCs w:val="26"/>
              </w:rPr>
              <w:t>19</w:t>
            </w:r>
          </w:p>
        </w:tc>
        <w:tc>
          <w:tcPr>
            <w:tcW w:w="2410" w:type="dxa"/>
            <w:vAlign w:val="center"/>
          </w:tcPr>
          <w:p w14:paraId="3A466EA4" w14:textId="2174430C" w:rsidR="00C56D3A" w:rsidRPr="006847A9" w:rsidRDefault="00C56D3A" w:rsidP="00C94E6C">
            <w:pPr>
              <w:widowControl w:val="0"/>
              <w:spacing w:before="40" w:after="40"/>
              <w:ind w:right="45"/>
              <w:jc w:val="both"/>
              <w:rPr>
                <w:bCs/>
                <w:i/>
                <w:sz w:val="26"/>
                <w:szCs w:val="26"/>
              </w:rPr>
            </w:pPr>
            <w:r w:rsidRPr="006847A9">
              <w:rPr>
                <w:sz w:val="26"/>
                <w:szCs w:val="26"/>
                <w:lang w:val="vi-VN"/>
              </w:rPr>
              <w:t xml:space="preserve">Thủ tục thông báo tổ chức quyên góp </w:t>
            </w:r>
            <w:r w:rsidRPr="006847A9">
              <w:rPr>
                <w:sz w:val="26"/>
                <w:szCs w:val="26"/>
              </w:rPr>
              <w:t xml:space="preserve">để thực hiện hoạt động tín ngưỡng, hoạt động tôn giáo đối với trường hợp quyên góp không thuộc quy định tại điểm a, điểm b khoản 3 Điều 25 của Nghị định số 95/2023/NĐ-CP </w:t>
            </w:r>
            <w:r w:rsidRPr="006847A9">
              <w:rPr>
                <w:b/>
                <w:sz w:val="26"/>
                <w:szCs w:val="26"/>
              </w:rPr>
              <w:t>(</w:t>
            </w:r>
            <w:r w:rsidR="00B73E6A" w:rsidRPr="006847A9">
              <w:rPr>
                <w:b/>
                <w:sz w:val="26"/>
                <w:szCs w:val="26"/>
              </w:rPr>
              <w:t>1.012634</w:t>
            </w:r>
            <w:r w:rsidRPr="006847A9">
              <w:rPr>
                <w:b/>
                <w:sz w:val="26"/>
                <w:szCs w:val="26"/>
              </w:rPr>
              <w:t>)</w:t>
            </w:r>
          </w:p>
        </w:tc>
        <w:tc>
          <w:tcPr>
            <w:tcW w:w="1417" w:type="dxa"/>
            <w:vAlign w:val="center"/>
          </w:tcPr>
          <w:p w14:paraId="3B0F66F0" w14:textId="780E72FD" w:rsidR="00C56D3A"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r w:rsidR="00C56D3A" w:rsidRPr="006847A9">
              <w:rPr>
                <w:sz w:val="26"/>
                <w:szCs w:val="26"/>
                <w:lang w:val="sv-SE"/>
              </w:rPr>
              <w:t>.</w:t>
            </w:r>
          </w:p>
        </w:tc>
        <w:tc>
          <w:tcPr>
            <w:tcW w:w="3261" w:type="dxa"/>
          </w:tcPr>
          <w:p w14:paraId="60185A2D" w14:textId="53AB849B"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58ECEB77" w14:textId="18E08ED7" w:rsidR="00C56D3A" w:rsidRPr="006847A9" w:rsidRDefault="00C56D3A" w:rsidP="00C94E6C">
            <w:pPr>
              <w:widowControl w:val="0"/>
              <w:spacing w:before="40" w:after="40"/>
              <w:ind w:right="45"/>
              <w:jc w:val="both"/>
              <w:rPr>
                <w:bCs/>
                <w:i/>
                <w:sz w:val="26"/>
                <w:szCs w:val="26"/>
              </w:rPr>
            </w:pPr>
            <w:r w:rsidRPr="006847A9">
              <w:rPr>
                <w:b/>
                <w:bCs/>
                <w:sz w:val="26"/>
                <w:szCs w:val="26"/>
              </w:rPr>
              <w:t>b) Địa điểm:</w:t>
            </w:r>
            <w:r w:rsidRPr="006847A9">
              <w:rPr>
                <w:bCs/>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8"/>
                <w:szCs w:val="28"/>
                <w:lang w:val="sv-SE"/>
              </w:rPr>
              <w:t>(trực tiếp tại Bộ phận Tiếp nhận và trả kết quả của Ban Tôn giáo trực thuộc Sở Nội vụ)</w:t>
            </w:r>
          </w:p>
        </w:tc>
        <w:tc>
          <w:tcPr>
            <w:tcW w:w="1071" w:type="dxa"/>
            <w:vAlign w:val="center"/>
          </w:tcPr>
          <w:p w14:paraId="14120BC0" w14:textId="556DC612"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3732755F" w14:textId="04031569"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25CD8525" w14:textId="425012EC"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13597E39" w14:textId="77777777" w:rsidR="00C56D3A" w:rsidRPr="006847A9" w:rsidRDefault="00C56D3A" w:rsidP="00C94E6C">
            <w:pPr>
              <w:widowControl w:val="0"/>
              <w:spacing w:before="40" w:after="40"/>
              <w:ind w:right="45"/>
              <w:jc w:val="both"/>
              <w:rPr>
                <w:bCs/>
                <w:i/>
                <w:spacing w:val="-8"/>
                <w:sz w:val="26"/>
                <w:szCs w:val="26"/>
              </w:rPr>
            </w:pPr>
          </w:p>
        </w:tc>
        <w:tc>
          <w:tcPr>
            <w:tcW w:w="1985" w:type="dxa"/>
            <w:vAlign w:val="center"/>
          </w:tcPr>
          <w:p w14:paraId="1F428B5C" w14:textId="77777777" w:rsidR="00E242ED" w:rsidRPr="006847A9" w:rsidRDefault="00C56D3A" w:rsidP="00E242ED">
            <w:pPr>
              <w:widowControl w:val="0"/>
              <w:spacing w:before="40" w:after="40"/>
              <w:jc w:val="both"/>
              <w:rPr>
                <w:b/>
                <w:sz w:val="26"/>
                <w:szCs w:val="26"/>
                <w:lang w:val="sv-SE"/>
              </w:rPr>
            </w:pPr>
            <w:r w:rsidRPr="006847A9">
              <w:rPr>
                <w:i/>
                <w:sz w:val="26"/>
                <w:szCs w:val="26"/>
                <w:lang w:val="sv-SE"/>
              </w:rPr>
              <w:t xml:space="preserve">- </w:t>
            </w:r>
            <w:r w:rsidRPr="006847A9">
              <w:rPr>
                <w:sz w:val="26"/>
                <w:szCs w:val="26"/>
                <w:lang w:val="sv-SE"/>
              </w:rPr>
              <w:t xml:space="preserve">Cơ quan có thẩm quyền tiếp nhận thông báo: </w:t>
            </w:r>
            <w:r w:rsidR="00E242ED" w:rsidRPr="006847A9">
              <w:rPr>
                <w:sz w:val="26"/>
                <w:szCs w:val="26"/>
                <w:lang w:val="sv-SE"/>
              </w:rPr>
              <w:t>Sở Nội vụ</w:t>
            </w:r>
          </w:p>
          <w:p w14:paraId="1A46061D" w14:textId="442D5273" w:rsidR="00C56D3A" w:rsidRPr="006847A9" w:rsidRDefault="00C56D3A" w:rsidP="00591098">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6B4C1065" w14:textId="77777777" w:rsidR="00C56D3A" w:rsidRPr="006847A9" w:rsidRDefault="00C56D3A" w:rsidP="00591098">
            <w:pPr>
              <w:widowControl w:val="0"/>
              <w:spacing w:before="40" w:after="40"/>
              <w:ind w:right="45"/>
              <w:jc w:val="both"/>
              <w:rPr>
                <w:bCs/>
                <w:i/>
                <w:sz w:val="26"/>
                <w:szCs w:val="26"/>
              </w:rPr>
            </w:pPr>
          </w:p>
        </w:tc>
        <w:tc>
          <w:tcPr>
            <w:tcW w:w="2408" w:type="dxa"/>
            <w:vAlign w:val="center"/>
          </w:tcPr>
          <w:p w14:paraId="1009EB49" w14:textId="77777777" w:rsidR="00D423E6" w:rsidRPr="006847A9" w:rsidRDefault="00D423E6" w:rsidP="00D423E6">
            <w:pPr>
              <w:widowControl w:val="0"/>
              <w:spacing w:before="40" w:after="40"/>
              <w:ind w:right="45"/>
              <w:jc w:val="both"/>
              <w:rPr>
                <w:sz w:val="26"/>
                <w:szCs w:val="26"/>
              </w:rPr>
            </w:pPr>
            <w:r w:rsidRPr="006847A9">
              <w:rPr>
                <w:sz w:val="26"/>
                <w:szCs w:val="26"/>
              </w:rPr>
              <w:t xml:space="preserve">- Phân cấp thẩm quyền giải quyết TTHC từ UBND tỉnh về Sở Nội vụ theo </w:t>
            </w:r>
            <w:proofErr w:type="spellStart"/>
            <w:r w:rsidRPr="006847A9">
              <w:rPr>
                <w:sz w:val="26"/>
                <w:szCs w:val="26"/>
              </w:rPr>
              <w:t>Quyết</w:t>
            </w:r>
            <w:proofErr w:type="spellEnd"/>
            <w:r w:rsidRPr="006847A9">
              <w:rPr>
                <w:sz w:val="26"/>
                <w:szCs w:val="26"/>
              </w:rPr>
              <w:t xml:space="preserve"> </w:t>
            </w:r>
            <w:proofErr w:type="spellStart"/>
            <w:r w:rsidRPr="006847A9">
              <w:rPr>
                <w:sz w:val="26"/>
                <w:szCs w:val="26"/>
              </w:rPr>
              <w:t>định</w:t>
            </w:r>
            <w:proofErr w:type="spellEnd"/>
            <w:r w:rsidRPr="006847A9">
              <w:rPr>
                <w:sz w:val="26"/>
                <w:szCs w:val="26"/>
              </w:rPr>
              <w:t xml:space="preserve"> </w:t>
            </w:r>
            <w:proofErr w:type="spellStart"/>
            <w:r w:rsidRPr="006847A9">
              <w:rPr>
                <w:sz w:val="26"/>
                <w:szCs w:val="26"/>
              </w:rPr>
              <w:t>số</w:t>
            </w:r>
            <w:proofErr w:type="spellEnd"/>
            <w:r w:rsidRPr="006847A9">
              <w:rPr>
                <w:sz w:val="26"/>
                <w:szCs w:val="26"/>
              </w:rPr>
              <w:t xml:space="preserve"> 1015/QĐ-</w:t>
            </w:r>
            <w:proofErr w:type="spellStart"/>
            <w:r w:rsidRPr="006847A9">
              <w:rPr>
                <w:sz w:val="26"/>
                <w:szCs w:val="26"/>
              </w:rPr>
              <w:t>TTg</w:t>
            </w:r>
            <w:proofErr w:type="spellEnd"/>
            <w:r w:rsidRPr="006847A9">
              <w:rPr>
                <w:sz w:val="26"/>
                <w:szCs w:val="26"/>
              </w:rPr>
              <w:t>.</w:t>
            </w:r>
          </w:p>
          <w:p w14:paraId="782E3494" w14:textId="16EFD4D0" w:rsidR="00AC5A0E" w:rsidRPr="006847A9" w:rsidRDefault="00AC5A0E" w:rsidP="00C94E6C">
            <w:pPr>
              <w:widowControl w:val="0"/>
              <w:spacing w:before="40" w:after="40"/>
              <w:ind w:right="45"/>
              <w:jc w:val="both"/>
              <w:rPr>
                <w:spacing w:val="-10"/>
                <w:sz w:val="26"/>
                <w:szCs w:val="26"/>
              </w:rPr>
            </w:pPr>
            <w:r w:rsidRPr="006847A9">
              <w:rPr>
                <w:spacing w:val="-10"/>
                <w:sz w:val="26"/>
                <w:szCs w:val="26"/>
              </w:rPr>
              <w:t>- Cách thức thực hiện</w:t>
            </w:r>
          </w:p>
          <w:p w14:paraId="1FA3FA85" w14:textId="77777777" w:rsidR="00AC5A0E" w:rsidRPr="006847A9" w:rsidRDefault="00AC5A0E" w:rsidP="00C94E6C">
            <w:pPr>
              <w:widowControl w:val="0"/>
              <w:spacing w:before="40" w:after="40"/>
              <w:ind w:right="45"/>
              <w:jc w:val="both"/>
              <w:rPr>
                <w:sz w:val="26"/>
                <w:szCs w:val="26"/>
              </w:rPr>
            </w:pPr>
            <w:r w:rsidRPr="006847A9">
              <w:rPr>
                <w:sz w:val="26"/>
                <w:szCs w:val="26"/>
              </w:rPr>
              <w:t>- Địa điểm tiếp nhận</w:t>
            </w:r>
          </w:p>
          <w:p w14:paraId="7D67ECAE" w14:textId="77777777" w:rsidR="00012114" w:rsidRPr="006847A9" w:rsidRDefault="00012114" w:rsidP="00C94E6C">
            <w:pPr>
              <w:widowControl w:val="0"/>
              <w:spacing w:before="40" w:after="40"/>
              <w:ind w:right="45"/>
              <w:jc w:val="both"/>
              <w:rPr>
                <w:sz w:val="26"/>
                <w:szCs w:val="26"/>
              </w:rPr>
            </w:pPr>
            <w:r w:rsidRPr="006847A9">
              <w:rPr>
                <w:sz w:val="26"/>
                <w:szCs w:val="26"/>
              </w:rPr>
              <w:t>- Cơ quan trực tiếp thực hiện TTHC</w:t>
            </w:r>
          </w:p>
          <w:p w14:paraId="601DDBAA" w14:textId="3AE1088F" w:rsidR="00C56D3A" w:rsidRPr="006847A9" w:rsidRDefault="00AC5A0E" w:rsidP="00C94E6C">
            <w:pPr>
              <w:widowControl w:val="0"/>
              <w:spacing w:before="40" w:after="40"/>
              <w:ind w:right="45"/>
              <w:jc w:val="both"/>
              <w:rPr>
                <w:sz w:val="26"/>
                <w:szCs w:val="26"/>
              </w:rPr>
            </w:pPr>
            <w:r w:rsidRPr="006847A9">
              <w:rPr>
                <w:sz w:val="26"/>
                <w:szCs w:val="26"/>
              </w:rPr>
              <w:t>- Căn cứ pháp lý</w:t>
            </w:r>
          </w:p>
        </w:tc>
      </w:tr>
      <w:tr w:rsidR="006847A9" w:rsidRPr="006847A9" w14:paraId="6486748D" w14:textId="77777777" w:rsidTr="006B6277">
        <w:trPr>
          <w:jc w:val="center"/>
        </w:trPr>
        <w:tc>
          <w:tcPr>
            <w:tcW w:w="851" w:type="dxa"/>
            <w:vAlign w:val="center"/>
          </w:tcPr>
          <w:p w14:paraId="1244F971" w14:textId="7C300770" w:rsidR="00C56D3A" w:rsidRPr="006847A9" w:rsidRDefault="00C56D3A" w:rsidP="00C94E6C">
            <w:pPr>
              <w:widowControl w:val="0"/>
              <w:spacing w:before="40" w:after="40"/>
              <w:ind w:right="45"/>
              <w:jc w:val="center"/>
              <w:rPr>
                <w:bCs/>
                <w:sz w:val="26"/>
                <w:szCs w:val="26"/>
              </w:rPr>
            </w:pPr>
            <w:r w:rsidRPr="006847A9">
              <w:rPr>
                <w:bCs/>
                <w:sz w:val="26"/>
                <w:szCs w:val="26"/>
              </w:rPr>
              <w:t>20</w:t>
            </w:r>
          </w:p>
        </w:tc>
        <w:tc>
          <w:tcPr>
            <w:tcW w:w="2410" w:type="dxa"/>
            <w:vAlign w:val="center"/>
          </w:tcPr>
          <w:p w14:paraId="7B222D1A" w14:textId="36AD3220"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đề nghị cấp chứng nhận đăng ký hoạt động tôn giáo cho tổ chức có địa bàn hoạt động ở một tỉnh </w:t>
            </w:r>
            <w:r w:rsidRPr="006847A9">
              <w:rPr>
                <w:b/>
                <w:sz w:val="26"/>
                <w:szCs w:val="26"/>
              </w:rPr>
              <w:t>(</w:t>
            </w:r>
            <w:r w:rsidR="00A96588" w:rsidRPr="006847A9">
              <w:rPr>
                <w:b/>
                <w:sz w:val="26"/>
                <w:szCs w:val="26"/>
              </w:rPr>
              <w:t>1.012632</w:t>
            </w:r>
            <w:r w:rsidRPr="006847A9">
              <w:rPr>
                <w:b/>
                <w:sz w:val="26"/>
                <w:szCs w:val="26"/>
              </w:rPr>
              <w:t>)</w:t>
            </w:r>
          </w:p>
        </w:tc>
        <w:tc>
          <w:tcPr>
            <w:tcW w:w="1417" w:type="dxa"/>
            <w:vAlign w:val="center"/>
          </w:tcPr>
          <w:p w14:paraId="0576A641" w14:textId="5D988202" w:rsidR="00C56D3A" w:rsidRPr="006847A9" w:rsidRDefault="00C56D3A" w:rsidP="00C94E6C">
            <w:pPr>
              <w:widowControl w:val="0"/>
              <w:spacing w:before="40" w:after="40"/>
              <w:jc w:val="center"/>
              <w:rPr>
                <w:sz w:val="26"/>
                <w:szCs w:val="26"/>
                <w:lang w:val="sv-SE"/>
              </w:rPr>
            </w:pPr>
            <w:r w:rsidRPr="006847A9">
              <w:rPr>
                <w:sz w:val="26"/>
                <w:szCs w:val="26"/>
                <w:lang w:val="sv-SE"/>
              </w:rPr>
              <w:t xml:space="preserve">60 ngày kể từ ngày nhận đủ hồ sơ đề nghị </w:t>
            </w:r>
            <w:r w:rsidR="00F0289D" w:rsidRPr="006847A9">
              <w:rPr>
                <w:sz w:val="26"/>
                <w:szCs w:val="26"/>
                <w:lang w:val="sv-SE"/>
              </w:rPr>
              <w:t>hợp lệ</w:t>
            </w:r>
          </w:p>
          <w:p w14:paraId="69294277" w14:textId="77777777" w:rsidR="00C56D3A" w:rsidRPr="006847A9" w:rsidRDefault="00C56D3A" w:rsidP="00C94E6C">
            <w:pPr>
              <w:widowControl w:val="0"/>
              <w:spacing w:before="40" w:after="40"/>
              <w:ind w:right="45"/>
              <w:jc w:val="center"/>
              <w:rPr>
                <w:bCs/>
                <w:i/>
                <w:sz w:val="26"/>
                <w:szCs w:val="26"/>
              </w:rPr>
            </w:pPr>
          </w:p>
        </w:tc>
        <w:tc>
          <w:tcPr>
            <w:tcW w:w="3261" w:type="dxa"/>
          </w:tcPr>
          <w:p w14:paraId="7075EC35" w14:textId="229A5094"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6EE7D187" w14:textId="6D10CE09" w:rsidR="00C56D3A" w:rsidRPr="006847A9" w:rsidRDefault="00C56D3A"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8"/>
                <w:szCs w:val="28"/>
                <w:lang w:val="sv-SE"/>
              </w:rPr>
              <w:t>(trực tiếp tại Bộ phận Tiếp nhận và trả kết quả của Ban Tôn giáo trực thuộc Sở Nội vụ)</w:t>
            </w:r>
          </w:p>
        </w:tc>
        <w:tc>
          <w:tcPr>
            <w:tcW w:w="1071" w:type="dxa"/>
            <w:vAlign w:val="center"/>
          </w:tcPr>
          <w:p w14:paraId="4E5E2360" w14:textId="7C8B99AE"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0EFCE0B7" w14:textId="3CFC587A"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16459563" w14:textId="69038588"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0C7FF31E" w14:textId="77777777" w:rsidR="00C56D3A" w:rsidRPr="006847A9" w:rsidRDefault="00C56D3A" w:rsidP="00C94E6C">
            <w:pPr>
              <w:widowControl w:val="0"/>
              <w:spacing w:before="40" w:after="40"/>
              <w:ind w:right="45"/>
              <w:jc w:val="both"/>
              <w:rPr>
                <w:bCs/>
                <w:i/>
                <w:spacing w:val="-8"/>
                <w:sz w:val="26"/>
                <w:szCs w:val="26"/>
              </w:rPr>
            </w:pPr>
          </w:p>
        </w:tc>
        <w:tc>
          <w:tcPr>
            <w:tcW w:w="1985" w:type="dxa"/>
          </w:tcPr>
          <w:p w14:paraId="6707EA8A" w14:textId="15753769" w:rsidR="00C56D3A" w:rsidRPr="006847A9" w:rsidRDefault="00C56D3A" w:rsidP="00C94E6C">
            <w:pPr>
              <w:widowControl w:val="0"/>
              <w:spacing w:before="40" w:after="40"/>
              <w:jc w:val="both"/>
              <w:rPr>
                <w:sz w:val="26"/>
                <w:szCs w:val="26"/>
                <w:lang w:val="sv-SE"/>
              </w:rPr>
            </w:pPr>
            <w:r w:rsidRPr="006847A9">
              <w:rPr>
                <w:sz w:val="26"/>
                <w:szCs w:val="26"/>
                <w:lang w:val="sv-SE"/>
              </w:rPr>
              <w:t>- Cơ quan có t</w:t>
            </w:r>
            <w:r w:rsidR="00903440" w:rsidRPr="006847A9">
              <w:rPr>
                <w:sz w:val="26"/>
                <w:szCs w:val="26"/>
                <w:lang w:val="sv-SE"/>
              </w:rPr>
              <w:t>hẩm quyền quyết định: Sở Nội vụ</w:t>
            </w:r>
          </w:p>
          <w:p w14:paraId="35BD985D" w14:textId="1CAF583B" w:rsidR="00C56D3A" w:rsidRPr="006847A9" w:rsidRDefault="00C56D3A" w:rsidP="00C94E6C">
            <w:pPr>
              <w:widowControl w:val="0"/>
              <w:spacing w:before="40" w:after="40"/>
              <w:jc w:val="both"/>
              <w:rPr>
                <w:b/>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239E8630"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67F23A54" w14:textId="09C3DDF2" w:rsidR="00AC5A0E" w:rsidRPr="006847A9" w:rsidRDefault="00AC5A0E" w:rsidP="00C94E6C">
            <w:pPr>
              <w:widowControl w:val="0"/>
              <w:spacing w:before="40" w:after="40"/>
              <w:ind w:right="45"/>
              <w:jc w:val="both"/>
              <w:rPr>
                <w:spacing w:val="-10"/>
                <w:sz w:val="26"/>
                <w:szCs w:val="26"/>
              </w:rPr>
            </w:pPr>
            <w:r w:rsidRPr="006847A9">
              <w:rPr>
                <w:spacing w:val="-10"/>
                <w:sz w:val="26"/>
                <w:szCs w:val="26"/>
              </w:rPr>
              <w:t>- Cách thức thực hiện</w:t>
            </w:r>
          </w:p>
          <w:p w14:paraId="52B4A5DF" w14:textId="77777777" w:rsidR="00AC5A0E" w:rsidRPr="006847A9" w:rsidRDefault="00AC5A0E" w:rsidP="00C94E6C">
            <w:pPr>
              <w:widowControl w:val="0"/>
              <w:spacing w:before="40" w:after="40"/>
              <w:ind w:right="45"/>
              <w:jc w:val="both"/>
              <w:rPr>
                <w:sz w:val="26"/>
                <w:szCs w:val="26"/>
              </w:rPr>
            </w:pPr>
            <w:r w:rsidRPr="006847A9">
              <w:rPr>
                <w:sz w:val="26"/>
                <w:szCs w:val="26"/>
              </w:rPr>
              <w:t>- Địa điểm tiếp nhận</w:t>
            </w:r>
          </w:p>
          <w:p w14:paraId="48EDB432" w14:textId="77777777" w:rsidR="00012114" w:rsidRPr="006847A9" w:rsidRDefault="00012114" w:rsidP="00C94E6C">
            <w:pPr>
              <w:widowControl w:val="0"/>
              <w:spacing w:before="40" w:after="40"/>
              <w:ind w:right="45"/>
              <w:jc w:val="both"/>
              <w:rPr>
                <w:sz w:val="26"/>
                <w:szCs w:val="26"/>
              </w:rPr>
            </w:pPr>
            <w:r w:rsidRPr="006847A9">
              <w:rPr>
                <w:sz w:val="26"/>
                <w:szCs w:val="26"/>
              </w:rPr>
              <w:t>- Cơ quan trực tiếp thực hiện TTHC</w:t>
            </w:r>
          </w:p>
          <w:p w14:paraId="138EB36F" w14:textId="774C316D" w:rsidR="00C56D3A" w:rsidRPr="006847A9" w:rsidRDefault="00AC5A0E" w:rsidP="00C94E6C">
            <w:pPr>
              <w:widowControl w:val="0"/>
              <w:spacing w:before="40" w:after="40"/>
              <w:ind w:right="45"/>
              <w:jc w:val="both"/>
              <w:rPr>
                <w:sz w:val="26"/>
                <w:szCs w:val="26"/>
              </w:rPr>
            </w:pPr>
            <w:r w:rsidRPr="006847A9">
              <w:rPr>
                <w:sz w:val="26"/>
                <w:szCs w:val="26"/>
              </w:rPr>
              <w:t>- Căn cứ pháp lý</w:t>
            </w:r>
          </w:p>
        </w:tc>
      </w:tr>
      <w:tr w:rsidR="006847A9" w:rsidRPr="006847A9" w14:paraId="2D8E8F7B" w14:textId="77777777" w:rsidTr="006B6277">
        <w:trPr>
          <w:jc w:val="center"/>
        </w:trPr>
        <w:tc>
          <w:tcPr>
            <w:tcW w:w="851" w:type="dxa"/>
            <w:vAlign w:val="center"/>
          </w:tcPr>
          <w:p w14:paraId="15322D27" w14:textId="599A3BE9" w:rsidR="00C56D3A" w:rsidRPr="006847A9" w:rsidRDefault="00C56D3A" w:rsidP="00C94E6C">
            <w:pPr>
              <w:widowControl w:val="0"/>
              <w:spacing w:before="40" w:after="40"/>
              <w:ind w:right="45"/>
              <w:jc w:val="center"/>
              <w:rPr>
                <w:bCs/>
                <w:sz w:val="26"/>
                <w:szCs w:val="26"/>
              </w:rPr>
            </w:pPr>
            <w:r w:rsidRPr="006847A9">
              <w:rPr>
                <w:bCs/>
                <w:sz w:val="26"/>
                <w:szCs w:val="26"/>
              </w:rPr>
              <w:t>21</w:t>
            </w:r>
          </w:p>
        </w:tc>
        <w:tc>
          <w:tcPr>
            <w:tcW w:w="2410" w:type="dxa"/>
            <w:vAlign w:val="center"/>
          </w:tcPr>
          <w:p w14:paraId="40FAE22C" w14:textId="03E5E1C5"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thông báo người được phong phẩm hoặc suy cử làm chức sắc đối với các trường hợp quy định tại khoản 2 Điều 33 của </w:t>
            </w:r>
            <w:r w:rsidR="006276A6" w:rsidRPr="006847A9">
              <w:rPr>
                <w:sz w:val="26"/>
                <w:szCs w:val="26"/>
              </w:rPr>
              <w:t>Luật Tín ngưỡng, tôn giáo</w:t>
            </w:r>
            <w:r w:rsidRPr="006847A9">
              <w:rPr>
                <w:sz w:val="26"/>
                <w:szCs w:val="26"/>
              </w:rPr>
              <w:t xml:space="preserve"> </w:t>
            </w:r>
            <w:r w:rsidRPr="006847A9">
              <w:rPr>
                <w:b/>
                <w:sz w:val="26"/>
                <w:szCs w:val="26"/>
              </w:rPr>
              <w:t>(</w:t>
            </w:r>
            <w:r w:rsidR="00A96588" w:rsidRPr="006847A9">
              <w:rPr>
                <w:b/>
                <w:sz w:val="26"/>
                <w:szCs w:val="26"/>
              </w:rPr>
              <w:t>1.012631</w:t>
            </w:r>
            <w:r w:rsidRPr="006847A9">
              <w:rPr>
                <w:b/>
                <w:sz w:val="26"/>
                <w:szCs w:val="26"/>
              </w:rPr>
              <w:t>)</w:t>
            </w:r>
          </w:p>
        </w:tc>
        <w:tc>
          <w:tcPr>
            <w:tcW w:w="1417" w:type="dxa"/>
            <w:vAlign w:val="center"/>
          </w:tcPr>
          <w:p w14:paraId="73C383E1" w14:textId="065213C6" w:rsidR="00C56D3A"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7DA2AFA0" w14:textId="701AFE42"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2EA73D09" w14:textId="4804BE0E" w:rsidR="00C56D3A" w:rsidRPr="006847A9" w:rsidRDefault="00C56D3A" w:rsidP="00C94E6C">
            <w:pPr>
              <w:widowControl w:val="0"/>
              <w:spacing w:before="40" w:after="40"/>
              <w:ind w:right="45"/>
              <w:jc w:val="both"/>
              <w:rPr>
                <w:bCs/>
                <w:i/>
                <w:sz w:val="26"/>
                <w:szCs w:val="26"/>
              </w:rPr>
            </w:pPr>
            <w:r w:rsidRPr="006847A9">
              <w:rPr>
                <w:b/>
                <w:bCs/>
                <w:sz w:val="26"/>
                <w:szCs w:val="26"/>
              </w:rPr>
              <w:t>b) Địa điểm:</w:t>
            </w:r>
            <w:r w:rsidRPr="006847A9">
              <w:rPr>
                <w:bCs/>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8"/>
                <w:szCs w:val="28"/>
                <w:lang w:val="sv-SE"/>
              </w:rPr>
              <w:t>(trực tiếp tại Bộ phận Tiếp nhận và trả kết quả của Ban Tôn giáo trực thuộc Sở Nội vụ)</w:t>
            </w:r>
          </w:p>
        </w:tc>
        <w:tc>
          <w:tcPr>
            <w:tcW w:w="1071" w:type="dxa"/>
            <w:vAlign w:val="center"/>
          </w:tcPr>
          <w:p w14:paraId="60DD4421" w14:textId="59A9CDE9"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624D3730" w14:textId="51CCBDEB"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474B1A95" w14:textId="03C4AAFF"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238B993B" w14:textId="77777777" w:rsidR="00C56D3A" w:rsidRPr="006847A9" w:rsidRDefault="00C56D3A" w:rsidP="00C94E6C">
            <w:pPr>
              <w:widowControl w:val="0"/>
              <w:spacing w:before="40" w:after="40"/>
              <w:ind w:right="45"/>
              <w:jc w:val="both"/>
              <w:rPr>
                <w:bCs/>
                <w:i/>
                <w:spacing w:val="-8"/>
                <w:sz w:val="26"/>
                <w:szCs w:val="26"/>
              </w:rPr>
            </w:pPr>
          </w:p>
        </w:tc>
        <w:tc>
          <w:tcPr>
            <w:tcW w:w="1985" w:type="dxa"/>
            <w:vAlign w:val="center"/>
          </w:tcPr>
          <w:p w14:paraId="46997A38" w14:textId="4A9DE2B7" w:rsidR="00C56D3A" w:rsidRPr="006847A9" w:rsidRDefault="00C56D3A" w:rsidP="00C94E6C">
            <w:pPr>
              <w:widowControl w:val="0"/>
              <w:spacing w:before="40" w:after="40"/>
              <w:jc w:val="both"/>
              <w:rPr>
                <w:sz w:val="26"/>
                <w:szCs w:val="26"/>
                <w:lang w:val="sv-SE"/>
              </w:rPr>
            </w:pPr>
            <w:r w:rsidRPr="006847A9">
              <w:rPr>
                <w:sz w:val="26"/>
                <w:szCs w:val="26"/>
                <w:lang w:val="sv-SE"/>
              </w:rPr>
              <w:t>-</w:t>
            </w:r>
            <w:r w:rsidRPr="006847A9">
              <w:rPr>
                <w:sz w:val="26"/>
                <w:szCs w:val="26"/>
                <w:lang w:val="vi-VN"/>
              </w:rPr>
              <w:t xml:space="preserve"> </w:t>
            </w:r>
            <w:r w:rsidRPr="006847A9">
              <w:rPr>
                <w:sz w:val="26"/>
                <w:szCs w:val="26"/>
                <w:lang w:val="sv-SE"/>
              </w:rPr>
              <w:t>Cơ quan có thẩm quyền</w:t>
            </w:r>
            <w:r w:rsidR="00903440" w:rsidRPr="006847A9">
              <w:rPr>
                <w:sz w:val="26"/>
                <w:szCs w:val="26"/>
                <w:lang w:val="sv-SE"/>
              </w:rPr>
              <w:t xml:space="preserve"> tiếp nhận thông báo: Sở Nội vụ</w:t>
            </w:r>
          </w:p>
          <w:p w14:paraId="08F296DB" w14:textId="37A9D30E" w:rsidR="00C56D3A" w:rsidRPr="006847A9" w:rsidRDefault="00C56D3A"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Pr="006847A9">
              <w:rPr>
                <w:sz w:val="26"/>
                <w:szCs w:val="26"/>
                <w:lang w:val="vi-VN"/>
              </w:rPr>
              <w:t xml:space="preserve"> </w:t>
            </w:r>
            <w:r w:rsidR="00903440" w:rsidRPr="006847A9">
              <w:rPr>
                <w:sz w:val="26"/>
                <w:szCs w:val="26"/>
                <w:lang w:val="sv-SE"/>
              </w:rPr>
              <w:t>Sở Nội vụ</w:t>
            </w:r>
          </w:p>
          <w:p w14:paraId="3D822DD9"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796DDB4F" w14:textId="29B08A62" w:rsidR="00C35D98"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06835ABE" w14:textId="77777777" w:rsidR="00C35D98" w:rsidRPr="006847A9" w:rsidRDefault="00C35D98" w:rsidP="00C94E6C">
            <w:pPr>
              <w:widowControl w:val="0"/>
              <w:spacing w:before="40" w:after="40"/>
              <w:ind w:right="45"/>
              <w:jc w:val="both"/>
              <w:rPr>
                <w:sz w:val="26"/>
                <w:szCs w:val="26"/>
              </w:rPr>
            </w:pPr>
            <w:r w:rsidRPr="006847A9">
              <w:rPr>
                <w:sz w:val="26"/>
                <w:szCs w:val="26"/>
              </w:rPr>
              <w:t>- Địa điểm tiếp nhận</w:t>
            </w:r>
          </w:p>
          <w:p w14:paraId="783CD402" w14:textId="77777777" w:rsidR="00C35D98" w:rsidRPr="006847A9" w:rsidRDefault="00C35D98" w:rsidP="00C94E6C">
            <w:pPr>
              <w:widowControl w:val="0"/>
              <w:spacing w:before="40" w:after="40"/>
              <w:ind w:right="45"/>
              <w:jc w:val="both"/>
              <w:rPr>
                <w:sz w:val="26"/>
                <w:szCs w:val="26"/>
              </w:rPr>
            </w:pPr>
            <w:r w:rsidRPr="006847A9">
              <w:rPr>
                <w:sz w:val="26"/>
                <w:szCs w:val="26"/>
              </w:rPr>
              <w:t>- Thành phần hồ sơ</w:t>
            </w:r>
          </w:p>
          <w:p w14:paraId="7533B604" w14:textId="77777777" w:rsidR="00723AD3" w:rsidRPr="006847A9" w:rsidRDefault="00723AD3" w:rsidP="00C94E6C">
            <w:pPr>
              <w:widowControl w:val="0"/>
              <w:spacing w:before="40" w:after="40"/>
              <w:ind w:right="45"/>
              <w:jc w:val="both"/>
              <w:rPr>
                <w:sz w:val="26"/>
                <w:szCs w:val="26"/>
              </w:rPr>
            </w:pPr>
            <w:r w:rsidRPr="006847A9">
              <w:rPr>
                <w:sz w:val="26"/>
                <w:szCs w:val="26"/>
              </w:rPr>
              <w:t>- Cơ quan trực tiếp thực hiện TTHC</w:t>
            </w:r>
          </w:p>
          <w:p w14:paraId="4625A743" w14:textId="509E3847" w:rsidR="00C56D3A" w:rsidRPr="006847A9" w:rsidRDefault="00C35D98" w:rsidP="00C94E6C">
            <w:pPr>
              <w:widowControl w:val="0"/>
              <w:spacing w:before="40" w:after="40"/>
              <w:ind w:right="45"/>
              <w:jc w:val="both"/>
              <w:rPr>
                <w:sz w:val="26"/>
                <w:szCs w:val="26"/>
              </w:rPr>
            </w:pPr>
            <w:r w:rsidRPr="006847A9">
              <w:rPr>
                <w:sz w:val="26"/>
                <w:szCs w:val="26"/>
              </w:rPr>
              <w:t>- Căn cứ pháp lý</w:t>
            </w:r>
          </w:p>
        </w:tc>
      </w:tr>
      <w:tr w:rsidR="006847A9" w:rsidRPr="006847A9" w14:paraId="68A6C009" w14:textId="77777777" w:rsidTr="006B6277">
        <w:trPr>
          <w:jc w:val="center"/>
        </w:trPr>
        <w:tc>
          <w:tcPr>
            <w:tcW w:w="851" w:type="dxa"/>
            <w:vAlign w:val="center"/>
          </w:tcPr>
          <w:p w14:paraId="512328DD" w14:textId="0CF94CF6" w:rsidR="00C56D3A" w:rsidRPr="006847A9" w:rsidRDefault="00C56D3A" w:rsidP="00C94E6C">
            <w:pPr>
              <w:widowControl w:val="0"/>
              <w:spacing w:before="40" w:after="40"/>
              <w:ind w:right="45"/>
              <w:jc w:val="center"/>
              <w:rPr>
                <w:bCs/>
                <w:sz w:val="26"/>
                <w:szCs w:val="26"/>
              </w:rPr>
            </w:pPr>
            <w:r w:rsidRPr="006847A9">
              <w:rPr>
                <w:bCs/>
                <w:sz w:val="26"/>
                <w:szCs w:val="26"/>
              </w:rPr>
              <w:t>22</w:t>
            </w:r>
          </w:p>
        </w:tc>
        <w:tc>
          <w:tcPr>
            <w:tcW w:w="2410" w:type="dxa"/>
            <w:vAlign w:val="center"/>
          </w:tcPr>
          <w:p w14:paraId="4CE3958E" w14:textId="1C57FA8D"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thông báo hủy kết quả phong phẩm hoặc suy cử chức sắc đối với các trường hợp quy định tại khoản 2 Điều 33 của </w:t>
            </w:r>
            <w:r w:rsidR="006276A6" w:rsidRPr="006847A9">
              <w:rPr>
                <w:sz w:val="26"/>
                <w:szCs w:val="26"/>
              </w:rPr>
              <w:t>Luật Tín ngưỡng, tôn giáo</w:t>
            </w:r>
            <w:r w:rsidRPr="006847A9">
              <w:rPr>
                <w:sz w:val="26"/>
                <w:szCs w:val="26"/>
              </w:rPr>
              <w:t xml:space="preserve"> </w:t>
            </w:r>
            <w:r w:rsidRPr="006847A9">
              <w:rPr>
                <w:b/>
                <w:sz w:val="26"/>
                <w:szCs w:val="26"/>
              </w:rPr>
              <w:t>(</w:t>
            </w:r>
            <w:r w:rsidR="00A96588" w:rsidRPr="006847A9">
              <w:rPr>
                <w:b/>
                <w:sz w:val="26"/>
                <w:szCs w:val="26"/>
              </w:rPr>
              <w:t>1.012630</w:t>
            </w:r>
            <w:r w:rsidRPr="006847A9">
              <w:rPr>
                <w:b/>
                <w:sz w:val="26"/>
                <w:szCs w:val="26"/>
              </w:rPr>
              <w:t>)</w:t>
            </w:r>
          </w:p>
        </w:tc>
        <w:tc>
          <w:tcPr>
            <w:tcW w:w="1417" w:type="dxa"/>
            <w:vAlign w:val="center"/>
          </w:tcPr>
          <w:p w14:paraId="51ED384F" w14:textId="7CD10F72" w:rsidR="00C56D3A"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46841666" w14:textId="49116534"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149612BB" w14:textId="46C3C01A" w:rsidR="00C56D3A" w:rsidRPr="006847A9" w:rsidRDefault="00C56D3A" w:rsidP="00C94E6C">
            <w:pPr>
              <w:widowControl w:val="0"/>
              <w:spacing w:before="40" w:after="40"/>
              <w:ind w:right="45"/>
              <w:jc w:val="both"/>
              <w:rPr>
                <w:bCs/>
                <w:i/>
                <w:sz w:val="26"/>
                <w:szCs w:val="26"/>
              </w:rPr>
            </w:pPr>
            <w:r w:rsidRPr="006847A9">
              <w:rPr>
                <w:b/>
                <w:bCs/>
                <w:sz w:val="26"/>
                <w:szCs w:val="26"/>
              </w:rPr>
              <w:t>b) Địa điểm:</w:t>
            </w:r>
            <w:r w:rsidRPr="006847A9">
              <w:rPr>
                <w:bCs/>
                <w:sz w:val="26"/>
                <w:szCs w:val="26"/>
                <w:lang w:val="vi-VN"/>
              </w:rPr>
              <w:t xml:space="preserve"> Trung tâm Phục vụ hành chính công tỉnh (Số 01 Lê Lai, P. Vĩnh Ninh, TP. Huế) hoặc </w:t>
            </w:r>
            <w:r w:rsidRPr="006847A9">
              <w:rPr>
                <w:bCs/>
                <w:sz w:val="26"/>
                <w:szCs w:val="26"/>
              </w:rPr>
              <w:t xml:space="preserve">nộp trực tuyến </w:t>
            </w:r>
            <w:r w:rsidRPr="006847A9">
              <w:rPr>
                <w:sz w:val="26"/>
                <w:szCs w:val="26"/>
              </w:rPr>
              <w:t xml:space="preserve">trên Hệ thống thông tin giải quyết TTHC </w:t>
            </w:r>
            <w:proofErr w:type="spellStart"/>
            <w:r w:rsidRPr="006847A9">
              <w:rPr>
                <w:sz w:val="26"/>
                <w:szCs w:val="26"/>
              </w:rPr>
              <w:t>tỉnh</w:t>
            </w:r>
            <w:proofErr w:type="spellEnd"/>
            <w:r w:rsidRPr="006847A9">
              <w:rPr>
                <w:sz w:val="26"/>
                <w:szCs w:val="26"/>
              </w:rPr>
              <w:t xml:space="preserve"> </w:t>
            </w:r>
            <w:proofErr w:type="spellStart"/>
            <w:r w:rsidRPr="006847A9">
              <w:rPr>
                <w:sz w:val="26"/>
                <w:szCs w:val="26"/>
              </w:rPr>
              <w:t>Thừa</w:t>
            </w:r>
            <w:proofErr w:type="spellEnd"/>
            <w:r w:rsidRPr="006847A9">
              <w:rPr>
                <w:sz w:val="26"/>
                <w:szCs w:val="26"/>
              </w:rPr>
              <w:t xml:space="preserve"> </w:t>
            </w:r>
            <w:proofErr w:type="spellStart"/>
            <w:r w:rsidRPr="006847A9">
              <w:rPr>
                <w:sz w:val="26"/>
                <w:szCs w:val="26"/>
              </w:rPr>
              <w:t>Thiên</w:t>
            </w:r>
            <w:proofErr w:type="spellEnd"/>
            <w:r w:rsidRPr="006847A9">
              <w:rPr>
                <w:sz w:val="26"/>
                <w:szCs w:val="26"/>
              </w:rPr>
              <w:t xml:space="preserve"> </w:t>
            </w:r>
            <w:proofErr w:type="spellStart"/>
            <w:r w:rsidRPr="006847A9">
              <w:rPr>
                <w:sz w:val="26"/>
                <w:szCs w:val="26"/>
              </w:rPr>
              <w:t>Huế</w:t>
            </w:r>
            <w:proofErr w:type="spellEnd"/>
            <w:r w:rsidRPr="006847A9">
              <w:rPr>
                <w:sz w:val="26"/>
                <w:szCs w:val="26"/>
              </w:rPr>
              <w:t xml:space="preserve"> </w:t>
            </w:r>
            <w:r w:rsidRPr="006847A9">
              <w:rPr>
                <w:i/>
                <w:sz w:val="26"/>
                <w:szCs w:val="26"/>
              </w:rPr>
              <w:t>(</w:t>
            </w:r>
            <w:hyperlink r:id="rId45" w:history="1">
              <w:r w:rsidRPr="006847A9">
                <w:rPr>
                  <w:i/>
                  <w:sz w:val="26"/>
                  <w:szCs w:val="26"/>
                </w:rPr>
                <w:t>https://dichvucong.thuathienhue.gov.vn</w:t>
              </w:r>
            </w:hyperlink>
            <w:r w:rsidRPr="006847A9">
              <w:rPr>
                <w:i/>
                <w:sz w:val="26"/>
                <w:szCs w:val="26"/>
              </w:rPr>
              <w:t>)</w:t>
            </w:r>
            <w:r w:rsidRPr="006847A9">
              <w:rPr>
                <w:bCs/>
                <w:sz w:val="26"/>
                <w:szCs w:val="26"/>
                <w:lang w:val="vi-VN"/>
              </w:rPr>
              <w:t xml:space="preserve"> hoặc Cổng D</w:t>
            </w:r>
            <w:r w:rsidRPr="006847A9">
              <w:rPr>
                <w:bCs/>
                <w:sz w:val="26"/>
                <w:szCs w:val="26"/>
              </w:rPr>
              <w:t>ịch vụ công</w:t>
            </w:r>
            <w:r w:rsidRPr="006847A9">
              <w:rPr>
                <w:bCs/>
                <w:sz w:val="26"/>
                <w:szCs w:val="26"/>
                <w:lang w:val="vi-VN"/>
              </w:rPr>
              <w:t xml:space="preserve"> quốc gia</w:t>
            </w:r>
            <w:r w:rsidRPr="006847A9">
              <w:rPr>
                <w:bCs/>
                <w:sz w:val="26"/>
                <w:szCs w:val="26"/>
              </w:rPr>
              <w:t xml:space="preserve"> </w:t>
            </w:r>
            <w:r w:rsidRPr="006847A9">
              <w:rPr>
                <w:i/>
                <w:sz w:val="26"/>
                <w:szCs w:val="26"/>
              </w:rPr>
              <w:t>(</w:t>
            </w:r>
            <w:hyperlink r:id="rId46" w:history="1">
              <w:r w:rsidR="002A528C" w:rsidRPr="006847A9">
                <w:rPr>
                  <w:rStyle w:val="Hyperlink"/>
                  <w:bCs/>
                  <w:i/>
                  <w:color w:val="auto"/>
                  <w:sz w:val="26"/>
                  <w:szCs w:val="26"/>
                  <w:u w:val="none"/>
                </w:rPr>
                <w:t>https://dichvucong.gov.vn</w:t>
              </w:r>
            </w:hyperlink>
            <w:r w:rsidRPr="006847A9">
              <w:rPr>
                <w:bCs/>
                <w:i/>
                <w:sz w:val="26"/>
                <w:szCs w:val="26"/>
              </w:rPr>
              <w:t>)</w:t>
            </w:r>
            <w:r w:rsidRPr="006847A9">
              <w:rPr>
                <w:i/>
                <w:sz w:val="26"/>
                <w:szCs w:val="26"/>
                <w:lang w:val="vi-VN"/>
              </w:rPr>
              <w:t>.</w:t>
            </w:r>
          </w:p>
        </w:tc>
        <w:tc>
          <w:tcPr>
            <w:tcW w:w="1071" w:type="dxa"/>
            <w:vAlign w:val="center"/>
          </w:tcPr>
          <w:p w14:paraId="5C595637" w14:textId="301A972B"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07262B1C" w14:textId="6816EF35"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E508685" w14:textId="03233A27"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6A4D645A" w14:textId="77777777" w:rsidR="00C56D3A" w:rsidRPr="006847A9" w:rsidRDefault="00C56D3A" w:rsidP="00C94E6C">
            <w:pPr>
              <w:widowControl w:val="0"/>
              <w:spacing w:before="40" w:after="40"/>
              <w:ind w:right="45"/>
              <w:jc w:val="both"/>
              <w:rPr>
                <w:bCs/>
                <w:i/>
                <w:spacing w:val="-8"/>
                <w:sz w:val="26"/>
                <w:szCs w:val="26"/>
              </w:rPr>
            </w:pPr>
          </w:p>
        </w:tc>
        <w:tc>
          <w:tcPr>
            <w:tcW w:w="1985" w:type="dxa"/>
            <w:vAlign w:val="center"/>
          </w:tcPr>
          <w:p w14:paraId="15459EA2" w14:textId="5F5A4ABE" w:rsidR="00C56D3A" w:rsidRPr="006847A9" w:rsidRDefault="00C56D3A"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Cơ quan có thẩm quyền</w:t>
            </w:r>
            <w:r w:rsidR="00903440" w:rsidRPr="006847A9">
              <w:rPr>
                <w:sz w:val="26"/>
                <w:szCs w:val="26"/>
                <w:lang w:val="sv-SE"/>
              </w:rPr>
              <w:t xml:space="preserve"> tiếp nhận thông báo: Sở Nội vụ</w:t>
            </w:r>
          </w:p>
          <w:p w14:paraId="2AE3632D" w14:textId="5ABA133C" w:rsidR="00C56D3A" w:rsidRPr="006847A9" w:rsidRDefault="00C56D3A"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360FD1DF"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60E1D6D4" w14:textId="5BDAA333" w:rsidR="00C35D98" w:rsidRPr="006847A9" w:rsidRDefault="00C35D98" w:rsidP="00C94E6C">
            <w:pPr>
              <w:widowControl w:val="0"/>
              <w:spacing w:before="40" w:after="40"/>
              <w:ind w:right="45"/>
              <w:jc w:val="both"/>
              <w:rPr>
                <w:spacing w:val="-10"/>
                <w:sz w:val="26"/>
                <w:szCs w:val="26"/>
              </w:rPr>
            </w:pPr>
            <w:r w:rsidRPr="006847A9">
              <w:rPr>
                <w:spacing w:val="-10"/>
                <w:sz w:val="26"/>
                <w:szCs w:val="26"/>
              </w:rPr>
              <w:t>- Cách thức thực hiện</w:t>
            </w:r>
          </w:p>
          <w:p w14:paraId="6DB3BD28" w14:textId="77777777" w:rsidR="00723AD3" w:rsidRPr="006847A9" w:rsidRDefault="00723AD3" w:rsidP="00C94E6C">
            <w:pPr>
              <w:widowControl w:val="0"/>
              <w:spacing w:before="40" w:after="40"/>
              <w:ind w:right="45"/>
              <w:jc w:val="both"/>
              <w:rPr>
                <w:sz w:val="26"/>
                <w:szCs w:val="26"/>
              </w:rPr>
            </w:pPr>
            <w:r w:rsidRPr="006847A9">
              <w:rPr>
                <w:sz w:val="26"/>
                <w:szCs w:val="26"/>
              </w:rPr>
              <w:t>- Cơ quan trực tiếp thực hiện TTHC</w:t>
            </w:r>
          </w:p>
          <w:p w14:paraId="17F3378C" w14:textId="0AC7FB03" w:rsidR="00C56D3A" w:rsidRPr="006847A9" w:rsidRDefault="00C35D98" w:rsidP="00C94E6C">
            <w:pPr>
              <w:widowControl w:val="0"/>
              <w:spacing w:before="40" w:after="40"/>
              <w:ind w:right="45"/>
              <w:jc w:val="both"/>
              <w:rPr>
                <w:sz w:val="26"/>
                <w:szCs w:val="26"/>
              </w:rPr>
            </w:pPr>
            <w:r w:rsidRPr="006847A9">
              <w:rPr>
                <w:sz w:val="26"/>
                <w:szCs w:val="26"/>
              </w:rPr>
              <w:t>- Căn cứ pháp lý</w:t>
            </w:r>
          </w:p>
        </w:tc>
      </w:tr>
      <w:tr w:rsidR="006847A9" w:rsidRPr="006847A9" w14:paraId="1A65F797" w14:textId="77777777" w:rsidTr="006B6277">
        <w:trPr>
          <w:jc w:val="center"/>
        </w:trPr>
        <w:tc>
          <w:tcPr>
            <w:tcW w:w="851" w:type="dxa"/>
            <w:vAlign w:val="center"/>
          </w:tcPr>
          <w:p w14:paraId="602212BA" w14:textId="530A41BF" w:rsidR="00C56D3A" w:rsidRPr="006847A9" w:rsidRDefault="00C56D3A" w:rsidP="00C94E6C">
            <w:pPr>
              <w:widowControl w:val="0"/>
              <w:spacing w:before="40" w:after="40"/>
              <w:ind w:right="45"/>
              <w:jc w:val="center"/>
              <w:rPr>
                <w:bCs/>
                <w:sz w:val="26"/>
                <w:szCs w:val="26"/>
              </w:rPr>
            </w:pPr>
            <w:r w:rsidRPr="006847A9">
              <w:rPr>
                <w:bCs/>
                <w:sz w:val="26"/>
                <w:szCs w:val="26"/>
              </w:rPr>
              <w:t>23</w:t>
            </w:r>
          </w:p>
        </w:tc>
        <w:tc>
          <w:tcPr>
            <w:tcW w:w="2410" w:type="dxa"/>
            <w:vAlign w:val="center"/>
          </w:tcPr>
          <w:p w14:paraId="16355445" w14:textId="155D81DE"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đăng ký người được bổ nhiệm, bầu cử, suy cử làm chức việc đối với các trường hợp quy định tại khoản 2 Điều 34 của </w:t>
            </w:r>
            <w:r w:rsidR="006276A6" w:rsidRPr="006847A9">
              <w:rPr>
                <w:sz w:val="26"/>
                <w:szCs w:val="26"/>
              </w:rPr>
              <w:t>Luật Tín ngưỡng, tôn giáo</w:t>
            </w:r>
            <w:r w:rsidRPr="006847A9">
              <w:rPr>
                <w:sz w:val="26"/>
                <w:szCs w:val="26"/>
              </w:rPr>
              <w:t xml:space="preserve"> </w:t>
            </w:r>
            <w:r w:rsidRPr="006847A9">
              <w:rPr>
                <w:b/>
                <w:sz w:val="26"/>
                <w:szCs w:val="26"/>
              </w:rPr>
              <w:t>(</w:t>
            </w:r>
            <w:r w:rsidR="00A96588" w:rsidRPr="006847A9">
              <w:rPr>
                <w:b/>
                <w:sz w:val="26"/>
                <w:szCs w:val="26"/>
              </w:rPr>
              <w:t>1.012629</w:t>
            </w:r>
            <w:r w:rsidRPr="006847A9">
              <w:rPr>
                <w:b/>
                <w:sz w:val="26"/>
                <w:szCs w:val="26"/>
              </w:rPr>
              <w:t>)</w:t>
            </w:r>
          </w:p>
        </w:tc>
        <w:tc>
          <w:tcPr>
            <w:tcW w:w="1417" w:type="dxa"/>
            <w:vAlign w:val="center"/>
          </w:tcPr>
          <w:p w14:paraId="16EEA7B9" w14:textId="7595E8B9" w:rsidR="00C56D3A" w:rsidRPr="006847A9" w:rsidRDefault="00C56D3A" w:rsidP="00C94E6C">
            <w:pPr>
              <w:widowControl w:val="0"/>
              <w:spacing w:before="40" w:after="40"/>
              <w:ind w:right="45"/>
              <w:jc w:val="center"/>
              <w:rPr>
                <w:bCs/>
                <w:i/>
                <w:sz w:val="26"/>
                <w:szCs w:val="26"/>
              </w:rPr>
            </w:pPr>
            <w:r w:rsidRPr="006847A9">
              <w:rPr>
                <w:sz w:val="26"/>
                <w:szCs w:val="26"/>
                <w:lang w:val="sv-SE"/>
              </w:rPr>
              <w:t>2</w:t>
            </w:r>
            <w:r w:rsidRPr="006847A9">
              <w:rPr>
                <w:sz w:val="26"/>
                <w:szCs w:val="26"/>
                <w:lang w:val="vi-VN"/>
              </w:rPr>
              <w:t>0</w:t>
            </w:r>
            <w:r w:rsidRPr="006847A9">
              <w:rPr>
                <w:sz w:val="26"/>
                <w:szCs w:val="26"/>
                <w:lang w:val="sv-SE"/>
              </w:rPr>
              <w:t xml:space="preserve"> ngày kể từ ngày nhận đủ hồ sơ đăng ký </w:t>
            </w:r>
            <w:r w:rsidR="00F0289D" w:rsidRPr="006847A9">
              <w:rPr>
                <w:sz w:val="26"/>
                <w:szCs w:val="26"/>
                <w:lang w:val="sv-SE"/>
              </w:rPr>
              <w:t>hợp lệ</w:t>
            </w:r>
          </w:p>
        </w:tc>
        <w:tc>
          <w:tcPr>
            <w:tcW w:w="3261" w:type="dxa"/>
          </w:tcPr>
          <w:p w14:paraId="68EF7779" w14:textId="152B023C"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5CA510B7" w14:textId="76610411" w:rsidR="00C56D3A" w:rsidRPr="006847A9" w:rsidRDefault="00C56D3A"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8"/>
                <w:szCs w:val="28"/>
                <w:lang w:val="sv-SE"/>
              </w:rPr>
              <w:t>(trực tiếp tại Bộ phận Tiếp nhận và trả kết quả của Ban Tôn giáo trực thuộc Sở Nội vụ)</w:t>
            </w:r>
          </w:p>
        </w:tc>
        <w:tc>
          <w:tcPr>
            <w:tcW w:w="1071" w:type="dxa"/>
            <w:vAlign w:val="center"/>
          </w:tcPr>
          <w:p w14:paraId="437F1246" w14:textId="70C1EC33"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5A8F5C62" w14:textId="76A93D5F"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48D7FF2E" w14:textId="1D04A4A5"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7CECE071" w14:textId="77777777" w:rsidR="00C56D3A" w:rsidRPr="006847A9" w:rsidRDefault="00C56D3A" w:rsidP="00C94E6C">
            <w:pPr>
              <w:widowControl w:val="0"/>
              <w:spacing w:before="40" w:after="40"/>
              <w:ind w:right="45"/>
              <w:jc w:val="both"/>
              <w:rPr>
                <w:bCs/>
                <w:i/>
                <w:spacing w:val="-8"/>
                <w:sz w:val="26"/>
                <w:szCs w:val="26"/>
              </w:rPr>
            </w:pPr>
          </w:p>
        </w:tc>
        <w:tc>
          <w:tcPr>
            <w:tcW w:w="1985" w:type="dxa"/>
            <w:vAlign w:val="center"/>
          </w:tcPr>
          <w:p w14:paraId="5C3FA296" w14:textId="7DC72F37" w:rsidR="00C56D3A" w:rsidRPr="006847A9" w:rsidRDefault="00C56D3A" w:rsidP="00C94E6C">
            <w:pPr>
              <w:widowControl w:val="0"/>
              <w:spacing w:before="40" w:after="40"/>
              <w:jc w:val="both"/>
              <w:rPr>
                <w:b/>
                <w:sz w:val="26"/>
                <w:szCs w:val="26"/>
                <w:lang w:val="sv-SE"/>
              </w:rPr>
            </w:pPr>
            <w:r w:rsidRPr="006847A9">
              <w:rPr>
                <w:sz w:val="26"/>
                <w:szCs w:val="26"/>
                <w:lang w:val="sv-SE"/>
              </w:rPr>
              <w:t>- Cơ quan có t</w:t>
            </w:r>
            <w:r w:rsidR="00903440" w:rsidRPr="006847A9">
              <w:rPr>
                <w:sz w:val="26"/>
                <w:szCs w:val="26"/>
                <w:lang w:val="sv-SE"/>
              </w:rPr>
              <w:t>hẩm quyền quyết định: Sở Nội vụ</w:t>
            </w:r>
          </w:p>
          <w:p w14:paraId="104D2E69" w14:textId="371C9C3B" w:rsidR="00C56D3A" w:rsidRPr="006847A9" w:rsidRDefault="00C56D3A"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266B472A"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34F55BDC" w14:textId="236C9B5F" w:rsidR="00C35D98" w:rsidRPr="006847A9" w:rsidRDefault="00C35D98" w:rsidP="00C94E6C">
            <w:pPr>
              <w:widowControl w:val="0"/>
              <w:spacing w:before="40" w:after="40"/>
              <w:ind w:right="45"/>
              <w:jc w:val="both"/>
              <w:rPr>
                <w:spacing w:val="-10"/>
                <w:sz w:val="26"/>
                <w:szCs w:val="26"/>
              </w:rPr>
            </w:pPr>
            <w:r w:rsidRPr="006847A9">
              <w:rPr>
                <w:spacing w:val="-10"/>
                <w:sz w:val="26"/>
                <w:szCs w:val="26"/>
              </w:rPr>
              <w:t>- Cách thức thực hiện</w:t>
            </w:r>
          </w:p>
          <w:p w14:paraId="43D1E27C" w14:textId="77777777" w:rsidR="00C35D98" w:rsidRPr="006847A9" w:rsidRDefault="00C35D98" w:rsidP="00C94E6C">
            <w:pPr>
              <w:widowControl w:val="0"/>
              <w:spacing w:before="40" w:after="40"/>
              <w:ind w:right="45"/>
              <w:jc w:val="both"/>
              <w:rPr>
                <w:sz w:val="26"/>
                <w:szCs w:val="26"/>
              </w:rPr>
            </w:pPr>
            <w:r w:rsidRPr="006847A9">
              <w:rPr>
                <w:sz w:val="26"/>
                <w:szCs w:val="26"/>
              </w:rPr>
              <w:t>- Địa điểm tiếp nhận</w:t>
            </w:r>
          </w:p>
          <w:p w14:paraId="18915E76" w14:textId="77777777" w:rsidR="00723AD3" w:rsidRPr="006847A9" w:rsidRDefault="00723AD3" w:rsidP="00C94E6C">
            <w:pPr>
              <w:widowControl w:val="0"/>
              <w:spacing w:before="40" w:after="40"/>
              <w:ind w:right="45"/>
              <w:jc w:val="both"/>
              <w:rPr>
                <w:sz w:val="26"/>
                <w:szCs w:val="26"/>
              </w:rPr>
            </w:pPr>
            <w:r w:rsidRPr="006847A9">
              <w:rPr>
                <w:sz w:val="26"/>
                <w:szCs w:val="26"/>
              </w:rPr>
              <w:t>- Cơ quan trực tiếp thực hiện TTHC</w:t>
            </w:r>
          </w:p>
          <w:p w14:paraId="7C95D053" w14:textId="715E8076" w:rsidR="00C56D3A" w:rsidRPr="006847A9" w:rsidRDefault="00C35D98" w:rsidP="00C94E6C">
            <w:pPr>
              <w:widowControl w:val="0"/>
              <w:spacing w:before="40" w:after="40"/>
              <w:ind w:right="45"/>
              <w:jc w:val="both"/>
              <w:rPr>
                <w:sz w:val="26"/>
                <w:szCs w:val="26"/>
              </w:rPr>
            </w:pPr>
            <w:r w:rsidRPr="006847A9">
              <w:rPr>
                <w:sz w:val="26"/>
                <w:szCs w:val="26"/>
              </w:rPr>
              <w:t>- Căn cứ pháp lý</w:t>
            </w:r>
          </w:p>
        </w:tc>
      </w:tr>
      <w:tr w:rsidR="006847A9" w:rsidRPr="006847A9" w14:paraId="77604EEF" w14:textId="77777777" w:rsidTr="006B6277">
        <w:trPr>
          <w:jc w:val="center"/>
        </w:trPr>
        <w:tc>
          <w:tcPr>
            <w:tcW w:w="851" w:type="dxa"/>
            <w:vAlign w:val="center"/>
          </w:tcPr>
          <w:p w14:paraId="54D82403" w14:textId="4B89280F" w:rsidR="00C56D3A" w:rsidRPr="006847A9" w:rsidRDefault="00C56D3A" w:rsidP="00C94E6C">
            <w:pPr>
              <w:widowControl w:val="0"/>
              <w:spacing w:before="40" w:after="40"/>
              <w:ind w:right="45"/>
              <w:jc w:val="center"/>
              <w:rPr>
                <w:bCs/>
                <w:sz w:val="26"/>
                <w:szCs w:val="26"/>
              </w:rPr>
            </w:pPr>
            <w:r w:rsidRPr="006847A9">
              <w:rPr>
                <w:bCs/>
                <w:sz w:val="26"/>
                <w:szCs w:val="26"/>
              </w:rPr>
              <w:t>24</w:t>
            </w:r>
          </w:p>
        </w:tc>
        <w:tc>
          <w:tcPr>
            <w:tcW w:w="2410" w:type="dxa"/>
            <w:vAlign w:val="center"/>
          </w:tcPr>
          <w:p w14:paraId="02EA5DDC" w14:textId="61A164D3"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đăng ký người được bổ nhiệm, bầu cử, suy cử làm chức việc của tổ chức được cấp chứng nhận đăng ký hoạt động tôn giáo có địa bàn hoạt động ở một tỉnh </w:t>
            </w:r>
            <w:r w:rsidRPr="006847A9">
              <w:rPr>
                <w:b/>
                <w:sz w:val="26"/>
                <w:szCs w:val="26"/>
              </w:rPr>
              <w:t>(</w:t>
            </w:r>
            <w:r w:rsidR="00A96588" w:rsidRPr="006847A9">
              <w:rPr>
                <w:b/>
                <w:sz w:val="26"/>
                <w:szCs w:val="26"/>
              </w:rPr>
              <w:t>1.012628</w:t>
            </w:r>
            <w:r w:rsidRPr="006847A9">
              <w:rPr>
                <w:b/>
                <w:sz w:val="26"/>
                <w:szCs w:val="26"/>
              </w:rPr>
              <w:t>)</w:t>
            </w:r>
          </w:p>
        </w:tc>
        <w:tc>
          <w:tcPr>
            <w:tcW w:w="1417" w:type="dxa"/>
            <w:vAlign w:val="center"/>
          </w:tcPr>
          <w:p w14:paraId="741F816F" w14:textId="1B3C2C30" w:rsidR="00C56D3A" w:rsidRPr="006847A9" w:rsidRDefault="00C56D3A" w:rsidP="00C94E6C">
            <w:pPr>
              <w:widowControl w:val="0"/>
              <w:spacing w:before="40" w:after="40"/>
              <w:ind w:right="45"/>
              <w:jc w:val="center"/>
              <w:rPr>
                <w:bCs/>
                <w:i/>
                <w:sz w:val="26"/>
                <w:szCs w:val="26"/>
              </w:rPr>
            </w:pPr>
            <w:r w:rsidRPr="006847A9">
              <w:rPr>
                <w:sz w:val="26"/>
                <w:szCs w:val="26"/>
                <w:lang w:val="sv-SE"/>
              </w:rPr>
              <w:t>2</w:t>
            </w:r>
            <w:r w:rsidRPr="006847A9">
              <w:rPr>
                <w:sz w:val="26"/>
                <w:szCs w:val="26"/>
                <w:lang w:val="vi-VN"/>
              </w:rPr>
              <w:t>0</w:t>
            </w:r>
            <w:r w:rsidRPr="006847A9">
              <w:rPr>
                <w:sz w:val="26"/>
                <w:szCs w:val="26"/>
                <w:lang w:val="sv-SE"/>
              </w:rPr>
              <w:t xml:space="preserve"> ngày kể từ ngày nhận đủ hồ sơ đăng ký </w:t>
            </w:r>
            <w:r w:rsidR="00F0289D" w:rsidRPr="006847A9">
              <w:rPr>
                <w:sz w:val="26"/>
                <w:szCs w:val="26"/>
                <w:lang w:val="sv-SE"/>
              </w:rPr>
              <w:t>hợp lệ</w:t>
            </w:r>
          </w:p>
        </w:tc>
        <w:tc>
          <w:tcPr>
            <w:tcW w:w="3261" w:type="dxa"/>
          </w:tcPr>
          <w:p w14:paraId="556A2EFE" w14:textId="09D03356"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77B56839" w14:textId="4C479F62" w:rsidR="00C56D3A" w:rsidRPr="006847A9" w:rsidRDefault="00C56D3A" w:rsidP="00C94E6C">
            <w:pPr>
              <w:widowControl w:val="0"/>
              <w:spacing w:before="40" w:after="40"/>
              <w:jc w:val="both"/>
              <w:rPr>
                <w:sz w:val="26"/>
                <w:szCs w:val="26"/>
                <w:lang w:val="sv-SE"/>
              </w:rPr>
            </w:pPr>
            <w:r w:rsidRPr="006847A9">
              <w:rPr>
                <w:b/>
                <w:bCs/>
                <w:sz w:val="26"/>
                <w:szCs w:val="26"/>
              </w:rPr>
              <w:t>b</w:t>
            </w:r>
            <w:r w:rsidRPr="006847A9">
              <w:rPr>
                <w:b/>
                <w:bCs/>
                <w:spacing w:val="-4"/>
                <w:sz w:val="26"/>
                <w:szCs w:val="26"/>
              </w:rPr>
              <w:t>) Địa điểm:</w:t>
            </w:r>
            <w:r w:rsidRPr="006847A9">
              <w:rPr>
                <w:bCs/>
                <w:spacing w:val="-4"/>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8"/>
                <w:szCs w:val="28"/>
                <w:lang w:val="sv-SE"/>
              </w:rPr>
              <w:t>(trực tiếp tại Bộ phận Tiếp nhận và trả kết quả của Ban Tôn giáo trực thuộc Sở Nội vụ)</w:t>
            </w:r>
          </w:p>
        </w:tc>
        <w:tc>
          <w:tcPr>
            <w:tcW w:w="1071" w:type="dxa"/>
            <w:vAlign w:val="center"/>
          </w:tcPr>
          <w:p w14:paraId="056C4F04" w14:textId="2B5AEB37"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59FE61FD" w14:textId="180C5281"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0F020BEB" w14:textId="5DFB1299"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27200D1E" w14:textId="77777777" w:rsidR="00C56D3A" w:rsidRPr="006847A9" w:rsidRDefault="00C56D3A" w:rsidP="00C94E6C">
            <w:pPr>
              <w:widowControl w:val="0"/>
              <w:spacing w:before="40" w:after="40"/>
              <w:ind w:right="45"/>
              <w:jc w:val="both"/>
              <w:rPr>
                <w:bCs/>
                <w:i/>
                <w:spacing w:val="-8"/>
                <w:sz w:val="26"/>
                <w:szCs w:val="26"/>
              </w:rPr>
            </w:pPr>
          </w:p>
        </w:tc>
        <w:tc>
          <w:tcPr>
            <w:tcW w:w="1985" w:type="dxa"/>
          </w:tcPr>
          <w:p w14:paraId="71108AB8" w14:textId="75FF5A4C" w:rsidR="00C56D3A" w:rsidRPr="006847A9" w:rsidRDefault="00C56D3A" w:rsidP="00C94E6C">
            <w:pPr>
              <w:widowControl w:val="0"/>
              <w:spacing w:before="40" w:after="40"/>
              <w:jc w:val="both"/>
              <w:rPr>
                <w:sz w:val="26"/>
                <w:szCs w:val="26"/>
                <w:lang w:val="sv-SE"/>
              </w:rPr>
            </w:pPr>
            <w:r w:rsidRPr="006847A9">
              <w:rPr>
                <w:sz w:val="26"/>
                <w:szCs w:val="26"/>
                <w:lang w:val="sv-SE"/>
              </w:rPr>
              <w:t>- Cơ quan có t</w:t>
            </w:r>
            <w:r w:rsidR="00903440" w:rsidRPr="006847A9">
              <w:rPr>
                <w:sz w:val="26"/>
                <w:szCs w:val="26"/>
                <w:lang w:val="sv-SE"/>
              </w:rPr>
              <w:t>hẩm quyền quyết định: Sở Nội vụ</w:t>
            </w:r>
          </w:p>
          <w:p w14:paraId="22A69F05" w14:textId="26ACA2B4" w:rsidR="00C56D3A" w:rsidRPr="006847A9" w:rsidRDefault="00C56D3A"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13A40860" w14:textId="77777777" w:rsidR="00C56D3A" w:rsidRPr="006847A9" w:rsidRDefault="00C56D3A" w:rsidP="00C94E6C">
            <w:pPr>
              <w:widowControl w:val="0"/>
              <w:spacing w:before="40" w:after="40"/>
              <w:ind w:right="45"/>
              <w:jc w:val="both"/>
              <w:rPr>
                <w:sz w:val="26"/>
                <w:szCs w:val="26"/>
                <w:lang w:val="sv-SE"/>
              </w:rPr>
            </w:pPr>
          </w:p>
        </w:tc>
        <w:tc>
          <w:tcPr>
            <w:tcW w:w="2408" w:type="dxa"/>
            <w:vAlign w:val="center"/>
          </w:tcPr>
          <w:p w14:paraId="10752041" w14:textId="60033CD4" w:rsidR="00724A6E"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786318BB" w14:textId="77777777" w:rsidR="00724A6E" w:rsidRPr="006847A9" w:rsidRDefault="00724A6E" w:rsidP="00C94E6C">
            <w:pPr>
              <w:widowControl w:val="0"/>
              <w:spacing w:before="40" w:after="40"/>
              <w:ind w:right="45"/>
              <w:jc w:val="both"/>
              <w:rPr>
                <w:sz w:val="26"/>
                <w:szCs w:val="26"/>
              </w:rPr>
            </w:pPr>
            <w:r w:rsidRPr="006847A9">
              <w:rPr>
                <w:sz w:val="26"/>
                <w:szCs w:val="26"/>
              </w:rPr>
              <w:t>- Địa điểm tiếp nhận</w:t>
            </w:r>
          </w:p>
          <w:p w14:paraId="1BE18B45" w14:textId="77777777" w:rsidR="00723AD3" w:rsidRPr="006847A9" w:rsidRDefault="00723AD3" w:rsidP="00C94E6C">
            <w:pPr>
              <w:widowControl w:val="0"/>
              <w:spacing w:before="40" w:after="40"/>
              <w:ind w:right="45"/>
              <w:jc w:val="both"/>
              <w:rPr>
                <w:sz w:val="26"/>
                <w:szCs w:val="26"/>
              </w:rPr>
            </w:pPr>
            <w:r w:rsidRPr="006847A9">
              <w:rPr>
                <w:sz w:val="26"/>
                <w:szCs w:val="26"/>
              </w:rPr>
              <w:t>- Cơ quan trực tiếp thực hiện TTHC</w:t>
            </w:r>
          </w:p>
          <w:p w14:paraId="16E20180" w14:textId="6F159372" w:rsidR="00C56D3A" w:rsidRPr="006847A9" w:rsidRDefault="00724A6E" w:rsidP="00C94E6C">
            <w:pPr>
              <w:widowControl w:val="0"/>
              <w:spacing w:before="40" w:after="40"/>
              <w:ind w:right="45"/>
              <w:jc w:val="both"/>
              <w:rPr>
                <w:sz w:val="26"/>
                <w:szCs w:val="26"/>
              </w:rPr>
            </w:pPr>
            <w:r w:rsidRPr="006847A9">
              <w:rPr>
                <w:sz w:val="26"/>
                <w:szCs w:val="26"/>
              </w:rPr>
              <w:t>- Căn cứ pháp lý</w:t>
            </w:r>
          </w:p>
        </w:tc>
      </w:tr>
      <w:tr w:rsidR="006847A9" w:rsidRPr="006847A9" w14:paraId="58B052EE" w14:textId="77777777" w:rsidTr="006B6277">
        <w:trPr>
          <w:jc w:val="center"/>
        </w:trPr>
        <w:tc>
          <w:tcPr>
            <w:tcW w:w="851" w:type="dxa"/>
            <w:vAlign w:val="center"/>
          </w:tcPr>
          <w:p w14:paraId="44C112F2" w14:textId="67D2A1F6" w:rsidR="00C56D3A" w:rsidRPr="006847A9" w:rsidRDefault="00C56D3A" w:rsidP="00C94E6C">
            <w:pPr>
              <w:widowControl w:val="0"/>
              <w:spacing w:before="40" w:after="40"/>
              <w:ind w:right="45"/>
              <w:jc w:val="center"/>
              <w:rPr>
                <w:bCs/>
                <w:sz w:val="26"/>
                <w:szCs w:val="26"/>
              </w:rPr>
            </w:pPr>
            <w:r w:rsidRPr="006847A9">
              <w:rPr>
                <w:bCs/>
                <w:sz w:val="26"/>
                <w:szCs w:val="26"/>
              </w:rPr>
              <w:t>25</w:t>
            </w:r>
          </w:p>
        </w:tc>
        <w:tc>
          <w:tcPr>
            <w:tcW w:w="2410" w:type="dxa"/>
            <w:vAlign w:val="center"/>
          </w:tcPr>
          <w:p w14:paraId="3E00ABF3" w14:textId="4075DB76"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thông báo về người được bổ nhiệm, bầu cử, suy cử làm chức việc đối với các trường hợp quy định tại khoản 2 Điều 34 của </w:t>
            </w:r>
            <w:r w:rsidR="006276A6" w:rsidRPr="006847A9">
              <w:rPr>
                <w:sz w:val="26"/>
                <w:szCs w:val="26"/>
              </w:rPr>
              <w:t>Luật Tín ngưỡng, tôn giáo</w:t>
            </w:r>
            <w:r w:rsidRPr="006847A9">
              <w:rPr>
                <w:sz w:val="26"/>
                <w:szCs w:val="26"/>
              </w:rPr>
              <w:t xml:space="preserve"> </w:t>
            </w:r>
            <w:r w:rsidRPr="006847A9">
              <w:rPr>
                <w:b/>
                <w:sz w:val="26"/>
                <w:szCs w:val="26"/>
              </w:rPr>
              <w:t>(</w:t>
            </w:r>
            <w:r w:rsidR="00A96588" w:rsidRPr="006847A9">
              <w:rPr>
                <w:b/>
                <w:sz w:val="26"/>
                <w:szCs w:val="26"/>
              </w:rPr>
              <w:t>1.012626</w:t>
            </w:r>
            <w:r w:rsidRPr="006847A9">
              <w:rPr>
                <w:b/>
                <w:sz w:val="26"/>
                <w:szCs w:val="26"/>
              </w:rPr>
              <w:t>)</w:t>
            </w:r>
          </w:p>
        </w:tc>
        <w:tc>
          <w:tcPr>
            <w:tcW w:w="1417" w:type="dxa"/>
            <w:vAlign w:val="center"/>
          </w:tcPr>
          <w:p w14:paraId="3AD1618B" w14:textId="72FDE2DF" w:rsidR="00C56D3A"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50BD346C" w14:textId="3569DDF1"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0D97EA4A" w14:textId="0952A5D5" w:rsidR="00C56D3A" w:rsidRPr="006847A9" w:rsidRDefault="00C56D3A" w:rsidP="00C94E6C">
            <w:pPr>
              <w:widowControl w:val="0"/>
              <w:spacing w:before="40" w:after="40"/>
              <w:ind w:right="45"/>
              <w:jc w:val="both"/>
              <w:rPr>
                <w:bCs/>
                <w:i/>
                <w:sz w:val="26"/>
                <w:szCs w:val="26"/>
              </w:rPr>
            </w:pPr>
            <w:r w:rsidRPr="006847A9">
              <w:rPr>
                <w:b/>
                <w:bCs/>
                <w:sz w:val="26"/>
                <w:szCs w:val="26"/>
              </w:rPr>
              <w:t>b) Địa điểm:</w:t>
            </w:r>
            <w:r w:rsidRPr="006847A9">
              <w:rPr>
                <w:bCs/>
                <w:sz w:val="26"/>
                <w:szCs w:val="26"/>
                <w:lang w:val="vi-VN"/>
              </w:rPr>
              <w:t xml:space="preserve"> Trung tâm Phục vụ hành chính công tỉnh (Số 01 Lê Lai, P. Vĩnh Ninh, TP. Huế) hoặc </w:t>
            </w:r>
            <w:r w:rsidRPr="006847A9">
              <w:rPr>
                <w:bCs/>
                <w:sz w:val="26"/>
                <w:szCs w:val="26"/>
              </w:rPr>
              <w:t xml:space="preserve">nộp trực tuyến </w:t>
            </w:r>
            <w:r w:rsidRPr="006847A9">
              <w:rPr>
                <w:sz w:val="26"/>
                <w:szCs w:val="26"/>
              </w:rPr>
              <w:t xml:space="preserve">trên Hệ thống thông tin giải quyết TTHC </w:t>
            </w:r>
            <w:proofErr w:type="spellStart"/>
            <w:r w:rsidRPr="006847A9">
              <w:rPr>
                <w:sz w:val="26"/>
                <w:szCs w:val="26"/>
              </w:rPr>
              <w:t>tỉnh</w:t>
            </w:r>
            <w:proofErr w:type="spellEnd"/>
            <w:r w:rsidRPr="006847A9">
              <w:rPr>
                <w:sz w:val="26"/>
                <w:szCs w:val="26"/>
              </w:rPr>
              <w:t xml:space="preserve"> </w:t>
            </w:r>
            <w:proofErr w:type="spellStart"/>
            <w:r w:rsidRPr="006847A9">
              <w:rPr>
                <w:sz w:val="26"/>
                <w:szCs w:val="26"/>
              </w:rPr>
              <w:t>Thừa</w:t>
            </w:r>
            <w:proofErr w:type="spellEnd"/>
            <w:r w:rsidRPr="006847A9">
              <w:rPr>
                <w:sz w:val="26"/>
                <w:szCs w:val="26"/>
              </w:rPr>
              <w:t xml:space="preserve"> </w:t>
            </w:r>
            <w:proofErr w:type="spellStart"/>
            <w:r w:rsidRPr="006847A9">
              <w:rPr>
                <w:sz w:val="26"/>
                <w:szCs w:val="26"/>
              </w:rPr>
              <w:t>Thiên</w:t>
            </w:r>
            <w:proofErr w:type="spellEnd"/>
            <w:r w:rsidRPr="006847A9">
              <w:rPr>
                <w:sz w:val="26"/>
                <w:szCs w:val="26"/>
              </w:rPr>
              <w:t xml:space="preserve"> </w:t>
            </w:r>
            <w:proofErr w:type="spellStart"/>
            <w:r w:rsidRPr="006847A9">
              <w:rPr>
                <w:sz w:val="26"/>
                <w:szCs w:val="26"/>
              </w:rPr>
              <w:t>Huế</w:t>
            </w:r>
            <w:proofErr w:type="spellEnd"/>
            <w:r w:rsidRPr="006847A9">
              <w:rPr>
                <w:sz w:val="26"/>
                <w:szCs w:val="26"/>
              </w:rPr>
              <w:t xml:space="preserve"> </w:t>
            </w:r>
            <w:r w:rsidRPr="006847A9">
              <w:rPr>
                <w:i/>
                <w:sz w:val="26"/>
                <w:szCs w:val="26"/>
              </w:rPr>
              <w:t>(</w:t>
            </w:r>
            <w:hyperlink r:id="rId47" w:history="1">
              <w:r w:rsidRPr="006847A9">
                <w:rPr>
                  <w:i/>
                  <w:sz w:val="26"/>
                  <w:szCs w:val="26"/>
                </w:rPr>
                <w:t>https://dichvucong.thuathienhue.gov.vn</w:t>
              </w:r>
            </w:hyperlink>
            <w:r w:rsidRPr="006847A9">
              <w:rPr>
                <w:i/>
                <w:sz w:val="26"/>
                <w:szCs w:val="26"/>
              </w:rPr>
              <w:t>)</w:t>
            </w:r>
            <w:r w:rsidRPr="006847A9">
              <w:rPr>
                <w:bCs/>
                <w:sz w:val="26"/>
                <w:szCs w:val="26"/>
                <w:lang w:val="vi-VN"/>
              </w:rPr>
              <w:t xml:space="preserve"> hoặc Cổng D</w:t>
            </w:r>
            <w:r w:rsidRPr="006847A9">
              <w:rPr>
                <w:bCs/>
                <w:sz w:val="26"/>
                <w:szCs w:val="26"/>
              </w:rPr>
              <w:t>ịch vụ công</w:t>
            </w:r>
            <w:r w:rsidRPr="006847A9">
              <w:rPr>
                <w:bCs/>
                <w:sz w:val="26"/>
                <w:szCs w:val="26"/>
                <w:lang w:val="vi-VN"/>
              </w:rPr>
              <w:t xml:space="preserve"> quốc gia</w:t>
            </w:r>
            <w:r w:rsidRPr="006847A9">
              <w:rPr>
                <w:bCs/>
                <w:sz w:val="26"/>
                <w:szCs w:val="26"/>
              </w:rPr>
              <w:t xml:space="preserve"> </w:t>
            </w:r>
            <w:r w:rsidRPr="006847A9">
              <w:rPr>
                <w:i/>
                <w:sz w:val="26"/>
                <w:szCs w:val="26"/>
              </w:rPr>
              <w:t>(</w:t>
            </w:r>
            <w:hyperlink r:id="rId48" w:history="1">
              <w:r w:rsidR="002A528C" w:rsidRPr="006847A9">
                <w:rPr>
                  <w:rStyle w:val="Hyperlink"/>
                  <w:bCs/>
                  <w:i/>
                  <w:color w:val="auto"/>
                  <w:sz w:val="26"/>
                  <w:szCs w:val="26"/>
                  <w:u w:val="none"/>
                </w:rPr>
                <w:t>https://dichvucong.gov.vn</w:t>
              </w:r>
            </w:hyperlink>
            <w:r w:rsidRPr="006847A9">
              <w:rPr>
                <w:bCs/>
                <w:i/>
                <w:sz w:val="26"/>
                <w:szCs w:val="26"/>
              </w:rPr>
              <w:t>)</w:t>
            </w:r>
            <w:r w:rsidRPr="006847A9">
              <w:rPr>
                <w:i/>
                <w:sz w:val="26"/>
                <w:szCs w:val="26"/>
                <w:lang w:val="vi-VN"/>
              </w:rPr>
              <w:t>.</w:t>
            </w:r>
          </w:p>
        </w:tc>
        <w:tc>
          <w:tcPr>
            <w:tcW w:w="1071" w:type="dxa"/>
            <w:vAlign w:val="center"/>
          </w:tcPr>
          <w:p w14:paraId="1803D5BA" w14:textId="024A42B0"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75AE40E0" w14:textId="16F4A830"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38FBB867" w14:textId="6444B476"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662B06ED" w14:textId="77777777" w:rsidR="00C56D3A" w:rsidRPr="006847A9" w:rsidRDefault="00C56D3A" w:rsidP="00C94E6C">
            <w:pPr>
              <w:widowControl w:val="0"/>
              <w:spacing w:before="40" w:after="40"/>
              <w:ind w:right="45"/>
              <w:jc w:val="both"/>
              <w:rPr>
                <w:bCs/>
                <w:i/>
                <w:spacing w:val="-8"/>
                <w:sz w:val="26"/>
                <w:szCs w:val="26"/>
              </w:rPr>
            </w:pPr>
          </w:p>
        </w:tc>
        <w:tc>
          <w:tcPr>
            <w:tcW w:w="1985" w:type="dxa"/>
            <w:vAlign w:val="center"/>
          </w:tcPr>
          <w:p w14:paraId="50956E5C" w14:textId="47EA92B4" w:rsidR="00C56D3A" w:rsidRPr="006847A9" w:rsidRDefault="00C56D3A"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Cơ quan có thẩm quyền tiếp nhận thông báo: Sở Nội vụ</w:t>
            </w:r>
          </w:p>
          <w:p w14:paraId="0FB792F8" w14:textId="0D0AEFE4" w:rsidR="00C56D3A" w:rsidRPr="006847A9" w:rsidRDefault="00C56D3A" w:rsidP="00C94E6C">
            <w:pPr>
              <w:widowControl w:val="0"/>
              <w:spacing w:before="40" w:after="40"/>
              <w:jc w:val="both"/>
              <w:rPr>
                <w:sz w:val="26"/>
                <w:szCs w:val="26"/>
                <w:lang w:val="sv-SE"/>
              </w:rPr>
            </w:pPr>
            <w:r w:rsidRPr="006847A9">
              <w:rPr>
                <w:sz w:val="26"/>
                <w:szCs w:val="26"/>
                <w:lang w:val="sv-SE"/>
              </w:rPr>
              <w:t>-</w:t>
            </w:r>
            <w:r w:rsidRPr="006847A9">
              <w:rPr>
                <w:sz w:val="26"/>
                <w:szCs w:val="26"/>
                <w:lang w:val="vi-VN"/>
              </w:rPr>
              <w:t xml:space="preserve"> </w:t>
            </w:r>
            <w:r w:rsidRPr="006847A9">
              <w:rPr>
                <w:sz w:val="26"/>
                <w:szCs w:val="26"/>
                <w:lang w:val="sv-SE"/>
              </w:rPr>
              <w:t xml:space="preserve">Cơ quan trực tiếp thực hiện </w:t>
            </w:r>
            <w:r w:rsidR="00235B8B" w:rsidRPr="006847A9">
              <w:rPr>
                <w:sz w:val="26"/>
                <w:szCs w:val="26"/>
                <w:lang w:val="sv-SE"/>
              </w:rPr>
              <w:t>TTHC:</w:t>
            </w:r>
            <w:r w:rsidRPr="006847A9">
              <w:rPr>
                <w:sz w:val="26"/>
                <w:szCs w:val="26"/>
                <w:lang w:val="sv-SE"/>
              </w:rPr>
              <w:t xml:space="preserve"> Sở Nội vụ</w:t>
            </w:r>
          </w:p>
          <w:p w14:paraId="1BB5A172"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0D7E5F44" w14:textId="36A88499" w:rsidR="00524E78" w:rsidRPr="006847A9" w:rsidRDefault="00524E78" w:rsidP="00C94E6C">
            <w:pPr>
              <w:widowControl w:val="0"/>
              <w:spacing w:before="40" w:after="40"/>
              <w:ind w:right="45"/>
              <w:jc w:val="both"/>
              <w:rPr>
                <w:spacing w:val="-10"/>
                <w:sz w:val="26"/>
                <w:szCs w:val="26"/>
              </w:rPr>
            </w:pPr>
            <w:r w:rsidRPr="006847A9">
              <w:rPr>
                <w:spacing w:val="-10"/>
                <w:sz w:val="26"/>
                <w:szCs w:val="26"/>
              </w:rPr>
              <w:t>- Cách thức thực hiện</w:t>
            </w:r>
          </w:p>
          <w:p w14:paraId="79F3B3B3" w14:textId="77777777" w:rsidR="00723AD3" w:rsidRPr="006847A9" w:rsidRDefault="00723AD3" w:rsidP="00C94E6C">
            <w:pPr>
              <w:widowControl w:val="0"/>
              <w:spacing w:before="40" w:after="40"/>
              <w:ind w:right="45"/>
              <w:jc w:val="both"/>
              <w:rPr>
                <w:sz w:val="26"/>
                <w:szCs w:val="26"/>
              </w:rPr>
            </w:pPr>
            <w:r w:rsidRPr="006847A9">
              <w:rPr>
                <w:sz w:val="26"/>
                <w:szCs w:val="26"/>
              </w:rPr>
              <w:t>- Cơ quan trực tiếp thực hiện TTHC</w:t>
            </w:r>
          </w:p>
          <w:p w14:paraId="21FF42BF" w14:textId="15615C10" w:rsidR="00C56D3A" w:rsidRPr="006847A9" w:rsidRDefault="00524E78" w:rsidP="00C94E6C">
            <w:pPr>
              <w:widowControl w:val="0"/>
              <w:spacing w:before="40" w:after="40"/>
              <w:ind w:right="45"/>
              <w:jc w:val="both"/>
              <w:rPr>
                <w:sz w:val="26"/>
                <w:szCs w:val="26"/>
              </w:rPr>
            </w:pPr>
            <w:r w:rsidRPr="006847A9">
              <w:rPr>
                <w:sz w:val="26"/>
                <w:szCs w:val="26"/>
              </w:rPr>
              <w:t>- Căn cứ pháp lý</w:t>
            </w:r>
          </w:p>
        </w:tc>
      </w:tr>
      <w:tr w:rsidR="006847A9" w:rsidRPr="006847A9" w14:paraId="39910B23" w14:textId="77777777" w:rsidTr="006B6277">
        <w:trPr>
          <w:jc w:val="center"/>
        </w:trPr>
        <w:tc>
          <w:tcPr>
            <w:tcW w:w="851" w:type="dxa"/>
            <w:vAlign w:val="center"/>
          </w:tcPr>
          <w:p w14:paraId="18D8A6BE" w14:textId="0C651FA6" w:rsidR="00C56D3A" w:rsidRPr="006847A9" w:rsidRDefault="00C56D3A" w:rsidP="00C94E6C">
            <w:pPr>
              <w:widowControl w:val="0"/>
              <w:spacing w:before="40" w:after="40"/>
              <w:ind w:right="45"/>
              <w:jc w:val="center"/>
              <w:rPr>
                <w:bCs/>
                <w:sz w:val="26"/>
                <w:szCs w:val="26"/>
              </w:rPr>
            </w:pPr>
            <w:r w:rsidRPr="006847A9">
              <w:rPr>
                <w:bCs/>
                <w:sz w:val="26"/>
                <w:szCs w:val="26"/>
              </w:rPr>
              <w:t>26</w:t>
            </w:r>
          </w:p>
        </w:tc>
        <w:tc>
          <w:tcPr>
            <w:tcW w:w="2410" w:type="dxa"/>
            <w:vAlign w:val="center"/>
          </w:tcPr>
          <w:p w14:paraId="4A817D32" w14:textId="18600301" w:rsidR="00C56D3A" w:rsidRPr="006847A9" w:rsidRDefault="00C56D3A" w:rsidP="00C87AA2">
            <w:pPr>
              <w:widowControl w:val="0"/>
              <w:spacing w:before="40" w:after="40"/>
              <w:ind w:right="45"/>
              <w:jc w:val="both"/>
              <w:rPr>
                <w:bCs/>
                <w:i/>
                <w:sz w:val="26"/>
                <w:szCs w:val="26"/>
              </w:rPr>
            </w:pPr>
            <w:r w:rsidRPr="006847A9">
              <w:rPr>
                <w:sz w:val="26"/>
                <w:szCs w:val="26"/>
              </w:rPr>
              <w:t xml:space="preserve">Thủ tục thông báo về người bổ nhiệm, bầu cử, suy cử làm chức việc của tổ chức được cấp chứng nhận đăng ký hoạt động tôn giáo có địa bàn hoạt động ở một tỉnh </w:t>
            </w:r>
            <w:r w:rsidRPr="006847A9">
              <w:rPr>
                <w:b/>
                <w:sz w:val="26"/>
                <w:szCs w:val="26"/>
              </w:rPr>
              <w:t>(</w:t>
            </w:r>
            <w:r w:rsidR="00A96588" w:rsidRPr="006847A9">
              <w:rPr>
                <w:b/>
                <w:sz w:val="26"/>
                <w:szCs w:val="26"/>
              </w:rPr>
              <w:t>1.012625</w:t>
            </w:r>
            <w:r w:rsidRPr="006847A9">
              <w:rPr>
                <w:b/>
                <w:sz w:val="26"/>
                <w:szCs w:val="26"/>
              </w:rPr>
              <w:t>)</w:t>
            </w:r>
          </w:p>
        </w:tc>
        <w:tc>
          <w:tcPr>
            <w:tcW w:w="1417" w:type="dxa"/>
            <w:vAlign w:val="center"/>
          </w:tcPr>
          <w:p w14:paraId="64ACCD84" w14:textId="3682DB0A" w:rsidR="00C56D3A"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20A93B3A" w14:textId="39B7C671"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54551F70" w14:textId="4A07C15C" w:rsidR="00C56D3A" w:rsidRPr="006847A9" w:rsidRDefault="00C56D3A" w:rsidP="00C94E6C">
            <w:pPr>
              <w:widowControl w:val="0"/>
              <w:spacing w:before="40" w:after="40"/>
              <w:jc w:val="both"/>
              <w:rPr>
                <w:sz w:val="26"/>
                <w:szCs w:val="26"/>
                <w:lang w:val="sv-SE"/>
              </w:rPr>
            </w:pPr>
            <w:r w:rsidRPr="006847A9">
              <w:rPr>
                <w:b/>
                <w:bCs/>
                <w:sz w:val="26"/>
                <w:szCs w:val="26"/>
              </w:rPr>
              <w:t>b</w:t>
            </w:r>
            <w:r w:rsidRPr="006847A9">
              <w:rPr>
                <w:b/>
                <w:bCs/>
                <w:spacing w:val="-4"/>
                <w:sz w:val="26"/>
                <w:szCs w:val="26"/>
              </w:rPr>
              <w:t>)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49"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50"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60A3E766" w14:textId="114E29A1"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7E9FCD91" w14:textId="3F276C30"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39E29D6" w14:textId="31E1C73F"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0AF11A7C" w14:textId="77777777" w:rsidR="00C56D3A" w:rsidRPr="006847A9" w:rsidRDefault="00C56D3A" w:rsidP="00C94E6C">
            <w:pPr>
              <w:widowControl w:val="0"/>
              <w:spacing w:before="40" w:after="40"/>
              <w:ind w:right="45"/>
              <w:jc w:val="both"/>
              <w:rPr>
                <w:bCs/>
                <w:i/>
                <w:spacing w:val="-8"/>
                <w:sz w:val="26"/>
                <w:szCs w:val="26"/>
              </w:rPr>
            </w:pPr>
          </w:p>
        </w:tc>
        <w:tc>
          <w:tcPr>
            <w:tcW w:w="1985" w:type="dxa"/>
            <w:vAlign w:val="center"/>
          </w:tcPr>
          <w:p w14:paraId="1DC09196" w14:textId="77A1B1E6" w:rsidR="00C56D3A" w:rsidRPr="006847A9" w:rsidRDefault="00C56D3A"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Cơ quan có thẩm quyền tiếp nhận thông báo: Sở Nội vụ</w:t>
            </w:r>
          </w:p>
          <w:p w14:paraId="7F9DEE5F" w14:textId="1132CDFA" w:rsidR="00C56D3A" w:rsidRPr="006847A9" w:rsidRDefault="00C56D3A" w:rsidP="00C94E6C">
            <w:pPr>
              <w:widowControl w:val="0"/>
              <w:spacing w:before="40" w:after="40"/>
              <w:jc w:val="both"/>
              <w:rPr>
                <w:sz w:val="26"/>
                <w:szCs w:val="26"/>
                <w:lang w:val="sv-SE"/>
              </w:rPr>
            </w:pPr>
            <w:r w:rsidRPr="006847A9">
              <w:rPr>
                <w:sz w:val="26"/>
                <w:szCs w:val="26"/>
                <w:lang w:val="sv-SE"/>
              </w:rPr>
              <w:t>-</w:t>
            </w:r>
            <w:r w:rsidRPr="006847A9">
              <w:rPr>
                <w:sz w:val="26"/>
                <w:szCs w:val="26"/>
                <w:lang w:val="vi-VN"/>
              </w:rPr>
              <w:t xml:space="preserve"> </w:t>
            </w:r>
            <w:r w:rsidRPr="006847A9">
              <w:rPr>
                <w:sz w:val="26"/>
                <w:szCs w:val="26"/>
                <w:lang w:val="sv-SE"/>
              </w:rPr>
              <w:t xml:space="preserve">Cơ quan trực tiếp thực hiện </w:t>
            </w:r>
            <w:r w:rsidR="00235B8B" w:rsidRPr="006847A9">
              <w:rPr>
                <w:sz w:val="26"/>
                <w:szCs w:val="26"/>
                <w:lang w:val="sv-SE"/>
              </w:rPr>
              <w:t>TTHC:</w:t>
            </w:r>
            <w:r w:rsidRPr="006847A9">
              <w:rPr>
                <w:sz w:val="26"/>
                <w:szCs w:val="26"/>
                <w:lang w:val="sv-SE"/>
              </w:rPr>
              <w:t xml:space="preserve"> Sở Nội vụ</w:t>
            </w:r>
          </w:p>
          <w:p w14:paraId="5E91C623"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2DC73E0A" w14:textId="1541DD3B" w:rsidR="003D68EA" w:rsidRPr="006847A9" w:rsidRDefault="003D68EA" w:rsidP="00C94E6C">
            <w:pPr>
              <w:widowControl w:val="0"/>
              <w:spacing w:before="40" w:after="40"/>
              <w:ind w:right="45"/>
              <w:jc w:val="both"/>
              <w:rPr>
                <w:spacing w:val="-10"/>
                <w:sz w:val="26"/>
                <w:szCs w:val="26"/>
              </w:rPr>
            </w:pPr>
            <w:r w:rsidRPr="006847A9">
              <w:rPr>
                <w:spacing w:val="-10"/>
                <w:sz w:val="26"/>
                <w:szCs w:val="26"/>
              </w:rPr>
              <w:t>- Cách thức thực hiện</w:t>
            </w:r>
          </w:p>
          <w:p w14:paraId="1AD0D603" w14:textId="77777777" w:rsidR="00723AD3" w:rsidRPr="006847A9" w:rsidRDefault="00723AD3" w:rsidP="00C94E6C">
            <w:pPr>
              <w:widowControl w:val="0"/>
              <w:spacing w:before="40" w:after="40"/>
              <w:ind w:right="45"/>
              <w:jc w:val="both"/>
              <w:rPr>
                <w:sz w:val="26"/>
                <w:szCs w:val="26"/>
              </w:rPr>
            </w:pPr>
            <w:r w:rsidRPr="006847A9">
              <w:rPr>
                <w:sz w:val="26"/>
                <w:szCs w:val="26"/>
              </w:rPr>
              <w:t>- Cơ quan trực tiếp thực hiện TTHC</w:t>
            </w:r>
          </w:p>
          <w:p w14:paraId="196B044F" w14:textId="69C9704D" w:rsidR="00C56D3A" w:rsidRPr="006847A9" w:rsidRDefault="003D68EA" w:rsidP="00C94E6C">
            <w:pPr>
              <w:widowControl w:val="0"/>
              <w:spacing w:before="40" w:after="40"/>
              <w:ind w:right="45"/>
              <w:jc w:val="both"/>
              <w:rPr>
                <w:sz w:val="26"/>
                <w:szCs w:val="26"/>
              </w:rPr>
            </w:pPr>
            <w:r w:rsidRPr="006847A9">
              <w:rPr>
                <w:sz w:val="26"/>
                <w:szCs w:val="26"/>
              </w:rPr>
              <w:t>- Căn cứ pháp lý</w:t>
            </w:r>
          </w:p>
        </w:tc>
      </w:tr>
      <w:tr w:rsidR="006847A9" w:rsidRPr="006847A9" w14:paraId="09E72D1C" w14:textId="77777777" w:rsidTr="006B6277">
        <w:trPr>
          <w:jc w:val="center"/>
        </w:trPr>
        <w:tc>
          <w:tcPr>
            <w:tcW w:w="851" w:type="dxa"/>
            <w:vAlign w:val="center"/>
          </w:tcPr>
          <w:p w14:paraId="0180AF26" w14:textId="1E7BE64B" w:rsidR="00C56D3A" w:rsidRPr="006847A9" w:rsidRDefault="00C56D3A" w:rsidP="00C94E6C">
            <w:pPr>
              <w:widowControl w:val="0"/>
              <w:spacing w:before="40" w:after="40"/>
              <w:ind w:right="45"/>
              <w:jc w:val="center"/>
              <w:rPr>
                <w:bCs/>
                <w:sz w:val="26"/>
                <w:szCs w:val="26"/>
              </w:rPr>
            </w:pPr>
            <w:r w:rsidRPr="006847A9">
              <w:rPr>
                <w:bCs/>
                <w:sz w:val="26"/>
                <w:szCs w:val="26"/>
              </w:rPr>
              <w:t>27</w:t>
            </w:r>
          </w:p>
        </w:tc>
        <w:tc>
          <w:tcPr>
            <w:tcW w:w="2410" w:type="dxa"/>
            <w:vAlign w:val="center"/>
          </w:tcPr>
          <w:p w14:paraId="40CBF7C2" w14:textId="04C25668"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w:t>
            </w:r>
            <w:r w:rsidR="006276A6" w:rsidRPr="006847A9">
              <w:rPr>
                <w:sz w:val="26"/>
                <w:szCs w:val="26"/>
              </w:rPr>
              <w:t>Luật Tín ngưỡng, tôn giáo</w:t>
            </w:r>
            <w:r w:rsidRPr="006847A9">
              <w:rPr>
                <w:sz w:val="26"/>
                <w:szCs w:val="26"/>
              </w:rPr>
              <w:t xml:space="preserve"> </w:t>
            </w:r>
            <w:r w:rsidRPr="006847A9">
              <w:rPr>
                <w:b/>
                <w:sz w:val="26"/>
                <w:szCs w:val="26"/>
              </w:rPr>
              <w:t>(</w:t>
            </w:r>
            <w:r w:rsidR="00A96588" w:rsidRPr="006847A9">
              <w:rPr>
                <w:b/>
                <w:sz w:val="26"/>
                <w:szCs w:val="26"/>
              </w:rPr>
              <w:t>1.012624</w:t>
            </w:r>
            <w:r w:rsidRPr="006847A9">
              <w:rPr>
                <w:b/>
                <w:sz w:val="26"/>
                <w:szCs w:val="26"/>
              </w:rPr>
              <w:t>)</w:t>
            </w:r>
          </w:p>
        </w:tc>
        <w:tc>
          <w:tcPr>
            <w:tcW w:w="1417" w:type="dxa"/>
            <w:vAlign w:val="center"/>
          </w:tcPr>
          <w:p w14:paraId="6BEC94BB" w14:textId="5AC5007C" w:rsidR="00C56D3A"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3994EEE0" w14:textId="1AD5673C"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6E12CBA2" w14:textId="640096C4" w:rsidR="00C56D3A" w:rsidRPr="006847A9" w:rsidRDefault="00C56D3A" w:rsidP="00C94E6C">
            <w:pPr>
              <w:widowControl w:val="0"/>
              <w:spacing w:before="40" w:after="40"/>
              <w:ind w:right="45"/>
              <w:jc w:val="both"/>
              <w:rPr>
                <w:bCs/>
                <w:i/>
                <w:sz w:val="26"/>
                <w:szCs w:val="26"/>
              </w:rPr>
            </w:pPr>
            <w:r w:rsidRPr="006847A9">
              <w:rPr>
                <w:b/>
                <w:bCs/>
                <w:sz w:val="26"/>
                <w:szCs w:val="26"/>
              </w:rPr>
              <w:t>b) Địa điểm:</w:t>
            </w:r>
            <w:r w:rsidRPr="006847A9">
              <w:rPr>
                <w:bCs/>
                <w:sz w:val="26"/>
                <w:szCs w:val="26"/>
                <w:lang w:val="vi-VN"/>
              </w:rPr>
              <w:t xml:space="preserve"> Trung tâm Phục vụ hành chính công tỉnh (Số 01 Lê Lai, P. Vĩnh Ninh, TP. Huế) hoặc </w:t>
            </w:r>
            <w:r w:rsidRPr="006847A9">
              <w:rPr>
                <w:bCs/>
                <w:sz w:val="26"/>
                <w:szCs w:val="26"/>
              </w:rPr>
              <w:t xml:space="preserve">nộp trực tuyến </w:t>
            </w:r>
            <w:r w:rsidRPr="006847A9">
              <w:rPr>
                <w:sz w:val="26"/>
                <w:szCs w:val="26"/>
              </w:rPr>
              <w:t xml:space="preserve">trên Hệ thống thông tin giải quyết TTHC </w:t>
            </w:r>
            <w:proofErr w:type="spellStart"/>
            <w:r w:rsidRPr="006847A9">
              <w:rPr>
                <w:sz w:val="26"/>
                <w:szCs w:val="26"/>
              </w:rPr>
              <w:t>tỉnh</w:t>
            </w:r>
            <w:proofErr w:type="spellEnd"/>
            <w:r w:rsidRPr="006847A9">
              <w:rPr>
                <w:sz w:val="26"/>
                <w:szCs w:val="26"/>
              </w:rPr>
              <w:t xml:space="preserve"> </w:t>
            </w:r>
            <w:proofErr w:type="spellStart"/>
            <w:r w:rsidRPr="006847A9">
              <w:rPr>
                <w:sz w:val="26"/>
                <w:szCs w:val="26"/>
              </w:rPr>
              <w:t>Thừa</w:t>
            </w:r>
            <w:proofErr w:type="spellEnd"/>
            <w:r w:rsidRPr="006847A9">
              <w:rPr>
                <w:sz w:val="26"/>
                <w:szCs w:val="26"/>
              </w:rPr>
              <w:t xml:space="preserve"> </w:t>
            </w:r>
            <w:proofErr w:type="spellStart"/>
            <w:r w:rsidRPr="006847A9">
              <w:rPr>
                <w:sz w:val="26"/>
                <w:szCs w:val="26"/>
              </w:rPr>
              <w:t>Thiên</w:t>
            </w:r>
            <w:proofErr w:type="spellEnd"/>
            <w:r w:rsidRPr="006847A9">
              <w:rPr>
                <w:sz w:val="26"/>
                <w:szCs w:val="26"/>
              </w:rPr>
              <w:t xml:space="preserve"> </w:t>
            </w:r>
            <w:proofErr w:type="spellStart"/>
            <w:r w:rsidRPr="006847A9">
              <w:rPr>
                <w:sz w:val="26"/>
                <w:szCs w:val="26"/>
              </w:rPr>
              <w:t>Huế</w:t>
            </w:r>
            <w:proofErr w:type="spellEnd"/>
            <w:r w:rsidRPr="006847A9">
              <w:rPr>
                <w:sz w:val="26"/>
                <w:szCs w:val="26"/>
              </w:rPr>
              <w:t xml:space="preserve"> </w:t>
            </w:r>
            <w:r w:rsidRPr="006847A9">
              <w:rPr>
                <w:i/>
                <w:sz w:val="26"/>
                <w:szCs w:val="26"/>
              </w:rPr>
              <w:t>(</w:t>
            </w:r>
            <w:hyperlink r:id="rId51" w:history="1">
              <w:r w:rsidRPr="006847A9">
                <w:rPr>
                  <w:i/>
                  <w:sz w:val="26"/>
                  <w:szCs w:val="26"/>
                </w:rPr>
                <w:t>https://dichvucong.thuathienhue.gov.vn</w:t>
              </w:r>
            </w:hyperlink>
            <w:r w:rsidRPr="006847A9">
              <w:rPr>
                <w:i/>
                <w:sz w:val="26"/>
                <w:szCs w:val="26"/>
              </w:rPr>
              <w:t>)</w:t>
            </w:r>
            <w:r w:rsidRPr="006847A9">
              <w:rPr>
                <w:bCs/>
                <w:sz w:val="26"/>
                <w:szCs w:val="26"/>
                <w:lang w:val="vi-VN"/>
              </w:rPr>
              <w:t xml:space="preserve"> hoặc Cổng D</w:t>
            </w:r>
            <w:r w:rsidRPr="006847A9">
              <w:rPr>
                <w:bCs/>
                <w:sz w:val="26"/>
                <w:szCs w:val="26"/>
              </w:rPr>
              <w:t>ịch vụ công</w:t>
            </w:r>
            <w:r w:rsidRPr="006847A9">
              <w:rPr>
                <w:bCs/>
                <w:sz w:val="26"/>
                <w:szCs w:val="26"/>
                <w:lang w:val="vi-VN"/>
              </w:rPr>
              <w:t xml:space="preserve"> quốc gia</w:t>
            </w:r>
            <w:r w:rsidRPr="006847A9">
              <w:rPr>
                <w:bCs/>
                <w:sz w:val="26"/>
                <w:szCs w:val="26"/>
              </w:rPr>
              <w:t xml:space="preserve"> </w:t>
            </w:r>
            <w:r w:rsidRPr="006847A9">
              <w:rPr>
                <w:i/>
                <w:sz w:val="26"/>
                <w:szCs w:val="26"/>
              </w:rPr>
              <w:t>(</w:t>
            </w:r>
            <w:hyperlink r:id="rId52" w:history="1">
              <w:r w:rsidR="002A528C" w:rsidRPr="006847A9">
                <w:rPr>
                  <w:rStyle w:val="Hyperlink"/>
                  <w:bCs/>
                  <w:i/>
                  <w:color w:val="auto"/>
                  <w:sz w:val="26"/>
                  <w:szCs w:val="26"/>
                  <w:u w:val="none"/>
                </w:rPr>
                <w:t>https://dichvucong.gov.vn</w:t>
              </w:r>
            </w:hyperlink>
            <w:r w:rsidRPr="006847A9">
              <w:rPr>
                <w:bCs/>
                <w:i/>
                <w:sz w:val="26"/>
                <w:szCs w:val="26"/>
              </w:rPr>
              <w:t>)</w:t>
            </w:r>
            <w:r w:rsidRPr="006847A9">
              <w:rPr>
                <w:i/>
                <w:sz w:val="26"/>
                <w:szCs w:val="26"/>
                <w:lang w:val="vi-VN"/>
              </w:rPr>
              <w:t>.</w:t>
            </w:r>
          </w:p>
        </w:tc>
        <w:tc>
          <w:tcPr>
            <w:tcW w:w="1071" w:type="dxa"/>
            <w:vAlign w:val="center"/>
          </w:tcPr>
          <w:p w14:paraId="621AEFE0" w14:textId="1FF6A38B"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53ECE02A" w14:textId="4CF30C7E"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41608ED6" w14:textId="786BA73B"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3E713F1D" w14:textId="77777777" w:rsidR="00C56D3A" w:rsidRPr="006847A9" w:rsidRDefault="00C56D3A" w:rsidP="00C94E6C">
            <w:pPr>
              <w:widowControl w:val="0"/>
              <w:spacing w:before="40" w:after="40"/>
              <w:ind w:right="45"/>
              <w:jc w:val="both"/>
              <w:rPr>
                <w:bCs/>
                <w:i/>
                <w:spacing w:val="-8"/>
                <w:sz w:val="26"/>
                <w:szCs w:val="26"/>
              </w:rPr>
            </w:pPr>
          </w:p>
        </w:tc>
        <w:tc>
          <w:tcPr>
            <w:tcW w:w="1985" w:type="dxa"/>
            <w:vAlign w:val="center"/>
          </w:tcPr>
          <w:p w14:paraId="303711A9" w14:textId="648CE37C" w:rsidR="00C56D3A" w:rsidRPr="006847A9" w:rsidRDefault="00C56D3A"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 xml:space="preserve">Cơ quan có thẩm quyền tiếp nhận thông báo: </w:t>
            </w:r>
            <w:r w:rsidR="00903440" w:rsidRPr="006847A9">
              <w:rPr>
                <w:sz w:val="26"/>
                <w:szCs w:val="26"/>
              </w:rPr>
              <w:t>Sở Nội vụ</w:t>
            </w:r>
          </w:p>
          <w:p w14:paraId="4BAD55BD" w14:textId="771119DF" w:rsidR="00C56D3A" w:rsidRPr="006847A9" w:rsidRDefault="00C56D3A" w:rsidP="00C94E6C">
            <w:pPr>
              <w:widowControl w:val="0"/>
              <w:spacing w:before="40" w:after="40"/>
              <w:jc w:val="both"/>
              <w:rPr>
                <w:sz w:val="26"/>
                <w:szCs w:val="26"/>
                <w:lang w:val="sv-SE"/>
              </w:rPr>
            </w:pPr>
            <w:r w:rsidRPr="006847A9">
              <w:rPr>
                <w:sz w:val="26"/>
                <w:szCs w:val="26"/>
                <w:lang w:val="sv-SE"/>
              </w:rPr>
              <w:t>-</w:t>
            </w:r>
            <w:r w:rsidRPr="006847A9">
              <w:rPr>
                <w:sz w:val="26"/>
                <w:szCs w:val="26"/>
                <w:lang w:val="vi-VN"/>
              </w:rPr>
              <w:t xml:space="preserve"> </w:t>
            </w:r>
            <w:r w:rsidRPr="006847A9">
              <w:rPr>
                <w:sz w:val="26"/>
                <w:szCs w:val="26"/>
                <w:lang w:val="sv-SE"/>
              </w:rPr>
              <w:t xml:space="preserve">Cơ quan trực tiếp thực hiện </w:t>
            </w:r>
            <w:r w:rsidR="00235B8B" w:rsidRPr="006847A9">
              <w:rPr>
                <w:sz w:val="26"/>
                <w:szCs w:val="26"/>
                <w:lang w:val="sv-SE"/>
              </w:rPr>
              <w:t>TTHC:</w:t>
            </w:r>
            <w:r w:rsidR="00903440" w:rsidRPr="006847A9">
              <w:rPr>
                <w:sz w:val="26"/>
                <w:szCs w:val="26"/>
              </w:rPr>
              <w:t xml:space="preserve"> Sở Nội vụ</w:t>
            </w:r>
          </w:p>
          <w:p w14:paraId="198F141A"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62842057" w14:textId="1E34B814" w:rsidR="003D68EA"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58AEDFB2" w14:textId="77777777" w:rsidR="00723AD3" w:rsidRPr="006847A9" w:rsidRDefault="00723AD3" w:rsidP="00C94E6C">
            <w:pPr>
              <w:widowControl w:val="0"/>
              <w:spacing w:before="40" w:after="40"/>
              <w:ind w:right="45"/>
              <w:jc w:val="both"/>
              <w:rPr>
                <w:sz w:val="26"/>
                <w:szCs w:val="26"/>
              </w:rPr>
            </w:pPr>
            <w:r w:rsidRPr="006847A9">
              <w:rPr>
                <w:sz w:val="26"/>
                <w:szCs w:val="26"/>
              </w:rPr>
              <w:t>- Cơ quan trực tiếp thực hiện TTHC</w:t>
            </w:r>
          </w:p>
          <w:p w14:paraId="2102F7BF" w14:textId="1D7F0530" w:rsidR="00C56D3A" w:rsidRPr="006847A9" w:rsidRDefault="003D68EA" w:rsidP="00C94E6C">
            <w:pPr>
              <w:widowControl w:val="0"/>
              <w:spacing w:before="40" w:after="40"/>
              <w:ind w:right="45"/>
              <w:jc w:val="both"/>
              <w:rPr>
                <w:sz w:val="26"/>
                <w:szCs w:val="26"/>
              </w:rPr>
            </w:pPr>
            <w:r w:rsidRPr="006847A9">
              <w:rPr>
                <w:sz w:val="26"/>
                <w:szCs w:val="26"/>
              </w:rPr>
              <w:t>- Căn cứ pháp lý</w:t>
            </w:r>
          </w:p>
        </w:tc>
      </w:tr>
      <w:tr w:rsidR="006847A9" w:rsidRPr="006847A9" w14:paraId="4A62B504" w14:textId="77777777" w:rsidTr="006B6277">
        <w:trPr>
          <w:jc w:val="center"/>
        </w:trPr>
        <w:tc>
          <w:tcPr>
            <w:tcW w:w="851" w:type="dxa"/>
            <w:vAlign w:val="center"/>
          </w:tcPr>
          <w:p w14:paraId="08D204FF" w14:textId="123E8D90" w:rsidR="00C56D3A" w:rsidRPr="006847A9" w:rsidRDefault="00C56D3A" w:rsidP="00C94E6C">
            <w:pPr>
              <w:widowControl w:val="0"/>
              <w:spacing w:before="40" w:after="40"/>
              <w:ind w:right="45"/>
              <w:jc w:val="center"/>
              <w:rPr>
                <w:bCs/>
                <w:sz w:val="26"/>
                <w:szCs w:val="26"/>
              </w:rPr>
            </w:pPr>
            <w:r w:rsidRPr="006847A9">
              <w:rPr>
                <w:bCs/>
                <w:sz w:val="26"/>
                <w:szCs w:val="26"/>
              </w:rPr>
              <w:t>28</w:t>
            </w:r>
          </w:p>
        </w:tc>
        <w:tc>
          <w:tcPr>
            <w:tcW w:w="2410" w:type="dxa"/>
            <w:vAlign w:val="center"/>
          </w:tcPr>
          <w:p w14:paraId="7C164F93" w14:textId="7AA911FD"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thông báo kết quả bổ nhiệm, bầu cử, suy cử những người lãnh đạo tổ chức đối với tổ chức tôn giáo có địa bàn hoạt động ở một tỉnh theo quy định tại khoản 7 Điều 34 của </w:t>
            </w:r>
            <w:r w:rsidR="006276A6" w:rsidRPr="006847A9">
              <w:rPr>
                <w:sz w:val="26"/>
                <w:szCs w:val="26"/>
              </w:rPr>
              <w:t>Luật Tín ngưỡng, tôn giáo</w:t>
            </w:r>
            <w:r w:rsidRPr="006847A9">
              <w:rPr>
                <w:sz w:val="26"/>
                <w:szCs w:val="26"/>
              </w:rPr>
              <w:t xml:space="preserve"> </w:t>
            </w:r>
            <w:r w:rsidRPr="006847A9">
              <w:rPr>
                <w:b/>
                <w:sz w:val="26"/>
                <w:szCs w:val="26"/>
              </w:rPr>
              <w:t>(</w:t>
            </w:r>
            <w:r w:rsidR="00A96588" w:rsidRPr="006847A9">
              <w:rPr>
                <w:b/>
                <w:sz w:val="26"/>
                <w:szCs w:val="26"/>
              </w:rPr>
              <w:t>1.012622</w:t>
            </w:r>
            <w:r w:rsidRPr="006847A9">
              <w:rPr>
                <w:b/>
                <w:sz w:val="26"/>
                <w:szCs w:val="26"/>
              </w:rPr>
              <w:t>)</w:t>
            </w:r>
          </w:p>
        </w:tc>
        <w:tc>
          <w:tcPr>
            <w:tcW w:w="1417" w:type="dxa"/>
            <w:vAlign w:val="center"/>
          </w:tcPr>
          <w:p w14:paraId="7EF7A94B" w14:textId="5913042C" w:rsidR="00C56D3A"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5C5DA147" w14:textId="21BD9C45"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7E269BDA" w14:textId="752A432F" w:rsidR="00C56D3A" w:rsidRPr="006847A9" w:rsidRDefault="00C56D3A"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53"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54"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2A35F2E8" w14:textId="088B5E40"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3D6ED549" w14:textId="0AF17A44"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FF93732" w14:textId="3BF01F81"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72B479BB" w14:textId="77777777" w:rsidR="00C56D3A" w:rsidRPr="006847A9" w:rsidRDefault="00C56D3A" w:rsidP="00C94E6C">
            <w:pPr>
              <w:widowControl w:val="0"/>
              <w:spacing w:before="40" w:after="40"/>
              <w:ind w:right="45"/>
              <w:jc w:val="both"/>
              <w:rPr>
                <w:bCs/>
                <w:i/>
                <w:spacing w:val="-8"/>
                <w:sz w:val="26"/>
                <w:szCs w:val="26"/>
              </w:rPr>
            </w:pPr>
          </w:p>
        </w:tc>
        <w:tc>
          <w:tcPr>
            <w:tcW w:w="1985" w:type="dxa"/>
            <w:vAlign w:val="center"/>
          </w:tcPr>
          <w:p w14:paraId="4F89F421" w14:textId="33765F4E" w:rsidR="00C56D3A" w:rsidRPr="006847A9" w:rsidRDefault="00C56D3A" w:rsidP="00C94E6C">
            <w:pPr>
              <w:widowControl w:val="0"/>
              <w:spacing w:before="40" w:after="40"/>
              <w:jc w:val="both"/>
              <w:rPr>
                <w:sz w:val="26"/>
                <w:szCs w:val="26"/>
              </w:rPr>
            </w:pPr>
            <w:r w:rsidRPr="006847A9">
              <w:rPr>
                <w:sz w:val="26"/>
                <w:szCs w:val="26"/>
                <w:lang w:val="sv-SE"/>
              </w:rPr>
              <w:t xml:space="preserve">- Cơ quan có thẩm quyền tiếp nhận thông báo: </w:t>
            </w:r>
            <w:r w:rsidR="00903440" w:rsidRPr="006847A9">
              <w:rPr>
                <w:sz w:val="26"/>
                <w:szCs w:val="26"/>
              </w:rPr>
              <w:t>Sở Nội vụ</w:t>
            </w:r>
          </w:p>
          <w:p w14:paraId="7A67888D" w14:textId="406E587B" w:rsidR="00C56D3A" w:rsidRPr="006847A9" w:rsidRDefault="00C56D3A" w:rsidP="00C94E6C">
            <w:pPr>
              <w:widowControl w:val="0"/>
              <w:spacing w:before="40" w:after="40"/>
              <w:jc w:val="both"/>
              <w:rPr>
                <w:sz w:val="26"/>
                <w:szCs w:val="26"/>
                <w:lang w:val="sv-SE"/>
              </w:rPr>
            </w:pPr>
            <w:r w:rsidRPr="006847A9">
              <w:rPr>
                <w:sz w:val="26"/>
                <w:szCs w:val="26"/>
              </w:rPr>
              <w:t xml:space="preserve">- Cơ quan trực tiếp thực hiện </w:t>
            </w:r>
            <w:r w:rsidR="00235B8B" w:rsidRPr="006847A9">
              <w:rPr>
                <w:sz w:val="26"/>
                <w:szCs w:val="26"/>
              </w:rPr>
              <w:t>TTHC:</w:t>
            </w:r>
            <w:r w:rsidR="00903440" w:rsidRPr="006847A9">
              <w:rPr>
                <w:sz w:val="26"/>
                <w:szCs w:val="26"/>
              </w:rPr>
              <w:t xml:space="preserve"> Sở Nội vụ</w:t>
            </w:r>
          </w:p>
          <w:p w14:paraId="10AEF7C4"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2CF6D0D0" w14:textId="5227AB10" w:rsidR="003D68EA"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47C888C1" w14:textId="77777777" w:rsidR="00723AD3" w:rsidRPr="006847A9" w:rsidRDefault="00723AD3" w:rsidP="00C94E6C">
            <w:pPr>
              <w:widowControl w:val="0"/>
              <w:spacing w:before="40" w:after="40"/>
              <w:ind w:right="45"/>
              <w:jc w:val="both"/>
              <w:rPr>
                <w:sz w:val="26"/>
                <w:szCs w:val="26"/>
              </w:rPr>
            </w:pPr>
            <w:r w:rsidRPr="006847A9">
              <w:rPr>
                <w:sz w:val="26"/>
                <w:szCs w:val="26"/>
              </w:rPr>
              <w:t>- Cơ quan trực tiếp thực hiện TTHC</w:t>
            </w:r>
          </w:p>
          <w:p w14:paraId="2363E55C" w14:textId="3AD8A2C7" w:rsidR="00C56D3A" w:rsidRPr="006847A9" w:rsidRDefault="003D68EA" w:rsidP="00C94E6C">
            <w:pPr>
              <w:widowControl w:val="0"/>
              <w:spacing w:before="40" w:after="40"/>
              <w:ind w:right="45"/>
              <w:jc w:val="both"/>
              <w:rPr>
                <w:sz w:val="26"/>
                <w:szCs w:val="26"/>
              </w:rPr>
            </w:pPr>
            <w:r w:rsidRPr="006847A9">
              <w:rPr>
                <w:sz w:val="26"/>
                <w:szCs w:val="26"/>
              </w:rPr>
              <w:t>- Căn cứ pháp lý</w:t>
            </w:r>
          </w:p>
        </w:tc>
      </w:tr>
      <w:tr w:rsidR="006847A9" w:rsidRPr="006847A9" w14:paraId="13FF5FCE" w14:textId="77777777" w:rsidTr="006B6277">
        <w:trPr>
          <w:jc w:val="center"/>
        </w:trPr>
        <w:tc>
          <w:tcPr>
            <w:tcW w:w="851" w:type="dxa"/>
            <w:vAlign w:val="center"/>
          </w:tcPr>
          <w:p w14:paraId="6C7DB03A" w14:textId="04C97747" w:rsidR="00C56D3A" w:rsidRPr="006847A9" w:rsidRDefault="00C56D3A" w:rsidP="00C94E6C">
            <w:pPr>
              <w:widowControl w:val="0"/>
              <w:spacing w:before="40" w:after="40"/>
              <w:ind w:right="45"/>
              <w:jc w:val="center"/>
              <w:rPr>
                <w:bCs/>
                <w:sz w:val="26"/>
                <w:szCs w:val="26"/>
              </w:rPr>
            </w:pPr>
            <w:r w:rsidRPr="006847A9">
              <w:rPr>
                <w:bCs/>
                <w:sz w:val="26"/>
                <w:szCs w:val="26"/>
              </w:rPr>
              <w:t>29</w:t>
            </w:r>
          </w:p>
        </w:tc>
        <w:tc>
          <w:tcPr>
            <w:tcW w:w="2410" w:type="dxa"/>
            <w:vAlign w:val="center"/>
          </w:tcPr>
          <w:p w14:paraId="2CDE8733" w14:textId="0C221B86"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thông báo kết quả bổ nhiệm, bầu cử, suy cử những người lãnh đạo tổ chức đối với tổ chức tôn giáo trực thuộc có địa bàn hoạt động ở một tỉnh theo quy định tại khoản 7 Điều 34 của </w:t>
            </w:r>
            <w:r w:rsidR="006276A6" w:rsidRPr="006847A9">
              <w:rPr>
                <w:sz w:val="26"/>
                <w:szCs w:val="26"/>
              </w:rPr>
              <w:t>Luật Tín ngưỡng, tôn giáo</w:t>
            </w:r>
            <w:r w:rsidRPr="006847A9">
              <w:rPr>
                <w:sz w:val="26"/>
                <w:szCs w:val="26"/>
              </w:rPr>
              <w:t xml:space="preserve"> </w:t>
            </w:r>
            <w:r w:rsidRPr="006847A9">
              <w:rPr>
                <w:b/>
                <w:sz w:val="26"/>
                <w:szCs w:val="26"/>
              </w:rPr>
              <w:t>(</w:t>
            </w:r>
            <w:r w:rsidR="00A96588" w:rsidRPr="006847A9">
              <w:rPr>
                <w:b/>
                <w:sz w:val="26"/>
                <w:szCs w:val="26"/>
              </w:rPr>
              <w:t>1.012621</w:t>
            </w:r>
            <w:r w:rsidRPr="006847A9">
              <w:rPr>
                <w:b/>
                <w:sz w:val="26"/>
                <w:szCs w:val="26"/>
              </w:rPr>
              <w:t>)</w:t>
            </w:r>
          </w:p>
        </w:tc>
        <w:tc>
          <w:tcPr>
            <w:tcW w:w="1417" w:type="dxa"/>
            <w:vAlign w:val="center"/>
          </w:tcPr>
          <w:p w14:paraId="6FF5792E" w14:textId="4E768CB0" w:rsidR="00C56D3A"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44230D1F" w14:textId="3BC5A725"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3736C8C1" w14:textId="2EFB1AF7" w:rsidR="00C56D3A" w:rsidRPr="006847A9" w:rsidRDefault="00C56D3A"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55"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56"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4BC07572" w14:textId="2C04C2E2"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4DB52EB8" w14:textId="5ABD6BA3"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3ACE21C9" w14:textId="6BC4B9CA"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31666E62" w14:textId="77777777" w:rsidR="00C56D3A" w:rsidRPr="006847A9" w:rsidRDefault="00C56D3A" w:rsidP="00C94E6C">
            <w:pPr>
              <w:widowControl w:val="0"/>
              <w:spacing w:before="40" w:after="40"/>
              <w:ind w:right="45"/>
              <w:jc w:val="both"/>
              <w:rPr>
                <w:bCs/>
                <w:i/>
                <w:spacing w:val="-8"/>
                <w:sz w:val="26"/>
                <w:szCs w:val="26"/>
              </w:rPr>
            </w:pPr>
          </w:p>
        </w:tc>
        <w:tc>
          <w:tcPr>
            <w:tcW w:w="1985" w:type="dxa"/>
            <w:vAlign w:val="center"/>
          </w:tcPr>
          <w:p w14:paraId="565E1111" w14:textId="14484901" w:rsidR="00C56D3A" w:rsidRPr="006847A9" w:rsidRDefault="00C56D3A" w:rsidP="00C94E6C">
            <w:pPr>
              <w:widowControl w:val="0"/>
              <w:spacing w:before="40" w:after="40"/>
              <w:jc w:val="both"/>
              <w:rPr>
                <w:sz w:val="26"/>
                <w:szCs w:val="26"/>
              </w:rPr>
            </w:pPr>
            <w:r w:rsidRPr="006847A9">
              <w:rPr>
                <w:sz w:val="26"/>
                <w:szCs w:val="26"/>
                <w:lang w:val="sv-SE"/>
              </w:rPr>
              <w:t xml:space="preserve">- Cơ quan có thẩm quyền tiếp nhận thông báo: </w:t>
            </w:r>
            <w:r w:rsidR="00903440" w:rsidRPr="006847A9">
              <w:rPr>
                <w:sz w:val="26"/>
                <w:szCs w:val="26"/>
              </w:rPr>
              <w:t>Sở Nội vụ</w:t>
            </w:r>
          </w:p>
          <w:p w14:paraId="71C196D5" w14:textId="1A383E52" w:rsidR="00C56D3A" w:rsidRPr="006847A9" w:rsidRDefault="00C56D3A" w:rsidP="00C94E6C">
            <w:pPr>
              <w:widowControl w:val="0"/>
              <w:spacing w:before="40" w:after="40"/>
              <w:jc w:val="both"/>
              <w:rPr>
                <w:sz w:val="26"/>
                <w:szCs w:val="26"/>
                <w:lang w:val="sv-SE"/>
              </w:rPr>
            </w:pPr>
            <w:r w:rsidRPr="006847A9">
              <w:rPr>
                <w:sz w:val="26"/>
                <w:szCs w:val="26"/>
              </w:rPr>
              <w:t xml:space="preserve">- Cơ quan trực tiếp thực hiện </w:t>
            </w:r>
            <w:r w:rsidR="00235B8B" w:rsidRPr="006847A9">
              <w:rPr>
                <w:sz w:val="26"/>
                <w:szCs w:val="26"/>
              </w:rPr>
              <w:t>TTHC:</w:t>
            </w:r>
            <w:r w:rsidR="00903440" w:rsidRPr="006847A9">
              <w:rPr>
                <w:sz w:val="26"/>
                <w:szCs w:val="26"/>
              </w:rPr>
              <w:t xml:space="preserve"> Sở Nội vụ</w:t>
            </w:r>
          </w:p>
          <w:p w14:paraId="41A56285"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23E97E6B" w14:textId="0973592D" w:rsidR="003D68EA"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311188FD" w14:textId="77777777" w:rsidR="007649C1" w:rsidRPr="006847A9" w:rsidRDefault="007649C1" w:rsidP="00C94E6C">
            <w:pPr>
              <w:widowControl w:val="0"/>
              <w:spacing w:before="40" w:after="40"/>
              <w:ind w:right="45"/>
              <w:jc w:val="both"/>
              <w:rPr>
                <w:sz w:val="26"/>
                <w:szCs w:val="26"/>
              </w:rPr>
            </w:pPr>
            <w:r w:rsidRPr="006847A9">
              <w:rPr>
                <w:sz w:val="26"/>
                <w:szCs w:val="26"/>
              </w:rPr>
              <w:t>- Cơ quan trực tiếp thực hiện TTHC</w:t>
            </w:r>
          </w:p>
          <w:p w14:paraId="00C155A6" w14:textId="6E44C539" w:rsidR="00C56D3A" w:rsidRPr="006847A9" w:rsidRDefault="003D68EA" w:rsidP="00C94E6C">
            <w:pPr>
              <w:widowControl w:val="0"/>
              <w:spacing w:before="40" w:after="40"/>
              <w:ind w:right="45"/>
              <w:jc w:val="both"/>
              <w:rPr>
                <w:sz w:val="26"/>
                <w:szCs w:val="26"/>
              </w:rPr>
            </w:pPr>
            <w:r w:rsidRPr="006847A9">
              <w:rPr>
                <w:sz w:val="26"/>
                <w:szCs w:val="26"/>
              </w:rPr>
              <w:t>- Căn cứ pháp lý</w:t>
            </w:r>
          </w:p>
        </w:tc>
      </w:tr>
      <w:tr w:rsidR="006847A9" w:rsidRPr="006847A9" w14:paraId="45A31684" w14:textId="77777777" w:rsidTr="006B6277">
        <w:trPr>
          <w:jc w:val="center"/>
        </w:trPr>
        <w:tc>
          <w:tcPr>
            <w:tcW w:w="851" w:type="dxa"/>
            <w:vAlign w:val="center"/>
          </w:tcPr>
          <w:p w14:paraId="0CBF6596" w14:textId="3FF1877B" w:rsidR="00C56D3A" w:rsidRPr="006847A9" w:rsidRDefault="00C56D3A" w:rsidP="00C94E6C">
            <w:pPr>
              <w:widowControl w:val="0"/>
              <w:spacing w:before="40" w:after="40"/>
              <w:ind w:right="45"/>
              <w:jc w:val="center"/>
              <w:rPr>
                <w:bCs/>
                <w:sz w:val="26"/>
                <w:szCs w:val="26"/>
              </w:rPr>
            </w:pPr>
            <w:r w:rsidRPr="006847A9">
              <w:rPr>
                <w:bCs/>
                <w:sz w:val="26"/>
                <w:szCs w:val="26"/>
              </w:rPr>
              <w:t>30</w:t>
            </w:r>
          </w:p>
        </w:tc>
        <w:tc>
          <w:tcPr>
            <w:tcW w:w="2410" w:type="dxa"/>
            <w:vAlign w:val="center"/>
          </w:tcPr>
          <w:p w14:paraId="25A8D18F" w14:textId="3391D568"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thông báo thuyên chuyển chức sắc, chức việc, nhà tu hành </w:t>
            </w:r>
            <w:r w:rsidRPr="006847A9">
              <w:rPr>
                <w:b/>
                <w:sz w:val="26"/>
                <w:szCs w:val="26"/>
              </w:rPr>
              <w:t>(</w:t>
            </w:r>
            <w:r w:rsidR="00A96588" w:rsidRPr="006847A9">
              <w:rPr>
                <w:b/>
                <w:sz w:val="26"/>
                <w:szCs w:val="26"/>
              </w:rPr>
              <w:t>1.012620</w:t>
            </w:r>
            <w:r w:rsidRPr="006847A9">
              <w:rPr>
                <w:b/>
                <w:sz w:val="26"/>
                <w:szCs w:val="26"/>
              </w:rPr>
              <w:t>)</w:t>
            </w:r>
          </w:p>
        </w:tc>
        <w:tc>
          <w:tcPr>
            <w:tcW w:w="1417" w:type="dxa"/>
            <w:vAlign w:val="center"/>
          </w:tcPr>
          <w:p w14:paraId="587C18EA" w14:textId="60DA133F" w:rsidR="00C56D3A"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17DA6DC7" w14:textId="1C2346A8" w:rsidR="00C56D3A"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2BD4AB2A" w14:textId="6F0DDF7E" w:rsidR="00C56D3A" w:rsidRPr="006847A9" w:rsidRDefault="00C56D3A"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8"/>
                <w:szCs w:val="28"/>
                <w:lang w:val="sv-SE"/>
              </w:rPr>
              <w:t>(trực tiếp tại Bộ phận Tiếp nhận và trả kết quả của Ban Tôn giáo trực thuộc Sở Nội vụ)</w:t>
            </w:r>
          </w:p>
        </w:tc>
        <w:tc>
          <w:tcPr>
            <w:tcW w:w="1071" w:type="dxa"/>
            <w:vAlign w:val="center"/>
          </w:tcPr>
          <w:p w14:paraId="18B74227" w14:textId="4C7D176E"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7CB6D51B" w14:textId="46436854"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4971881E" w14:textId="0243D2FF" w:rsidR="00C56D3A" w:rsidRPr="006847A9" w:rsidRDefault="00C56D3A" w:rsidP="00691BE0">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tc>
        <w:tc>
          <w:tcPr>
            <w:tcW w:w="1985" w:type="dxa"/>
            <w:vAlign w:val="center"/>
          </w:tcPr>
          <w:p w14:paraId="7D5B7AF6" w14:textId="50ACCE49" w:rsidR="00C56D3A" w:rsidRPr="006847A9" w:rsidRDefault="00C56D3A" w:rsidP="00C94E6C">
            <w:pPr>
              <w:widowControl w:val="0"/>
              <w:spacing w:before="40" w:after="40"/>
              <w:jc w:val="both"/>
              <w:rPr>
                <w:sz w:val="26"/>
                <w:szCs w:val="26"/>
              </w:rPr>
            </w:pPr>
            <w:r w:rsidRPr="006847A9">
              <w:rPr>
                <w:i/>
                <w:sz w:val="26"/>
                <w:szCs w:val="26"/>
                <w:lang w:val="sv-SE"/>
              </w:rPr>
              <w:t xml:space="preserve">- </w:t>
            </w:r>
            <w:r w:rsidRPr="006847A9">
              <w:rPr>
                <w:sz w:val="26"/>
                <w:szCs w:val="26"/>
                <w:lang w:val="sv-SE"/>
              </w:rPr>
              <w:t xml:space="preserve">Cơ quan có thẩm quyền tiếp nhận thông báo: </w:t>
            </w:r>
            <w:r w:rsidR="00903440" w:rsidRPr="006847A9">
              <w:rPr>
                <w:sz w:val="26"/>
                <w:szCs w:val="26"/>
              </w:rPr>
              <w:t>Sở Nội vụ</w:t>
            </w:r>
          </w:p>
          <w:p w14:paraId="39891A4A" w14:textId="1C55CEDE" w:rsidR="00C56D3A" w:rsidRPr="006847A9" w:rsidRDefault="00C56D3A" w:rsidP="00C94E6C">
            <w:pPr>
              <w:widowControl w:val="0"/>
              <w:spacing w:before="40" w:after="40"/>
              <w:jc w:val="both"/>
              <w:rPr>
                <w:sz w:val="26"/>
                <w:szCs w:val="26"/>
                <w:lang w:val="sv-SE"/>
              </w:rPr>
            </w:pPr>
            <w:r w:rsidRPr="006847A9">
              <w:rPr>
                <w:sz w:val="26"/>
                <w:szCs w:val="26"/>
              </w:rPr>
              <w:t xml:space="preserve">- Cơ quan trực tiếp thực hiện </w:t>
            </w:r>
            <w:r w:rsidR="00235B8B" w:rsidRPr="006847A9">
              <w:rPr>
                <w:sz w:val="26"/>
                <w:szCs w:val="26"/>
              </w:rPr>
              <w:t>TTHC:</w:t>
            </w:r>
            <w:r w:rsidR="00903440" w:rsidRPr="006847A9">
              <w:rPr>
                <w:sz w:val="26"/>
                <w:szCs w:val="26"/>
              </w:rPr>
              <w:t xml:space="preserve"> Sở Nội vụ</w:t>
            </w:r>
          </w:p>
          <w:p w14:paraId="237FB859"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5F4F0475" w14:textId="197962BF" w:rsidR="003D68EA" w:rsidRPr="006847A9" w:rsidRDefault="003D68EA" w:rsidP="00C94E6C">
            <w:pPr>
              <w:widowControl w:val="0"/>
              <w:spacing w:before="40" w:after="40"/>
              <w:ind w:right="45"/>
              <w:jc w:val="both"/>
              <w:rPr>
                <w:spacing w:val="-10"/>
                <w:sz w:val="26"/>
                <w:szCs w:val="26"/>
              </w:rPr>
            </w:pPr>
            <w:r w:rsidRPr="006847A9">
              <w:rPr>
                <w:spacing w:val="-10"/>
                <w:sz w:val="26"/>
                <w:szCs w:val="26"/>
              </w:rPr>
              <w:t>- Cách th</w:t>
            </w:r>
            <w:r w:rsidR="00903440" w:rsidRPr="006847A9">
              <w:rPr>
                <w:spacing w:val="-10"/>
                <w:sz w:val="26"/>
                <w:szCs w:val="26"/>
              </w:rPr>
              <w:t>ức thực hiện</w:t>
            </w:r>
          </w:p>
          <w:p w14:paraId="756AD3F1" w14:textId="77777777" w:rsidR="003D68EA" w:rsidRPr="006847A9" w:rsidRDefault="003D68EA" w:rsidP="00C94E6C">
            <w:pPr>
              <w:widowControl w:val="0"/>
              <w:spacing w:before="40" w:after="40"/>
              <w:ind w:right="45"/>
              <w:jc w:val="both"/>
              <w:rPr>
                <w:sz w:val="26"/>
                <w:szCs w:val="26"/>
              </w:rPr>
            </w:pPr>
            <w:r w:rsidRPr="006847A9">
              <w:rPr>
                <w:sz w:val="26"/>
                <w:szCs w:val="26"/>
              </w:rPr>
              <w:t>- Địa điểm tiếp nhận</w:t>
            </w:r>
          </w:p>
          <w:p w14:paraId="08C1162C" w14:textId="77777777" w:rsidR="007649C1" w:rsidRPr="006847A9" w:rsidRDefault="007649C1" w:rsidP="00C94E6C">
            <w:pPr>
              <w:widowControl w:val="0"/>
              <w:spacing w:before="40" w:after="40"/>
              <w:ind w:right="45"/>
              <w:jc w:val="both"/>
              <w:rPr>
                <w:sz w:val="26"/>
                <w:szCs w:val="26"/>
              </w:rPr>
            </w:pPr>
            <w:r w:rsidRPr="006847A9">
              <w:rPr>
                <w:sz w:val="26"/>
                <w:szCs w:val="26"/>
              </w:rPr>
              <w:t>- Cơ quan trực tiếp thực hiện TTHC</w:t>
            </w:r>
          </w:p>
          <w:p w14:paraId="75CFF2D0" w14:textId="17CE0082" w:rsidR="00C56D3A" w:rsidRPr="006847A9" w:rsidRDefault="003D68EA" w:rsidP="00C94E6C">
            <w:pPr>
              <w:widowControl w:val="0"/>
              <w:spacing w:before="40" w:after="40"/>
              <w:ind w:right="45"/>
              <w:jc w:val="both"/>
              <w:rPr>
                <w:sz w:val="26"/>
                <w:szCs w:val="26"/>
              </w:rPr>
            </w:pPr>
            <w:r w:rsidRPr="006847A9">
              <w:rPr>
                <w:sz w:val="26"/>
                <w:szCs w:val="26"/>
              </w:rPr>
              <w:t>- Căn cứ pháp lý</w:t>
            </w:r>
          </w:p>
        </w:tc>
      </w:tr>
      <w:tr w:rsidR="006847A9" w:rsidRPr="006847A9" w14:paraId="7CA4FF67" w14:textId="77777777" w:rsidTr="006B6277">
        <w:trPr>
          <w:jc w:val="center"/>
        </w:trPr>
        <w:tc>
          <w:tcPr>
            <w:tcW w:w="851" w:type="dxa"/>
            <w:vAlign w:val="center"/>
          </w:tcPr>
          <w:p w14:paraId="4CB14C00" w14:textId="60E70CA0" w:rsidR="00C56D3A" w:rsidRPr="006847A9" w:rsidRDefault="00C56D3A" w:rsidP="00C94E6C">
            <w:pPr>
              <w:widowControl w:val="0"/>
              <w:spacing w:before="40" w:after="40"/>
              <w:ind w:right="45"/>
              <w:jc w:val="center"/>
              <w:rPr>
                <w:bCs/>
                <w:sz w:val="26"/>
                <w:szCs w:val="26"/>
              </w:rPr>
            </w:pPr>
            <w:r w:rsidRPr="006847A9">
              <w:rPr>
                <w:bCs/>
                <w:sz w:val="26"/>
                <w:szCs w:val="26"/>
              </w:rPr>
              <w:t>31</w:t>
            </w:r>
          </w:p>
        </w:tc>
        <w:tc>
          <w:tcPr>
            <w:tcW w:w="2410" w:type="dxa"/>
            <w:vAlign w:val="center"/>
          </w:tcPr>
          <w:p w14:paraId="48BD8832" w14:textId="59AF9559" w:rsidR="00C56D3A" w:rsidRPr="006847A9" w:rsidRDefault="00C56D3A" w:rsidP="00C94E6C">
            <w:pPr>
              <w:widowControl w:val="0"/>
              <w:spacing w:before="40" w:after="40"/>
              <w:ind w:right="45"/>
              <w:jc w:val="both"/>
              <w:rPr>
                <w:bCs/>
                <w:i/>
                <w:sz w:val="26"/>
                <w:szCs w:val="26"/>
              </w:rPr>
            </w:pPr>
            <w:r w:rsidRPr="006847A9">
              <w:rPr>
                <w:sz w:val="26"/>
                <w:szCs w:val="26"/>
              </w:rPr>
              <w:t xml:space="preserve">Thủ tục thông báo cách chức, bãi nhiệm chức sắc, chức việc đối với các trường hợp quy định tại khoản 2 Điều 33 và khoản 2 Điều 34 của </w:t>
            </w:r>
            <w:r w:rsidR="006276A6" w:rsidRPr="006847A9">
              <w:rPr>
                <w:sz w:val="26"/>
                <w:szCs w:val="26"/>
              </w:rPr>
              <w:t>Luật Tín ngưỡng, tôn giáo</w:t>
            </w:r>
            <w:r w:rsidRPr="006847A9">
              <w:rPr>
                <w:sz w:val="26"/>
                <w:szCs w:val="26"/>
              </w:rPr>
              <w:t xml:space="preserve"> </w:t>
            </w:r>
            <w:r w:rsidRPr="006847A9">
              <w:rPr>
                <w:b/>
                <w:sz w:val="26"/>
                <w:szCs w:val="26"/>
              </w:rPr>
              <w:t>(</w:t>
            </w:r>
            <w:r w:rsidR="00A96588" w:rsidRPr="006847A9">
              <w:rPr>
                <w:b/>
                <w:sz w:val="26"/>
                <w:szCs w:val="26"/>
              </w:rPr>
              <w:t>1.012619</w:t>
            </w:r>
            <w:r w:rsidRPr="006847A9">
              <w:rPr>
                <w:b/>
                <w:sz w:val="26"/>
                <w:szCs w:val="26"/>
              </w:rPr>
              <w:t>)</w:t>
            </w:r>
          </w:p>
        </w:tc>
        <w:tc>
          <w:tcPr>
            <w:tcW w:w="1417" w:type="dxa"/>
            <w:vAlign w:val="center"/>
          </w:tcPr>
          <w:p w14:paraId="2A1ECB18" w14:textId="7B0D0C43" w:rsidR="00C56D3A"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27D5861D" w14:textId="77777777" w:rsidR="007649C1" w:rsidRPr="006847A9" w:rsidRDefault="00C56D3A"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7A6224E4" w14:textId="632E2704" w:rsidR="00C56D3A" w:rsidRPr="006847A9" w:rsidRDefault="00C56D3A" w:rsidP="00C94E6C">
            <w:pPr>
              <w:widowControl w:val="0"/>
              <w:autoSpaceDE w:val="0"/>
              <w:autoSpaceDN w:val="0"/>
              <w:adjustRightInd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57"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58"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222E427B" w14:textId="4105FDBC" w:rsidR="00C56D3A" w:rsidRPr="006847A9" w:rsidRDefault="00C56D3A"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1DE3FCA0" w14:textId="387AD8C5" w:rsidR="00C56D3A" w:rsidRPr="006847A9" w:rsidRDefault="00C56D3A"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4E5F4C1C" w14:textId="7541858E" w:rsidR="00C56D3A" w:rsidRPr="006847A9" w:rsidRDefault="00C56D3A"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63B921B4" w14:textId="77777777" w:rsidR="00C56D3A" w:rsidRPr="006847A9" w:rsidRDefault="00C56D3A" w:rsidP="00C94E6C">
            <w:pPr>
              <w:widowControl w:val="0"/>
              <w:spacing w:before="40" w:after="40"/>
              <w:ind w:right="45"/>
              <w:jc w:val="both"/>
              <w:rPr>
                <w:bCs/>
                <w:i/>
                <w:spacing w:val="-8"/>
                <w:sz w:val="26"/>
                <w:szCs w:val="26"/>
              </w:rPr>
            </w:pPr>
          </w:p>
        </w:tc>
        <w:tc>
          <w:tcPr>
            <w:tcW w:w="1985" w:type="dxa"/>
            <w:vAlign w:val="center"/>
          </w:tcPr>
          <w:p w14:paraId="679B166D" w14:textId="58635C2E" w:rsidR="00C56D3A" w:rsidRPr="006847A9" w:rsidRDefault="00C56D3A" w:rsidP="00C94E6C">
            <w:pPr>
              <w:widowControl w:val="0"/>
              <w:spacing w:before="40" w:after="40"/>
              <w:jc w:val="both"/>
              <w:rPr>
                <w:sz w:val="26"/>
                <w:szCs w:val="26"/>
              </w:rPr>
            </w:pPr>
            <w:r w:rsidRPr="006847A9">
              <w:rPr>
                <w:i/>
                <w:sz w:val="26"/>
                <w:szCs w:val="26"/>
                <w:lang w:val="sv-SE"/>
              </w:rPr>
              <w:t xml:space="preserve">- </w:t>
            </w:r>
            <w:r w:rsidRPr="006847A9">
              <w:rPr>
                <w:sz w:val="26"/>
                <w:szCs w:val="26"/>
                <w:lang w:val="sv-SE"/>
              </w:rPr>
              <w:t xml:space="preserve">Cơ quan có thẩm quyền tiếp nhận thông báo: </w:t>
            </w:r>
            <w:r w:rsidR="00903440" w:rsidRPr="006847A9">
              <w:rPr>
                <w:sz w:val="26"/>
                <w:szCs w:val="26"/>
              </w:rPr>
              <w:t>Sở Nội vụ</w:t>
            </w:r>
          </w:p>
          <w:p w14:paraId="43B8371A" w14:textId="51EA2BEE" w:rsidR="00C56D3A" w:rsidRPr="006847A9" w:rsidRDefault="00C56D3A" w:rsidP="00C94E6C">
            <w:pPr>
              <w:widowControl w:val="0"/>
              <w:spacing w:before="40" w:after="40"/>
              <w:jc w:val="both"/>
              <w:rPr>
                <w:sz w:val="26"/>
                <w:szCs w:val="26"/>
                <w:lang w:val="sv-SE"/>
              </w:rPr>
            </w:pPr>
            <w:r w:rsidRPr="006847A9">
              <w:rPr>
                <w:sz w:val="26"/>
                <w:szCs w:val="26"/>
              </w:rPr>
              <w:t xml:space="preserve">- Cơ quan trực tiếp thực hiện </w:t>
            </w:r>
            <w:r w:rsidR="00235B8B" w:rsidRPr="006847A9">
              <w:rPr>
                <w:sz w:val="26"/>
                <w:szCs w:val="26"/>
              </w:rPr>
              <w:t>TTHC:</w:t>
            </w:r>
            <w:r w:rsidR="00903440" w:rsidRPr="006847A9">
              <w:rPr>
                <w:sz w:val="26"/>
                <w:szCs w:val="26"/>
              </w:rPr>
              <w:t xml:space="preserve"> Sở Nội vụ</w:t>
            </w:r>
          </w:p>
          <w:p w14:paraId="504ED8FF" w14:textId="77777777" w:rsidR="00C56D3A" w:rsidRPr="006847A9" w:rsidRDefault="00C56D3A" w:rsidP="00C94E6C">
            <w:pPr>
              <w:widowControl w:val="0"/>
              <w:spacing w:before="40" w:after="40"/>
              <w:ind w:right="45"/>
              <w:jc w:val="both"/>
              <w:rPr>
                <w:bCs/>
                <w:i/>
                <w:sz w:val="26"/>
                <w:szCs w:val="26"/>
              </w:rPr>
            </w:pPr>
          </w:p>
        </w:tc>
        <w:tc>
          <w:tcPr>
            <w:tcW w:w="2408" w:type="dxa"/>
            <w:vAlign w:val="center"/>
          </w:tcPr>
          <w:p w14:paraId="03D50B43" w14:textId="43C4BCA7" w:rsidR="002D4AB0"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51F2DA55" w14:textId="77777777" w:rsidR="002D4AB0" w:rsidRPr="006847A9" w:rsidRDefault="002D4AB0" w:rsidP="00C94E6C">
            <w:pPr>
              <w:widowControl w:val="0"/>
              <w:spacing w:before="40" w:after="40"/>
              <w:ind w:right="45"/>
              <w:jc w:val="both"/>
              <w:rPr>
                <w:sz w:val="26"/>
                <w:szCs w:val="26"/>
              </w:rPr>
            </w:pPr>
            <w:r w:rsidRPr="006847A9">
              <w:rPr>
                <w:sz w:val="26"/>
                <w:szCs w:val="26"/>
              </w:rPr>
              <w:t>- Thành phần hồ sơ</w:t>
            </w:r>
          </w:p>
          <w:p w14:paraId="61B3DC0C" w14:textId="77777777" w:rsidR="007649C1" w:rsidRPr="006847A9" w:rsidRDefault="007649C1" w:rsidP="00C94E6C">
            <w:pPr>
              <w:widowControl w:val="0"/>
              <w:spacing w:before="40" w:after="40"/>
              <w:ind w:right="45"/>
              <w:jc w:val="both"/>
              <w:rPr>
                <w:sz w:val="26"/>
                <w:szCs w:val="26"/>
              </w:rPr>
            </w:pPr>
            <w:r w:rsidRPr="006847A9">
              <w:rPr>
                <w:sz w:val="26"/>
                <w:szCs w:val="26"/>
              </w:rPr>
              <w:t>- Cơ quan trực tiếp thực hiện TTHC</w:t>
            </w:r>
          </w:p>
          <w:p w14:paraId="7BE789F9" w14:textId="6CAEC50B" w:rsidR="00C56D3A" w:rsidRPr="006847A9" w:rsidRDefault="002D4AB0" w:rsidP="00C94E6C">
            <w:pPr>
              <w:widowControl w:val="0"/>
              <w:spacing w:before="40" w:after="40"/>
              <w:ind w:right="45"/>
              <w:jc w:val="both"/>
              <w:rPr>
                <w:sz w:val="26"/>
                <w:szCs w:val="26"/>
              </w:rPr>
            </w:pPr>
            <w:r w:rsidRPr="006847A9">
              <w:rPr>
                <w:sz w:val="26"/>
                <w:szCs w:val="26"/>
              </w:rPr>
              <w:t>- Căn cứ pháp lý</w:t>
            </w:r>
          </w:p>
        </w:tc>
      </w:tr>
      <w:tr w:rsidR="006847A9" w:rsidRPr="006847A9" w14:paraId="616DEE63" w14:textId="77777777" w:rsidTr="006B6277">
        <w:trPr>
          <w:jc w:val="center"/>
        </w:trPr>
        <w:tc>
          <w:tcPr>
            <w:tcW w:w="851" w:type="dxa"/>
            <w:vAlign w:val="center"/>
          </w:tcPr>
          <w:p w14:paraId="33DE2B97" w14:textId="1ADC39DB" w:rsidR="002D4AB0" w:rsidRPr="006847A9" w:rsidRDefault="002D4AB0" w:rsidP="00C94E6C">
            <w:pPr>
              <w:widowControl w:val="0"/>
              <w:spacing w:before="40" w:after="40"/>
              <w:ind w:right="45"/>
              <w:jc w:val="center"/>
              <w:rPr>
                <w:bCs/>
                <w:sz w:val="26"/>
                <w:szCs w:val="26"/>
              </w:rPr>
            </w:pPr>
            <w:r w:rsidRPr="006847A9">
              <w:rPr>
                <w:bCs/>
                <w:sz w:val="26"/>
                <w:szCs w:val="26"/>
              </w:rPr>
              <w:t>32</w:t>
            </w:r>
          </w:p>
        </w:tc>
        <w:tc>
          <w:tcPr>
            <w:tcW w:w="2410" w:type="dxa"/>
            <w:vAlign w:val="center"/>
          </w:tcPr>
          <w:p w14:paraId="6D3B1472" w14:textId="7AEEDC90" w:rsidR="002D4AB0" w:rsidRPr="006847A9" w:rsidRDefault="002D4AB0" w:rsidP="00C94E6C">
            <w:pPr>
              <w:widowControl w:val="0"/>
              <w:spacing w:before="40" w:after="40"/>
              <w:ind w:right="45"/>
              <w:jc w:val="both"/>
              <w:rPr>
                <w:bCs/>
                <w:i/>
                <w:sz w:val="26"/>
                <w:szCs w:val="26"/>
              </w:rPr>
            </w:pPr>
            <w:r w:rsidRPr="006847A9">
              <w:rPr>
                <w:sz w:val="26"/>
                <w:szCs w:val="26"/>
              </w:rPr>
              <w:t xml:space="preserve">Thủ tục thông báo cách chức, bãi nhiệm chức việc của tổ chức được cấp chứng nhận đăng ký hoạt động tôn giáo có địa bàn hoạt động ở một tỉnh </w:t>
            </w:r>
            <w:r w:rsidRPr="006847A9">
              <w:rPr>
                <w:b/>
                <w:sz w:val="26"/>
                <w:szCs w:val="26"/>
              </w:rPr>
              <w:t>(</w:t>
            </w:r>
            <w:r w:rsidR="00A96588" w:rsidRPr="006847A9">
              <w:rPr>
                <w:b/>
                <w:sz w:val="26"/>
                <w:szCs w:val="26"/>
              </w:rPr>
              <w:t>1.012617</w:t>
            </w:r>
            <w:r w:rsidRPr="006847A9">
              <w:rPr>
                <w:b/>
                <w:sz w:val="26"/>
                <w:szCs w:val="26"/>
              </w:rPr>
              <w:t>)</w:t>
            </w:r>
          </w:p>
        </w:tc>
        <w:tc>
          <w:tcPr>
            <w:tcW w:w="1417" w:type="dxa"/>
            <w:vAlign w:val="center"/>
          </w:tcPr>
          <w:p w14:paraId="0E8C5C64" w14:textId="116A106C" w:rsidR="002D4AB0"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60E40010" w14:textId="77777777" w:rsidR="002D4AB0" w:rsidRPr="006847A9" w:rsidRDefault="002D4AB0"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39C12F49" w14:textId="55948134" w:rsidR="002D4AB0" w:rsidRPr="006847A9" w:rsidRDefault="002D4AB0" w:rsidP="00C94E6C">
            <w:pPr>
              <w:widowControl w:val="0"/>
              <w:spacing w:before="40" w:after="40"/>
              <w:ind w:right="45"/>
              <w:jc w:val="both"/>
              <w:rPr>
                <w:bCs/>
                <w:i/>
                <w:sz w:val="26"/>
                <w:szCs w:val="26"/>
              </w:rPr>
            </w:pPr>
            <w:r w:rsidRPr="006847A9">
              <w:rPr>
                <w:b/>
                <w:bCs/>
                <w:sz w:val="26"/>
                <w:szCs w:val="26"/>
              </w:rPr>
              <w:t>b) Địa điểm:</w:t>
            </w:r>
            <w:r w:rsidRPr="006847A9">
              <w:rPr>
                <w:bCs/>
                <w:sz w:val="26"/>
                <w:szCs w:val="26"/>
                <w:lang w:val="vi-VN"/>
              </w:rPr>
              <w:t xml:space="preserve"> Trung tâm Phục vụ hành chính công tỉnh (Số 01 Lê Lai, P. Vĩnh Ninh, TP. Huế) hoặc </w:t>
            </w:r>
            <w:r w:rsidRPr="006847A9">
              <w:rPr>
                <w:bCs/>
                <w:sz w:val="26"/>
                <w:szCs w:val="26"/>
              </w:rPr>
              <w:t xml:space="preserve">nộp trực tuyến </w:t>
            </w:r>
            <w:r w:rsidRPr="006847A9">
              <w:rPr>
                <w:sz w:val="26"/>
                <w:szCs w:val="26"/>
              </w:rPr>
              <w:t xml:space="preserve">trên Hệ thống thông tin giải quyết TTHC </w:t>
            </w:r>
            <w:proofErr w:type="spellStart"/>
            <w:r w:rsidRPr="006847A9">
              <w:rPr>
                <w:sz w:val="26"/>
                <w:szCs w:val="26"/>
              </w:rPr>
              <w:t>tỉnh</w:t>
            </w:r>
            <w:proofErr w:type="spellEnd"/>
            <w:r w:rsidRPr="006847A9">
              <w:rPr>
                <w:sz w:val="26"/>
                <w:szCs w:val="26"/>
              </w:rPr>
              <w:t xml:space="preserve"> </w:t>
            </w:r>
            <w:proofErr w:type="spellStart"/>
            <w:r w:rsidRPr="006847A9">
              <w:rPr>
                <w:sz w:val="26"/>
                <w:szCs w:val="26"/>
              </w:rPr>
              <w:t>Thừa</w:t>
            </w:r>
            <w:proofErr w:type="spellEnd"/>
            <w:r w:rsidRPr="006847A9">
              <w:rPr>
                <w:sz w:val="26"/>
                <w:szCs w:val="26"/>
              </w:rPr>
              <w:t xml:space="preserve"> </w:t>
            </w:r>
            <w:proofErr w:type="spellStart"/>
            <w:r w:rsidRPr="006847A9">
              <w:rPr>
                <w:sz w:val="26"/>
                <w:szCs w:val="26"/>
              </w:rPr>
              <w:t>Thiên</w:t>
            </w:r>
            <w:proofErr w:type="spellEnd"/>
            <w:r w:rsidRPr="006847A9">
              <w:rPr>
                <w:sz w:val="26"/>
                <w:szCs w:val="26"/>
              </w:rPr>
              <w:t xml:space="preserve"> </w:t>
            </w:r>
            <w:proofErr w:type="spellStart"/>
            <w:r w:rsidRPr="006847A9">
              <w:rPr>
                <w:sz w:val="26"/>
                <w:szCs w:val="26"/>
              </w:rPr>
              <w:t>Huế</w:t>
            </w:r>
            <w:proofErr w:type="spellEnd"/>
            <w:r w:rsidRPr="006847A9">
              <w:rPr>
                <w:sz w:val="26"/>
                <w:szCs w:val="26"/>
              </w:rPr>
              <w:t xml:space="preserve"> </w:t>
            </w:r>
            <w:r w:rsidRPr="006847A9">
              <w:rPr>
                <w:i/>
                <w:sz w:val="26"/>
                <w:szCs w:val="26"/>
              </w:rPr>
              <w:t>(</w:t>
            </w:r>
            <w:hyperlink r:id="rId59" w:history="1">
              <w:r w:rsidRPr="006847A9">
                <w:rPr>
                  <w:i/>
                  <w:sz w:val="26"/>
                  <w:szCs w:val="26"/>
                </w:rPr>
                <w:t>https://dichvucong.thuathienhue.gov.vn</w:t>
              </w:r>
            </w:hyperlink>
            <w:r w:rsidRPr="006847A9">
              <w:rPr>
                <w:i/>
                <w:sz w:val="26"/>
                <w:szCs w:val="26"/>
              </w:rPr>
              <w:t>)</w:t>
            </w:r>
            <w:r w:rsidRPr="006847A9">
              <w:rPr>
                <w:bCs/>
                <w:sz w:val="26"/>
                <w:szCs w:val="26"/>
                <w:lang w:val="vi-VN"/>
              </w:rPr>
              <w:t xml:space="preserve"> hoặc Cổng D</w:t>
            </w:r>
            <w:r w:rsidRPr="006847A9">
              <w:rPr>
                <w:bCs/>
                <w:sz w:val="26"/>
                <w:szCs w:val="26"/>
              </w:rPr>
              <w:t>ịch vụ công</w:t>
            </w:r>
            <w:r w:rsidRPr="006847A9">
              <w:rPr>
                <w:bCs/>
                <w:sz w:val="26"/>
                <w:szCs w:val="26"/>
                <w:lang w:val="vi-VN"/>
              </w:rPr>
              <w:t xml:space="preserve"> quốc gia</w:t>
            </w:r>
            <w:r w:rsidRPr="006847A9">
              <w:rPr>
                <w:bCs/>
                <w:sz w:val="26"/>
                <w:szCs w:val="26"/>
              </w:rPr>
              <w:t xml:space="preserve"> </w:t>
            </w:r>
            <w:r w:rsidRPr="006847A9">
              <w:rPr>
                <w:i/>
                <w:sz w:val="26"/>
                <w:szCs w:val="26"/>
              </w:rPr>
              <w:t>(</w:t>
            </w:r>
            <w:hyperlink r:id="rId60" w:history="1">
              <w:r w:rsidR="002A528C" w:rsidRPr="006847A9">
                <w:rPr>
                  <w:rStyle w:val="Hyperlink"/>
                  <w:bCs/>
                  <w:i/>
                  <w:color w:val="auto"/>
                  <w:sz w:val="26"/>
                  <w:szCs w:val="26"/>
                  <w:u w:val="none"/>
                </w:rPr>
                <w:t>https://dichvucong.gov.vn</w:t>
              </w:r>
            </w:hyperlink>
            <w:r w:rsidRPr="006847A9">
              <w:rPr>
                <w:bCs/>
                <w:i/>
                <w:sz w:val="26"/>
                <w:szCs w:val="26"/>
              </w:rPr>
              <w:t>)</w:t>
            </w:r>
            <w:r w:rsidRPr="006847A9">
              <w:rPr>
                <w:i/>
                <w:sz w:val="26"/>
                <w:szCs w:val="26"/>
                <w:lang w:val="vi-VN"/>
              </w:rPr>
              <w:t>.</w:t>
            </w:r>
          </w:p>
        </w:tc>
        <w:tc>
          <w:tcPr>
            <w:tcW w:w="1071" w:type="dxa"/>
            <w:vAlign w:val="center"/>
          </w:tcPr>
          <w:p w14:paraId="433FDDE2" w14:textId="3CB7345B"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5B605369" w14:textId="354D2BD7"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196CC082" w14:textId="1288C44C"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04300331" w14:textId="77777777" w:rsidR="002D4AB0" w:rsidRPr="006847A9" w:rsidRDefault="002D4AB0" w:rsidP="00C94E6C">
            <w:pPr>
              <w:widowControl w:val="0"/>
              <w:spacing w:before="40" w:after="40"/>
              <w:ind w:right="45"/>
              <w:jc w:val="both"/>
              <w:rPr>
                <w:bCs/>
                <w:i/>
                <w:spacing w:val="-8"/>
                <w:sz w:val="26"/>
                <w:szCs w:val="26"/>
              </w:rPr>
            </w:pPr>
          </w:p>
        </w:tc>
        <w:tc>
          <w:tcPr>
            <w:tcW w:w="1985" w:type="dxa"/>
            <w:vAlign w:val="center"/>
          </w:tcPr>
          <w:p w14:paraId="7C21FB23" w14:textId="7683974C" w:rsidR="002D4AB0" w:rsidRPr="006847A9" w:rsidRDefault="002D4AB0" w:rsidP="00C94E6C">
            <w:pPr>
              <w:widowControl w:val="0"/>
              <w:spacing w:before="40" w:after="40"/>
              <w:jc w:val="both"/>
              <w:rPr>
                <w:sz w:val="26"/>
                <w:szCs w:val="26"/>
              </w:rPr>
            </w:pPr>
            <w:r w:rsidRPr="006847A9">
              <w:rPr>
                <w:i/>
                <w:sz w:val="26"/>
                <w:szCs w:val="26"/>
                <w:lang w:val="sv-SE"/>
              </w:rPr>
              <w:t xml:space="preserve">- </w:t>
            </w:r>
            <w:r w:rsidRPr="006847A9">
              <w:rPr>
                <w:sz w:val="26"/>
                <w:szCs w:val="26"/>
                <w:lang w:val="sv-SE"/>
              </w:rPr>
              <w:t xml:space="preserve">Cơ quan có thẩm quyền tiếp nhận thông báo: </w:t>
            </w:r>
            <w:r w:rsidR="00903440" w:rsidRPr="006847A9">
              <w:rPr>
                <w:sz w:val="26"/>
                <w:szCs w:val="26"/>
              </w:rPr>
              <w:t>Sở Nội vụ</w:t>
            </w:r>
          </w:p>
          <w:p w14:paraId="3EAC6B98" w14:textId="6DB1CCE0" w:rsidR="002D4AB0" w:rsidRPr="006847A9" w:rsidRDefault="002D4AB0" w:rsidP="00C94E6C">
            <w:pPr>
              <w:widowControl w:val="0"/>
              <w:spacing w:before="40" w:after="40"/>
              <w:jc w:val="both"/>
              <w:rPr>
                <w:sz w:val="26"/>
                <w:szCs w:val="26"/>
                <w:lang w:val="sv-SE"/>
              </w:rPr>
            </w:pPr>
            <w:r w:rsidRPr="006847A9">
              <w:rPr>
                <w:sz w:val="26"/>
                <w:szCs w:val="26"/>
              </w:rPr>
              <w:t xml:space="preserve">- Cơ quan trực tiếp thực hiện </w:t>
            </w:r>
            <w:r w:rsidR="00235B8B" w:rsidRPr="006847A9">
              <w:rPr>
                <w:sz w:val="26"/>
                <w:szCs w:val="26"/>
              </w:rPr>
              <w:t>TTHC:</w:t>
            </w:r>
            <w:r w:rsidR="00903440" w:rsidRPr="006847A9">
              <w:rPr>
                <w:sz w:val="26"/>
                <w:szCs w:val="26"/>
              </w:rPr>
              <w:t xml:space="preserve"> Sở Nội vụ</w:t>
            </w:r>
          </w:p>
          <w:p w14:paraId="40F72B58" w14:textId="77777777" w:rsidR="002D4AB0" w:rsidRPr="006847A9" w:rsidRDefault="002D4AB0" w:rsidP="00C94E6C">
            <w:pPr>
              <w:widowControl w:val="0"/>
              <w:spacing w:before="40" w:after="40"/>
              <w:ind w:right="45"/>
              <w:jc w:val="both"/>
              <w:rPr>
                <w:bCs/>
                <w:i/>
                <w:sz w:val="26"/>
                <w:szCs w:val="26"/>
              </w:rPr>
            </w:pPr>
          </w:p>
        </w:tc>
        <w:tc>
          <w:tcPr>
            <w:tcW w:w="2408" w:type="dxa"/>
            <w:vAlign w:val="center"/>
          </w:tcPr>
          <w:p w14:paraId="1F6948BD" w14:textId="7D78308C" w:rsidR="002D4AB0"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4C0D9A97" w14:textId="77777777" w:rsidR="007649C1" w:rsidRPr="006847A9" w:rsidRDefault="007649C1" w:rsidP="00C94E6C">
            <w:pPr>
              <w:widowControl w:val="0"/>
              <w:spacing w:before="40" w:after="40"/>
              <w:ind w:right="45"/>
              <w:jc w:val="both"/>
              <w:rPr>
                <w:sz w:val="26"/>
                <w:szCs w:val="26"/>
              </w:rPr>
            </w:pPr>
            <w:r w:rsidRPr="006847A9">
              <w:rPr>
                <w:sz w:val="26"/>
                <w:szCs w:val="26"/>
              </w:rPr>
              <w:t>- Cơ quan trực tiếp thực hiện TTHC</w:t>
            </w:r>
          </w:p>
          <w:p w14:paraId="65469FD0" w14:textId="6C872A18" w:rsidR="002D4AB0" w:rsidRPr="006847A9" w:rsidRDefault="002D4AB0" w:rsidP="00C94E6C">
            <w:pPr>
              <w:widowControl w:val="0"/>
              <w:spacing w:before="40" w:after="40"/>
              <w:ind w:right="45"/>
              <w:jc w:val="both"/>
              <w:rPr>
                <w:sz w:val="26"/>
                <w:szCs w:val="26"/>
              </w:rPr>
            </w:pPr>
            <w:r w:rsidRPr="006847A9">
              <w:rPr>
                <w:sz w:val="26"/>
                <w:szCs w:val="26"/>
              </w:rPr>
              <w:t>- Căn cứ pháp lý</w:t>
            </w:r>
          </w:p>
        </w:tc>
      </w:tr>
      <w:tr w:rsidR="006847A9" w:rsidRPr="006847A9" w14:paraId="3619A6B5" w14:textId="77777777" w:rsidTr="006B6277">
        <w:trPr>
          <w:jc w:val="center"/>
        </w:trPr>
        <w:tc>
          <w:tcPr>
            <w:tcW w:w="851" w:type="dxa"/>
            <w:vAlign w:val="center"/>
          </w:tcPr>
          <w:p w14:paraId="501197C5" w14:textId="0DA45756" w:rsidR="002D4AB0" w:rsidRPr="006847A9" w:rsidRDefault="002D4AB0" w:rsidP="00C94E6C">
            <w:pPr>
              <w:widowControl w:val="0"/>
              <w:spacing w:before="40" w:after="40"/>
              <w:ind w:right="45"/>
              <w:jc w:val="center"/>
              <w:rPr>
                <w:bCs/>
                <w:sz w:val="26"/>
                <w:szCs w:val="26"/>
              </w:rPr>
            </w:pPr>
            <w:r w:rsidRPr="006847A9">
              <w:rPr>
                <w:bCs/>
                <w:sz w:val="26"/>
                <w:szCs w:val="26"/>
              </w:rPr>
              <w:t>33</w:t>
            </w:r>
          </w:p>
        </w:tc>
        <w:tc>
          <w:tcPr>
            <w:tcW w:w="2410" w:type="dxa"/>
            <w:vAlign w:val="center"/>
          </w:tcPr>
          <w:p w14:paraId="4DF83C94" w14:textId="19915F86" w:rsidR="002D4AB0" w:rsidRPr="006847A9" w:rsidRDefault="002D4AB0" w:rsidP="00C94E6C">
            <w:pPr>
              <w:widowControl w:val="0"/>
              <w:spacing w:before="40" w:after="40"/>
              <w:ind w:right="45"/>
              <w:jc w:val="both"/>
              <w:rPr>
                <w:bCs/>
                <w:i/>
                <w:sz w:val="26"/>
                <w:szCs w:val="26"/>
              </w:rPr>
            </w:pPr>
            <w:r w:rsidRPr="006847A9">
              <w:rPr>
                <w:sz w:val="26"/>
                <w:szCs w:val="26"/>
              </w:rPr>
              <w:t xml:space="preserve">Thủ tục đăng ký mở lớp bồi dưỡng về tôn giáo cho người chuyên hoạt động tôn giáo </w:t>
            </w:r>
            <w:r w:rsidRPr="006847A9">
              <w:rPr>
                <w:b/>
                <w:sz w:val="26"/>
                <w:szCs w:val="26"/>
              </w:rPr>
              <w:t>(</w:t>
            </w:r>
            <w:r w:rsidR="00A96588" w:rsidRPr="006847A9">
              <w:rPr>
                <w:b/>
                <w:sz w:val="26"/>
                <w:szCs w:val="26"/>
              </w:rPr>
              <w:t>1.012616</w:t>
            </w:r>
            <w:r w:rsidRPr="006847A9">
              <w:rPr>
                <w:b/>
                <w:sz w:val="26"/>
                <w:szCs w:val="26"/>
              </w:rPr>
              <w:t>)</w:t>
            </w:r>
          </w:p>
        </w:tc>
        <w:tc>
          <w:tcPr>
            <w:tcW w:w="1417" w:type="dxa"/>
            <w:vAlign w:val="center"/>
          </w:tcPr>
          <w:p w14:paraId="4738D5B4" w14:textId="6FA14A49" w:rsidR="002D4AB0" w:rsidRPr="006847A9" w:rsidRDefault="002D4AB0" w:rsidP="00C94E6C">
            <w:pPr>
              <w:widowControl w:val="0"/>
              <w:spacing w:before="40" w:after="40"/>
              <w:ind w:right="45"/>
              <w:jc w:val="center"/>
              <w:rPr>
                <w:bCs/>
                <w:i/>
                <w:sz w:val="26"/>
                <w:szCs w:val="26"/>
              </w:rPr>
            </w:pPr>
            <w:r w:rsidRPr="006847A9">
              <w:rPr>
                <w:sz w:val="26"/>
                <w:szCs w:val="26"/>
                <w:lang w:val="sv-SE"/>
              </w:rPr>
              <w:t>3</w:t>
            </w:r>
            <w:r w:rsidRPr="006847A9">
              <w:rPr>
                <w:sz w:val="26"/>
                <w:szCs w:val="26"/>
                <w:lang w:val="vi-VN"/>
              </w:rPr>
              <w:t>0</w:t>
            </w:r>
            <w:r w:rsidRPr="006847A9">
              <w:rPr>
                <w:sz w:val="26"/>
                <w:szCs w:val="26"/>
                <w:lang w:val="sv-SE"/>
              </w:rPr>
              <w:t xml:space="preserve"> ngày kể từ ngày nhận đủ</w:t>
            </w:r>
            <w:r w:rsidRPr="006847A9">
              <w:rPr>
                <w:sz w:val="26"/>
                <w:szCs w:val="26"/>
                <w:lang w:val="vi-VN"/>
              </w:rPr>
              <w:t xml:space="preserve"> </w:t>
            </w:r>
            <w:r w:rsidRPr="006847A9">
              <w:rPr>
                <w:sz w:val="26"/>
                <w:szCs w:val="26"/>
                <w:lang w:val="sv-SE"/>
              </w:rPr>
              <w:t>văn bản đăng ký hợp lệ</w:t>
            </w:r>
          </w:p>
        </w:tc>
        <w:tc>
          <w:tcPr>
            <w:tcW w:w="3261" w:type="dxa"/>
          </w:tcPr>
          <w:p w14:paraId="6D306CB7" w14:textId="5BEDC8EF" w:rsidR="002D4AB0" w:rsidRPr="006847A9" w:rsidRDefault="002D4AB0"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6A6B2F5B" w14:textId="2F927328" w:rsidR="002D4AB0" w:rsidRPr="006847A9" w:rsidRDefault="002D4AB0" w:rsidP="00C94E6C">
            <w:pPr>
              <w:widowControl w:val="0"/>
              <w:spacing w:before="40" w:after="40"/>
              <w:ind w:right="45"/>
              <w:jc w:val="both"/>
              <w:rPr>
                <w:bCs/>
                <w:i/>
                <w:sz w:val="26"/>
                <w:szCs w:val="26"/>
              </w:rPr>
            </w:pPr>
            <w:r w:rsidRPr="006847A9">
              <w:rPr>
                <w:b/>
                <w:bCs/>
                <w:sz w:val="26"/>
                <w:szCs w:val="26"/>
              </w:rPr>
              <w:t>b) Địa điểm:</w:t>
            </w:r>
            <w:r w:rsidRPr="006847A9">
              <w:rPr>
                <w:bCs/>
                <w:sz w:val="26"/>
                <w:szCs w:val="26"/>
                <w:lang w:val="vi-VN"/>
              </w:rPr>
              <w:t xml:space="preserve"> Trung tâm Phục vụ hành chính công tỉnh (Số 01 Lê Lai, P. Vĩnh Ninh, TP. Huế) hoặc </w:t>
            </w:r>
            <w:r w:rsidRPr="006847A9">
              <w:rPr>
                <w:bCs/>
                <w:sz w:val="26"/>
                <w:szCs w:val="26"/>
              </w:rPr>
              <w:t xml:space="preserve">nộp trực tuyến </w:t>
            </w:r>
            <w:r w:rsidRPr="006847A9">
              <w:rPr>
                <w:sz w:val="26"/>
                <w:szCs w:val="26"/>
              </w:rPr>
              <w:t xml:space="preserve">trên Hệ thống thông tin giải quyết TTHC </w:t>
            </w:r>
            <w:proofErr w:type="spellStart"/>
            <w:r w:rsidRPr="006847A9">
              <w:rPr>
                <w:sz w:val="26"/>
                <w:szCs w:val="26"/>
              </w:rPr>
              <w:t>tỉnh</w:t>
            </w:r>
            <w:proofErr w:type="spellEnd"/>
            <w:r w:rsidRPr="006847A9">
              <w:rPr>
                <w:sz w:val="26"/>
                <w:szCs w:val="26"/>
              </w:rPr>
              <w:t xml:space="preserve"> </w:t>
            </w:r>
            <w:proofErr w:type="spellStart"/>
            <w:r w:rsidRPr="006847A9">
              <w:rPr>
                <w:sz w:val="26"/>
                <w:szCs w:val="26"/>
              </w:rPr>
              <w:t>Thừa</w:t>
            </w:r>
            <w:proofErr w:type="spellEnd"/>
            <w:r w:rsidRPr="006847A9">
              <w:rPr>
                <w:sz w:val="26"/>
                <w:szCs w:val="26"/>
              </w:rPr>
              <w:t xml:space="preserve"> </w:t>
            </w:r>
            <w:proofErr w:type="spellStart"/>
            <w:r w:rsidRPr="006847A9">
              <w:rPr>
                <w:sz w:val="26"/>
                <w:szCs w:val="26"/>
              </w:rPr>
              <w:t>Thiên</w:t>
            </w:r>
            <w:proofErr w:type="spellEnd"/>
            <w:r w:rsidRPr="006847A9">
              <w:rPr>
                <w:sz w:val="26"/>
                <w:szCs w:val="26"/>
              </w:rPr>
              <w:t xml:space="preserve"> </w:t>
            </w:r>
            <w:proofErr w:type="spellStart"/>
            <w:r w:rsidRPr="006847A9">
              <w:rPr>
                <w:sz w:val="26"/>
                <w:szCs w:val="26"/>
              </w:rPr>
              <w:t>Huế</w:t>
            </w:r>
            <w:proofErr w:type="spellEnd"/>
            <w:r w:rsidRPr="006847A9">
              <w:rPr>
                <w:sz w:val="26"/>
                <w:szCs w:val="26"/>
              </w:rPr>
              <w:t xml:space="preserve"> </w:t>
            </w:r>
            <w:r w:rsidRPr="006847A9">
              <w:rPr>
                <w:i/>
                <w:sz w:val="26"/>
                <w:szCs w:val="26"/>
              </w:rPr>
              <w:t>(</w:t>
            </w:r>
            <w:hyperlink r:id="rId61" w:history="1">
              <w:r w:rsidRPr="006847A9">
                <w:rPr>
                  <w:i/>
                  <w:sz w:val="26"/>
                  <w:szCs w:val="26"/>
                </w:rPr>
                <w:t>https://dichvucong.thuathienhue.gov.vn</w:t>
              </w:r>
            </w:hyperlink>
            <w:r w:rsidRPr="006847A9">
              <w:rPr>
                <w:i/>
                <w:sz w:val="26"/>
                <w:szCs w:val="26"/>
              </w:rPr>
              <w:t>)</w:t>
            </w:r>
            <w:r w:rsidRPr="006847A9">
              <w:rPr>
                <w:bCs/>
                <w:sz w:val="26"/>
                <w:szCs w:val="26"/>
                <w:lang w:val="vi-VN"/>
              </w:rPr>
              <w:t xml:space="preserve"> hoặc Cổng D</w:t>
            </w:r>
            <w:r w:rsidRPr="006847A9">
              <w:rPr>
                <w:bCs/>
                <w:sz w:val="26"/>
                <w:szCs w:val="26"/>
              </w:rPr>
              <w:t>ịch vụ công</w:t>
            </w:r>
            <w:r w:rsidRPr="006847A9">
              <w:rPr>
                <w:bCs/>
                <w:sz w:val="26"/>
                <w:szCs w:val="26"/>
                <w:lang w:val="vi-VN"/>
              </w:rPr>
              <w:t xml:space="preserve"> quốc gia</w:t>
            </w:r>
            <w:r w:rsidRPr="006847A9">
              <w:rPr>
                <w:bCs/>
                <w:sz w:val="26"/>
                <w:szCs w:val="26"/>
              </w:rPr>
              <w:t xml:space="preserve"> </w:t>
            </w:r>
            <w:r w:rsidRPr="006847A9">
              <w:rPr>
                <w:i/>
                <w:sz w:val="26"/>
                <w:szCs w:val="26"/>
              </w:rPr>
              <w:t>(</w:t>
            </w:r>
            <w:hyperlink r:id="rId62" w:history="1">
              <w:r w:rsidR="002A528C" w:rsidRPr="006847A9">
                <w:rPr>
                  <w:rStyle w:val="Hyperlink"/>
                  <w:bCs/>
                  <w:i/>
                  <w:color w:val="auto"/>
                  <w:sz w:val="26"/>
                  <w:szCs w:val="26"/>
                  <w:u w:val="none"/>
                </w:rPr>
                <w:t>https://dichvucong.gov.vn</w:t>
              </w:r>
            </w:hyperlink>
            <w:r w:rsidRPr="006847A9">
              <w:rPr>
                <w:bCs/>
                <w:i/>
                <w:sz w:val="26"/>
                <w:szCs w:val="26"/>
              </w:rPr>
              <w:t>)</w:t>
            </w:r>
            <w:r w:rsidRPr="006847A9">
              <w:rPr>
                <w:i/>
                <w:sz w:val="26"/>
                <w:szCs w:val="26"/>
                <w:lang w:val="vi-VN"/>
              </w:rPr>
              <w:t>.</w:t>
            </w:r>
          </w:p>
        </w:tc>
        <w:tc>
          <w:tcPr>
            <w:tcW w:w="1071" w:type="dxa"/>
            <w:vAlign w:val="center"/>
          </w:tcPr>
          <w:p w14:paraId="2D04B583" w14:textId="0C9322B1"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03A68B3D" w14:textId="47D1E25B"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273859B6" w14:textId="56371A1B"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28B43B4F" w14:textId="77777777" w:rsidR="002D4AB0" w:rsidRPr="006847A9" w:rsidRDefault="002D4AB0" w:rsidP="00C94E6C">
            <w:pPr>
              <w:widowControl w:val="0"/>
              <w:spacing w:before="40" w:after="40"/>
              <w:ind w:right="45"/>
              <w:jc w:val="both"/>
              <w:rPr>
                <w:bCs/>
                <w:i/>
                <w:spacing w:val="-8"/>
                <w:sz w:val="26"/>
                <w:szCs w:val="26"/>
              </w:rPr>
            </w:pPr>
          </w:p>
        </w:tc>
        <w:tc>
          <w:tcPr>
            <w:tcW w:w="1985" w:type="dxa"/>
            <w:vAlign w:val="center"/>
          </w:tcPr>
          <w:p w14:paraId="2334552E" w14:textId="0D385C03"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Cơ quan có t</w:t>
            </w:r>
            <w:r w:rsidR="00903440" w:rsidRPr="006847A9">
              <w:rPr>
                <w:sz w:val="26"/>
                <w:szCs w:val="26"/>
                <w:lang w:val="sv-SE"/>
              </w:rPr>
              <w:t>hẩm quyền quyết định: Sở Nội vụ</w:t>
            </w:r>
          </w:p>
          <w:p w14:paraId="29B49630" w14:textId="06011C19"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2553FB93" w14:textId="77777777" w:rsidR="002D4AB0" w:rsidRPr="006847A9" w:rsidRDefault="002D4AB0" w:rsidP="00C94E6C">
            <w:pPr>
              <w:widowControl w:val="0"/>
              <w:spacing w:before="40" w:after="40"/>
              <w:ind w:right="45"/>
              <w:jc w:val="both"/>
              <w:rPr>
                <w:bCs/>
                <w:i/>
                <w:sz w:val="26"/>
                <w:szCs w:val="26"/>
              </w:rPr>
            </w:pPr>
          </w:p>
        </w:tc>
        <w:tc>
          <w:tcPr>
            <w:tcW w:w="2408" w:type="dxa"/>
            <w:vAlign w:val="center"/>
          </w:tcPr>
          <w:p w14:paraId="1866D920" w14:textId="634751AB" w:rsidR="002D4AB0" w:rsidRPr="006847A9" w:rsidRDefault="002D4AB0" w:rsidP="00C94E6C">
            <w:pPr>
              <w:widowControl w:val="0"/>
              <w:spacing w:before="40" w:after="40"/>
              <w:ind w:right="45"/>
              <w:jc w:val="both"/>
              <w:rPr>
                <w:spacing w:val="-10"/>
                <w:sz w:val="26"/>
                <w:szCs w:val="26"/>
              </w:rPr>
            </w:pPr>
            <w:r w:rsidRPr="006847A9">
              <w:rPr>
                <w:spacing w:val="-10"/>
                <w:sz w:val="26"/>
                <w:szCs w:val="26"/>
              </w:rPr>
              <w:t>- Cách thức thực hiện</w:t>
            </w:r>
          </w:p>
          <w:p w14:paraId="09B39EAB" w14:textId="77777777" w:rsidR="002D4AB0" w:rsidRPr="006847A9" w:rsidRDefault="002D4AB0" w:rsidP="00C94E6C">
            <w:pPr>
              <w:widowControl w:val="0"/>
              <w:spacing w:before="40" w:after="40"/>
              <w:ind w:right="45"/>
              <w:jc w:val="both"/>
              <w:rPr>
                <w:sz w:val="26"/>
                <w:szCs w:val="26"/>
              </w:rPr>
            </w:pPr>
            <w:r w:rsidRPr="006847A9">
              <w:rPr>
                <w:sz w:val="26"/>
                <w:szCs w:val="26"/>
              </w:rPr>
              <w:t>- Thành phần hồ sơ</w:t>
            </w:r>
          </w:p>
          <w:p w14:paraId="40F071B7" w14:textId="77777777" w:rsidR="007649C1" w:rsidRPr="006847A9" w:rsidRDefault="007649C1" w:rsidP="00C94E6C">
            <w:pPr>
              <w:widowControl w:val="0"/>
              <w:spacing w:before="40" w:after="40"/>
              <w:ind w:right="45"/>
              <w:jc w:val="both"/>
              <w:rPr>
                <w:sz w:val="26"/>
                <w:szCs w:val="26"/>
              </w:rPr>
            </w:pPr>
            <w:r w:rsidRPr="006847A9">
              <w:rPr>
                <w:sz w:val="26"/>
                <w:szCs w:val="26"/>
              </w:rPr>
              <w:t>- Cơ quan trực tiếp thực hiện TTHC</w:t>
            </w:r>
          </w:p>
          <w:p w14:paraId="21E700E2" w14:textId="4ADAC73C" w:rsidR="002D4AB0" w:rsidRPr="006847A9" w:rsidRDefault="002D4AB0" w:rsidP="00C94E6C">
            <w:pPr>
              <w:widowControl w:val="0"/>
              <w:spacing w:before="40" w:after="40"/>
              <w:ind w:right="45"/>
              <w:jc w:val="both"/>
              <w:rPr>
                <w:sz w:val="26"/>
                <w:szCs w:val="26"/>
              </w:rPr>
            </w:pPr>
            <w:r w:rsidRPr="006847A9">
              <w:rPr>
                <w:sz w:val="26"/>
                <w:szCs w:val="26"/>
              </w:rPr>
              <w:t>- Căn cứ pháp lý</w:t>
            </w:r>
          </w:p>
        </w:tc>
      </w:tr>
      <w:tr w:rsidR="006847A9" w:rsidRPr="006847A9" w14:paraId="4C4E8573" w14:textId="77777777" w:rsidTr="006B6277">
        <w:trPr>
          <w:jc w:val="center"/>
        </w:trPr>
        <w:tc>
          <w:tcPr>
            <w:tcW w:w="851" w:type="dxa"/>
            <w:vAlign w:val="center"/>
          </w:tcPr>
          <w:p w14:paraId="4C56E537" w14:textId="74B72A5F" w:rsidR="002D4AB0" w:rsidRPr="006847A9" w:rsidRDefault="002D4AB0" w:rsidP="00C94E6C">
            <w:pPr>
              <w:widowControl w:val="0"/>
              <w:spacing w:before="40" w:after="40"/>
              <w:ind w:right="45"/>
              <w:jc w:val="center"/>
              <w:rPr>
                <w:bCs/>
                <w:sz w:val="26"/>
                <w:szCs w:val="26"/>
              </w:rPr>
            </w:pPr>
            <w:r w:rsidRPr="006847A9">
              <w:rPr>
                <w:bCs/>
                <w:sz w:val="26"/>
                <w:szCs w:val="26"/>
              </w:rPr>
              <w:t>34</w:t>
            </w:r>
          </w:p>
        </w:tc>
        <w:tc>
          <w:tcPr>
            <w:tcW w:w="2410" w:type="dxa"/>
            <w:vAlign w:val="center"/>
          </w:tcPr>
          <w:p w14:paraId="3CA4454C" w14:textId="73BF5B93" w:rsidR="002D4AB0" w:rsidRPr="006847A9" w:rsidRDefault="002D4AB0" w:rsidP="00C94E6C">
            <w:pPr>
              <w:widowControl w:val="0"/>
              <w:spacing w:before="40" w:after="40"/>
              <w:ind w:right="45"/>
              <w:jc w:val="both"/>
              <w:rPr>
                <w:bCs/>
                <w:i/>
                <w:sz w:val="26"/>
                <w:szCs w:val="26"/>
              </w:rPr>
            </w:pPr>
            <w:r w:rsidRPr="006847A9">
              <w:rPr>
                <w:sz w:val="26"/>
                <w:szCs w:val="26"/>
              </w:rPr>
              <w:t xml:space="preserve">Thủ tục thông báo danh mục hoạt động tôn giáo đối với tổ chức có địa bàn hoạt động tôn giáo ở nhiều huyện thuộc một tỉnh </w:t>
            </w:r>
            <w:r w:rsidRPr="006847A9">
              <w:rPr>
                <w:b/>
                <w:sz w:val="26"/>
                <w:szCs w:val="26"/>
              </w:rPr>
              <w:t>(</w:t>
            </w:r>
            <w:r w:rsidR="00A96588" w:rsidRPr="006847A9">
              <w:rPr>
                <w:b/>
                <w:sz w:val="26"/>
                <w:szCs w:val="26"/>
              </w:rPr>
              <w:t>1.012615</w:t>
            </w:r>
            <w:r w:rsidRPr="006847A9">
              <w:rPr>
                <w:b/>
                <w:sz w:val="26"/>
                <w:szCs w:val="26"/>
              </w:rPr>
              <w:t>)</w:t>
            </w:r>
          </w:p>
        </w:tc>
        <w:tc>
          <w:tcPr>
            <w:tcW w:w="1417" w:type="dxa"/>
            <w:vAlign w:val="center"/>
          </w:tcPr>
          <w:p w14:paraId="0503580B" w14:textId="278DEA32" w:rsidR="002D4AB0"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09558CAD" w14:textId="271F58CB" w:rsidR="002D4AB0" w:rsidRPr="006847A9" w:rsidRDefault="002D4AB0"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6C5552E5" w14:textId="037F46F1" w:rsidR="002D4AB0" w:rsidRPr="006847A9" w:rsidRDefault="002D4AB0"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63"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64"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2059FE2D" w14:textId="0C5B1DA4"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1E8CCAD0" w14:textId="3B99207D"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1A4D43D0" w14:textId="5DBB6798"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3778B5E0" w14:textId="77777777" w:rsidR="002D4AB0" w:rsidRPr="006847A9" w:rsidRDefault="002D4AB0" w:rsidP="00C94E6C">
            <w:pPr>
              <w:widowControl w:val="0"/>
              <w:spacing w:before="40" w:after="40"/>
              <w:ind w:right="45"/>
              <w:jc w:val="both"/>
              <w:rPr>
                <w:bCs/>
                <w:i/>
                <w:spacing w:val="-8"/>
                <w:sz w:val="26"/>
                <w:szCs w:val="26"/>
              </w:rPr>
            </w:pPr>
          </w:p>
        </w:tc>
        <w:tc>
          <w:tcPr>
            <w:tcW w:w="1985" w:type="dxa"/>
            <w:vAlign w:val="center"/>
          </w:tcPr>
          <w:p w14:paraId="727B7277" w14:textId="4E9DF998"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Cơ quan có thẩm quyền</w:t>
            </w:r>
            <w:r w:rsidR="00903440" w:rsidRPr="006847A9">
              <w:rPr>
                <w:sz w:val="26"/>
                <w:szCs w:val="26"/>
                <w:lang w:val="sv-SE"/>
              </w:rPr>
              <w:t xml:space="preserve"> tiếp nhận thông báo: Sở Nội vụ</w:t>
            </w:r>
          </w:p>
          <w:p w14:paraId="04E32822" w14:textId="62C40F1F" w:rsidR="002D4AB0" w:rsidRPr="006847A9" w:rsidRDefault="002D4AB0" w:rsidP="00C94E6C">
            <w:pPr>
              <w:widowControl w:val="0"/>
              <w:spacing w:before="40" w:after="40"/>
              <w:jc w:val="both"/>
              <w:rPr>
                <w:sz w:val="26"/>
                <w:szCs w:val="26"/>
                <w:lang w:val="sv-SE"/>
              </w:rPr>
            </w:pPr>
            <w:r w:rsidRPr="006847A9">
              <w:rPr>
                <w:sz w:val="26"/>
                <w:szCs w:val="26"/>
                <w:lang w:val="sv-SE"/>
              </w:rPr>
              <w:t>-</w:t>
            </w:r>
            <w:r w:rsidRPr="006847A9">
              <w:rPr>
                <w:sz w:val="26"/>
                <w:szCs w:val="26"/>
                <w:lang w:val="vi-VN"/>
              </w:rPr>
              <w:t xml:space="preserve"> </w:t>
            </w:r>
            <w:r w:rsidRPr="006847A9">
              <w:rPr>
                <w:sz w:val="26"/>
                <w:szCs w:val="26"/>
                <w:lang w:val="sv-SE"/>
              </w:rPr>
              <w:t xml:space="preserve">Cơ quan trực tiếp thực hiện </w:t>
            </w:r>
            <w:r w:rsidR="00235B8B" w:rsidRPr="006847A9">
              <w:rPr>
                <w:sz w:val="26"/>
                <w:szCs w:val="26"/>
                <w:lang w:val="sv-SE"/>
              </w:rPr>
              <w:t>TTHC:</w:t>
            </w:r>
            <w:r w:rsidR="00903440" w:rsidRPr="006847A9">
              <w:rPr>
                <w:sz w:val="26"/>
                <w:szCs w:val="26"/>
                <w:lang w:val="sv-SE"/>
              </w:rPr>
              <w:t xml:space="preserve"> Sở Nội vụ</w:t>
            </w:r>
          </w:p>
          <w:p w14:paraId="2CE62EB0" w14:textId="77777777" w:rsidR="002D4AB0" w:rsidRPr="006847A9" w:rsidRDefault="002D4AB0" w:rsidP="00C94E6C">
            <w:pPr>
              <w:widowControl w:val="0"/>
              <w:spacing w:before="40" w:after="40"/>
              <w:ind w:right="45"/>
              <w:jc w:val="both"/>
              <w:rPr>
                <w:bCs/>
                <w:i/>
                <w:sz w:val="26"/>
                <w:szCs w:val="26"/>
              </w:rPr>
            </w:pPr>
          </w:p>
        </w:tc>
        <w:tc>
          <w:tcPr>
            <w:tcW w:w="2408" w:type="dxa"/>
            <w:vAlign w:val="center"/>
          </w:tcPr>
          <w:p w14:paraId="353A0D3E" w14:textId="4215054E" w:rsidR="00F80923" w:rsidRPr="006847A9" w:rsidRDefault="00F80923" w:rsidP="00C94E6C">
            <w:pPr>
              <w:widowControl w:val="0"/>
              <w:spacing w:before="40" w:after="40"/>
              <w:ind w:right="45"/>
              <w:jc w:val="both"/>
              <w:rPr>
                <w:spacing w:val="-10"/>
                <w:sz w:val="26"/>
                <w:szCs w:val="26"/>
              </w:rPr>
            </w:pPr>
            <w:r w:rsidRPr="006847A9">
              <w:rPr>
                <w:spacing w:val="-10"/>
                <w:sz w:val="26"/>
                <w:szCs w:val="26"/>
              </w:rPr>
              <w:t>- Cách thức thực hiện</w:t>
            </w:r>
          </w:p>
          <w:p w14:paraId="58B01700" w14:textId="77777777" w:rsidR="00AE4525" w:rsidRPr="006847A9" w:rsidRDefault="00AE4525" w:rsidP="00C94E6C">
            <w:pPr>
              <w:widowControl w:val="0"/>
              <w:spacing w:before="40" w:after="40"/>
              <w:ind w:right="45"/>
              <w:jc w:val="both"/>
              <w:rPr>
                <w:sz w:val="26"/>
                <w:szCs w:val="26"/>
              </w:rPr>
            </w:pPr>
            <w:r w:rsidRPr="006847A9">
              <w:rPr>
                <w:sz w:val="26"/>
                <w:szCs w:val="26"/>
              </w:rPr>
              <w:t>- Cơ quan trực tiếp thực hiện TTHC</w:t>
            </w:r>
          </w:p>
          <w:p w14:paraId="1599E763" w14:textId="3E8B1AE0" w:rsidR="002D4AB0" w:rsidRPr="006847A9" w:rsidRDefault="00F80923" w:rsidP="00C94E6C">
            <w:pPr>
              <w:widowControl w:val="0"/>
              <w:spacing w:before="40" w:after="40"/>
              <w:ind w:right="45"/>
              <w:jc w:val="both"/>
              <w:rPr>
                <w:sz w:val="26"/>
                <w:szCs w:val="26"/>
              </w:rPr>
            </w:pPr>
            <w:r w:rsidRPr="006847A9">
              <w:rPr>
                <w:sz w:val="26"/>
                <w:szCs w:val="26"/>
              </w:rPr>
              <w:t>- Căn cứ pháp lý</w:t>
            </w:r>
          </w:p>
        </w:tc>
      </w:tr>
      <w:tr w:rsidR="006847A9" w:rsidRPr="006847A9" w14:paraId="5C8552E6" w14:textId="77777777" w:rsidTr="006B6277">
        <w:trPr>
          <w:jc w:val="center"/>
        </w:trPr>
        <w:tc>
          <w:tcPr>
            <w:tcW w:w="851" w:type="dxa"/>
            <w:vAlign w:val="center"/>
          </w:tcPr>
          <w:p w14:paraId="5A3F1D3F" w14:textId="31E17E31" w:rsidR="002D4AB0" w:rsidRPr="006847A9" w:rsidRDefault="002D4AB0" w:rsidP="00C94E6C">
            <w:pPr>
              <w:widowControl w:val="0"/>
              <w:spacing w:before="40" w:after="40"/>
              <w:ind w:right="45"/>
              <w:jc w:val="center"/>
              <w:rPr>
                <w:bCs/>
                <w:sz w:val="26"/>
                <w:szCs w:val="26"/>
              </w:rPr>
            </w:pPr>
            <w:r w:rsidRPr="006847A9">
              <w:rPr>
                <w:bCs/>
                <w:sz w:val="26"/>
                <w:szCs w:val="26"/>
              </w:rPr>
              <w:t>35</w:t>
            </w:r>
          </w:p>
        </w:tc>
        <w:tc>
          <w:tcPr>
            <w:tcW w:w="2410" w:type="dxa"/>
            <w:vAlign w:val="center"/>
          </w:tcPr>
          <w:p w14:paraId="4251E7F5" w14:textId="0F44F1A5" w:rsidR="002D4AB0" w:rsidRPr="006847A9" w:rsidRDefault="002D4AB0" w:rsidP="00C94E6C">
            <w:pPr>
              <w:widowControl w:val="0"/>
              <w:spacing w:before="40" w:after="40"/>
              <w:ind w:right="45"/>
              <w:jc w:val="both"/>
              <w:rPr>
                <w:bCs/>
                <w:i/>
                <w:sz w:val="26"/>
                <w:szCs w:val="26"/>
              </w:rPr>
            </w:pPr>
            <w:r w:rsidRPr="006847A9">
              <w:rPr>
                <w:sz w:val="26"/>
                <w:szCs w:val="26"/>
              </w:rPr>
              <w:t xml:space="preserve">Thủ tục thông báo danh mục hoạt động tôn giáo bổ sung đối với tổ chức có địa bàn hoạt động tôn giáo ở nhiều huyện thuộc một tỉnh </w:t>
            </w:r>
            <w:r w:rsidRPr="006847A9">
              <w:rPr>
                <w:b/>
                <w:sz w:val="26"/>
                <w:szCs w:val="26"/>
              </w:rPr>
              <w:t>(</w:t>
            </w:r>
            <w:r w:rsidR="00A96588" w:rsidRPr="006847A9">
              <w:rPr>
                <w:b/>
                <w:sz w:val="26"/>
                <w:szCs w:val="26"/>
              </w:rPr>
              <w:t>1.012613</w:t>
            </w:r>
            <w:r w:rsidRPr="006847A9">
              <w:rPr>
                <w:b/>
                <w:sz w:val="26"/>
                <w:szCs w:val="26"/>
              </w:rPr>
              <w:t>)</w:t>
            </w:r>
          </w:p>
        </w:tc>
        <w:tc>
          <w:tcPr>
            <w:tcW w:w="1417" w:type="dxa"/>
            <w:vAlign w:val="center"/>
          </w:tcPr>
          <w:p w14:paraId="5B3C7553" w14:textId="60848BF9" w:rsidR="002D4AB0"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6D077983" w14:textId="686B83A5" w:rsidR="002D4AB0" w:rsidRPr="006847A9" w:rsidRDefault="002D4AB0"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396DCA65" w14:textId="092CC8C3" w:rsidR="002D4AB0" w:rsidRPr="006847A9" w:rsidRDefault="002D4AB0"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65"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66"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43FA44FB" w14:textId="43570BE3"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52DC5063" w14:textId="0D65E981"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6904C678" w14:textId="4FDEB550"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7335252D" w14:textId="77777777" w:rsidR="002D4AB0" w:rsidRPr="006847A9" w:rsidRDefault="002D4AB0" w:rsidP="00C94E6C">
            <w:pPr>
              <w:widowControl w:val="0"/>
              <w:spacing w:before="40" w:after="40"/>
              <w:ind w:right="45"/>
              <w:jc w:val="both"/>
              <w:rPr>
                <w:bCs/>
                <w:i/>
                <w:spacing w:val="-8"/>
                <w:sz w:val="26"/>
                <w:szCs w:val="26"/>
              </w:rPr>
            </w:pPr>
          </w:p>
        </w:tc>
        <w:tc>
          <w:tcPr>
            <w:tcW w:w="1985" w:type="dxa"/>
            <w:vAlign w:val="center"/>
          </w:tcPr>
          <w:p w14:paraId="0B2BC924" w14:textId="053761E6"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Cơ quan có thẩm quyền</w:t>
            </w:r>
            <w:r w:rsidR="00903440" w:rsidRPr="006847A9">
              <w:rPr>
                <w:sz w:val="26"/>
                <w:szCs w:val="26"/>
                <w:lang w:val="sv-SE"/>
              </w:rPr>
              <w:t xml:space="preserve"> tiếp nhận thông báo: Sở Nội vụ</w:t>
            </w:r>
          </w:p>
          <w:p w14:paraId="29D01DEE" w14:textId="538E64E4" w:rsidR="002D4AB0" w:rsidRPr="006847A9" w:rsidRDefault="002D4AB0" w:rsidP="00C94E6C">
            <w:pPr>
              <w:widowControl w:val="0"/>
              <w:spacing w:before="40" w:after="40"/>
              <w:jc w:val="both"/>
              <w:rPr>
                <w:sz w:val="26"/>
                <w:szCs w:val="26"/>
                <w:lang w:val="sv-SE"/>
              </w:rPr>
            </w:pPr>
            <w:r w:rsidRPr="006847A9">
              <w:rPr>
                <w:sz w:val="26"/>
                <w:szCs w:val="26"/>
                <w:lang w:val="sv-SE"/>
              </w:rPr>
              <w:t>-</w:t>
            </w:r>
            <w:r w:rsidRPr="006847A9">
              <w:rPr>
                <w:sz w:val="26"/>
                <w:szCs w:val="26"/>
                <w:lang w:val="vi-VN"/>
              </w:rPr>
              <w:t xml:space="preserve"> </w:t>
            </w:r>
            <w:r w:rsidRPr="006847A9">
              <w:rPr>
                <w:sz w:val="26"/>
                <w:szCs w:val="26"/>
                <w:lang w:val="sv-SE"/>
              </w:rPr>
              <w:t xml:space="preserve">Cơ quan trực tiếp thực hiện </w:t>
            </w:r>
            <w:r w:rsidR="00235B8B" w:rsidRPr="006847A9">
              <w:rPr>
                <w:sz w:val="26"/>
                <w:szCs w:val="26"/>
                <w:lang w:val="sv-SE"/>
              </w:rPr>
              <w:t>TTHC:</w:t>
            </w:r>
            <w:r w:rsidR="00903440" w:rsidRPr="006847A9">
              <w:rPr>
                <w:sz w:val="26"/>
                <w:szCs w:val="26"/>
                <w:lang w:val="sv-SE"/>
              </w:rPr>
              <w:t xml:space="preserve"> Sở Nội vụ</w:t>
            </w:r>
          </w:p>
          <w:p w14:paraId="58E020F0" w14:textId="77777777" w:rsidR="002D4AB0" w:rsidRPr="006847A9" w:rsidRDefault="002D4AB0" w:rsidP="00C94E6C">
            <w:pPr>
              <w:widowControl w:val="0"/>
              <w:spacing w:before="40" w:after="40"/>
              <w:ind w:right="45"/>
              <w:jc w:val="both"/>
              <w:rPr>
                <w:bCs/>
                <w:i/>
                <w:sz w:val="26"/>
                <w:szCs w:val="26"/>
              </w:rPr>
            </w:pPr>
          </w:p>
        </w:tc>
        <w:tc>
          <w:tcPr>
            <w:tcW w:w="2408" w:type="dxa"/>
            <w:vAlign w:val="center"/>
          </w:tcPr>
          <w:p w14:paraId="701238B5" w14:textId="4D819DA3" w:rsidR="00F80923" w:rsidRPr="006847A9" w:rsidRDefault="00903440" w:rsidP="00C94E6C">
            <w:pPr>
              <w:widowControl w:val="0"/>
              <w:spacing w:before="40" w:after="40"/>
              <w:ind w:right="45"/>
              <w:jc w:val="both"/>
              <w:rPr>
                <w:sz w:val="26"/>
                <w:szCs w:val="26"/>
              </w:rPr>
            </w:pPr>
            <w:r w:rsidRPr="006847A9">
              <w:rPr>
                <w:spacing w:val="-10"/>
                <w:sz w:val="26"/>
                <w:szCs w:val="26"/>
              </w:rPr>
              <w:t>- Cách thức thực hiện</w:t>
            </w:r>
          </w:p>
          <w:p w14:paraId="766F331D" w14:textId="77777777" w:rsidR="00AE4525" w:rsidRPr="006847A9" w:rsidRDefault="00AE4525" w:rsidP="00C94E6C">
            <w:pPr>
              <w:widowControl w:val="0"/>
              <w:spacing w:before="40" w:after="40"/>
              <w:ind w:right="45"/>
              <w:jc w:val="both"/>
              <w:rPr>
                <w:sz w:val="26"/>
                <w:szCs w:val="26"/>
              </w:rPr>
            </w:pPr>
            <w:r w:rsidRPr="006847A9">
              <w:rPr>
                <w:sz w:val="26"/>
                <w:szCs w:val="26"/>
              </w:rPr>
              <w:t>- Cơ quan trực tiếp thực hiện TTHC</w:t>
            </w:r>
          </w:p>
          <w:p w14:paraId="295C7F1D" w14:textId="15CF9573" w:rsidR="002D4AB0" w:rsidRPr="006847A9" w:rsidRDefault="00F80923" w:rsidP="00C94E6C">
            <w:pPr>
              <w:widowControl w:val="0"/>
              <w:spacing w:before="40" w:after="40"/>
              <w:ind w:right="45"/>
              <w:jc w:val="both"/>
              <w:rPr>
                <w:sz w:val="26"/>
                <w:szCs w:val="26"/>
              </w:rPr>
            </w:pPr>
            <w:r w:rsidRPr="006847A9">
              <w:rPr>
                <w:sz w:val="26"/>
                <w:szCs w:val="26"/>
              </w:rPr>
              <w:t>- Căn cứ pháp lý</w:t>
            </w:r>
          </w:p>
        </w:tc>
      </w:tr>
      <w:tr w:rsidR="006847A9" w:rsidRPr="006847A9" w14:paraId="35FDE755" w14:textId="77777777" w:rsidTr="006B6277">
        <w:trPr>
          <w:jc w:val="center"/>
        </w:trPr>
        <w:tc>
          <w:tcPr>
            <w:tcW w:w="851" w:type="dxa"/>
            <w:vAlign w:val="center"/>
          </w:tcPr>
          <w:p w14:paraId="246CCD80" w14:textId="32B2E50F" w:rsidR="002D4AB0" w:rsidRPr="006847A9" w:rsidRDefault="002D4AB0" w:rsidP="00C94E6C">
            <w:pPr>
              <w:widowControl w:val="0"/>
              <w:spacing w:before="40" w:after="40"/>
              <w:ind w:right="45"/>
              <w:jc w:val="center"/>
              <w:rPr>
                <w:bCs/>
                <w:sz w:val="26"/>
                <w:szCs w:val="26"/>
              </w:rPr>
            </w:pPr>
            <w:r w:rsidRPr="006847A9">
              <w:rPr>
                <w:bCs/>
                <w:sz w:val="26"/>
                <w:szCs w:val="26"/>
              </w:rPr>
              <w:t>36</w:t>
            </w:r>
          </w:p>
        </w:tc>
        <w:tc>
          <w:tcPr>
            <w:tcW w:w="2410" w:type="dxa"/>
            <w:vAlign w:val="center"/>
          </w:tcPr>
          <w:p w14:paraId="7D146CE1" w14:textId="538D2CFC" w:rsidR="002D4AB0" w:rsidRPr="006847A9" w:rsidRDefault="002D4AB0" w:rsidP="00C94E6C">
            <w:pPr>
              <w:widowControl w:val="0"/>
              <w:spacing w:before="40" w:after="40"/>
              <w:ind w:right="45"/>
              <w:jc w:val="both"/>
              <w:rPr>
                <w:bCs/>
                <w:i/>
                <w:sz w:val="26"/>
                <w:szCs w:val="26"/>
              </w:rPr>
            </w:pPr>
            <w:r w:rsidRPr="006847A9">
              <w:rPr>
                <w:sz w:val="26"/>
                <w:szCs w:val="26"/>
              </w:rPr>
              <w:t xml:space="preserve">Thủ tục thông báo tổ chức hội nghị thường niên của tổ chức tôn giáo, tổ chức tôn giáo trực thuộc có địa bàn hoạt động ở nhiều huyện thuộc một tỉnh </w:t>
            </w:r>
            <w:r w:rsidRPr="006847A9">
              <w:rPr>
                <w:b/>
                <w:sz w:val="26"/>
                <w:szCs w:val="26"/>
              </w:rPr>
              <w:t>(</w:t>
            </w:r>
            <w:r w:rsidR="00A96588" w:rsidRPr="006847A9">
              <w:rPr>
                <w:b/>
                <w:sz w:val="26"/>
                <w:szCs w:val="26"/>
              </w:rPr>
              <w:t>1.012608</w:t>
            </w:r>
            <w:r w:rsidRPr="006847A9">
              <w:rPr>
                <w:b/>
                <w:sz w:val="26"/>
                <w:szCs w:val="26"/>
              </w:rPr>
              <w:t>)</w:t>
            </w:r>
          </w:p>
        </w:tc>
        <w:tc>
          <w:tcPr>
            <w:tcW w:w="1417" w:type="dxa"/>
            <w:vAlign w:val="center"/>
          </w:tcPr>
          <w:p w14:paraId="13A1FB96" w14:textId="49B01294" w:rsidR="002D4AB0"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r w:rsidR="002D4AB0" w:rsidRPr="006847A9">
              <w:rPr>
                <w:sz w:val="26"/>
                <w:szCs w:val="26"/>
                <w:lang w:val="sv-SE"/>
              </w:rPr>
              <w:t>.</w:t>
            </w:r>
          </w:p>
        </w:tc>
        <w:tc>
          <w:tcPr>
            <w:tcW w:w="3261" w:type="dxa"/>
          </w:tcPr>
          <w:p w14:paraId="27E9607F" w14:textId="2AA64890" w:rsidR="002D4AB0" w:rsidRPr="006847A9" w:rsidRDefault="002D4AB0"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483D691B" w14:textId="74756B1F" w:rsidR="002D4AB0" w:rsidRPr="006847A9" w:rsidRDefault="002D4AB0"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67"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68"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76F612D0" w14:textId="21B06D0B"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4AF37007" w14:textId="4E9614AD"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781DA60A" w14:textId="28573B4C"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593CA5E1" w14:textId="77777777" w:rsidR="002D4AB0" w:rsidRPr="006847A9" w:rsidRDefault="002D4AB0" w:rsidP="00C94E6C">
            <w:pPr>
              <w:widowControl w:val="0"/>
              <w:spacing w:before="40" w:after="40"/>
              <w:ind w:right="45"/>
              <w:jc w:val="both"/>
              <w:rPr>
                <w:bCs/>
                <w:i/>
                <w:spacing w:val="-8"/>
                <w:sz w:val="26"/>
                <w:szCs w:val="26"/>
              </w:rPr>
            </w:pPr>
          </w:p>
        </w:tc>
        <w:tc>
          <w:tcPr>
            <w:tcW w:w="1985" w:type="dxa"/>
            <w:vAlign w:val="center"/>
          </w:tcPr>
          <w:p w14:paraId="7170A0B0" w14:textId="2E300200"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Cơ quan có thẩm quyền</w:t>
            </w:r>
            <w:r w:rsidR="00903440" w:rsidRPr="006847A9">
              <w:rPr>
                <w:sz w:val="26"/>
                <w:szCs w:val="26"/>
                <w:lang w:val="sv-SE"/>
              </w:rPr>
              <w:t xml:space="preserve"> tiếp nhận thông báo: Sở Nội vụ</w:t>
            </w:r>
          </w:p>
          <w:p w14:paraId="08D16E63" w14:textId="0A3F3C06"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06B48D5F" w14:textId="77777777" w:rsidR="002D4AB0" w:rsidRPr="006847A9" w:rsidRDefault="002D4AB0" w:rsidP="00C94E6C">
            <w:pPr>
              <w:widowControl w:val="0"/>
              <w:spacing w:before="40" w:after="40"/>
              <w:ind w:right="45"/>
              <w:jc w:val="both"/>
              <w:rPr>
                <w:bCs/>
                <w:i/>
                <w:sz w:val="26"/>
                <w:szCs w:val="26"/>
              </w:rPr>
            </w:pPr>
          </w:p>
        </w:tc>
        <w:tc>
          <w:tcPr>
            <w:tcW w:w="2408" w:type="dxa"/>
            <w:vAlign w:val="center"/>
          </w:tcPr>
          <w:p w14:paraId="57A52695" w14:textId="73A34C6A" w:rsidR="00F80923"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46E49054" w14:textId="77777777" w:rsidR="00F80923" w:rsidRPr="006847A9" w:rsidRDefault="00F80923" w:rsidP="00C94E6C">
            <w:pPr>
              <w:widowControl w:val="0"/>
              <w:spacing w:before="40" w:after="40"/>
              <w:ind w:right="45"/>
              <w:jc w:val="both"/>
              <w:rPr>
                <w:sz w:val="26"/>
                <w:szCs w:val="26"/>
              </w:rPr>
            </w:pPr>
            <w:r w:rsidRPr="006847A9">
              <w:rPr>
                <w:sz w:val="26"/>
                <w:szCs w:val="26"/>
              </w:rPr>
              <w:t>- Thành phần hồ sơ</w:t>
            </w:r>
          </w:p>
          <w:p w14:paraId="2308D0C1" w14:textId="77777777" w:rsidR="00AE4525" w:rsidRPr="006847A9" w:rsidRDefault="00AE4525" w:rsidP="00C94E6C">
            <w:pPr>
              <w:widowControl w:val="0"/>
              <w:spacing w:before="40" w:after="40"/>
              <w:ind w:right="45"/>
              <w:jc w:val="both"/>
              <w:rPr>
                <w:sz w:val="26"/>
                <w:szCs w:val="26"/>
              </w:rPr>
            </w:pPr>
            <w:r w:rsidRPr="006847A9">
              <w:rPr>
                <w:sz w:val="26"/>
                <w:szCs w:val="26"/>
              </w:rPr>
              <w:t>- Cơ quan trực tiếp thực hiện TTHC</w:t>
            </w:r>
          </w:p>
          <w:p w14:paraId="57A026D0" w14:textId="4981B15E" w:rsidR="002D4AB0" w:rsidRPr="006847A9" w:rsidRDefault="00F80923" w:rsidP="00C94E6C">
            <w:pPr>
              <w:widowControl w:val="0"/>
              <w:spacing w:before="40" w:after="40"/>
              <w:ind w:right="45"/>
              <w:jc w:val="both"/>
              <w:rPr>
                <w:sz w:val="26"/>
                <w:szCs w:val="26"/>
              </w:rPr>
            </w:pPr>
            <w:r w:rsidRPr="006847A9">
              <w:rPr>
                <w:sz w:val="26"/>
                <w:szCs w:val="26"/>
              </w:rPr>
              <w:t>- Căn cứ pháp lý</w:t>
            </w:r>
          </w:p>
        </w:tc>
      </w:tr>
      <w:tr w:rsidR="006847A9" w:rsidRPr="006847A9" w14:paraId="6810572C" w14:textId="77777777" w:rsidTr="006B6277">
        <w:trPr>
          <w:jc w:val="center"/>
        </w:trPr>
        <w:tc>
          <w:tcPr>
            <w:tcW w:w="851" w:type="dxa"/>
            <w:vAlign w:val="center"/>
          </w:tcPr>
          <w:p w14:paraId="48A26F10" w14:textId="140A4053" w:rsidR="002D4AB0" w:rsidRPr="006847A9" w:rsidRDefault="002D4AB0" w:rsidP="00C94E6C">
            <w:pPr>
              <w:widowControl w:val="0"/>
              <w:spacing w:before="40" w:after="40"/>
              <w:ind w:right="45"/>
              <w:jc w:val="center"/>
              <w:rPr>
                <w:bCs/>
                <w:sz w:val="26"/>
                <w:szCs w:val="26"/>
              </w:rPr>
            </w:pPr>
            <w:r w:rsidRPr="006847A9">
              <w:rPr>
                <w:bCs/>
                <w:sz w:val="26"/>
                <w:szCs w:val="26"/>
              </w:rPr>
              <w:t>37</w:t>
            </w:r>
          </w:p>
        </w:tc>
        <w:tc>
          <w:tcPr>
            <w:tcW w:w="2410" w:type="dxa"/>
            <w:vAlign w:val="center"/>
          </w:tcPr>
          <w:p w14:paraId="1A8B8D56" w14:textId="740EF6A5" w:rsidR="002D4AB0" w:rsidRPr="006847A9" w:rsidRDefault="002D4AB0" w:rsidP="00A96588">
            <w:pPr>
              <w:widowControl w:val="0"/>
              <w:spacing w:before="40" w:after="40"/>
              <w:ind w:right="45"/>
              <w:jc w:val="both"/>
              <w:rPr>
                <w:bCs/>
                <w:i/>
                <w:sz w:val="26"/>
                <w:szCs w:val="26"/>
              </w:rPr>
            </w:pPr>
            <w:r w:rsidRPr="006847A9">
              <w:rPr>
                <w:sz w:val="26"/>
                <w:szCs w:val="26"/>
              </w:rPr>
              <w:t>Thủ tục đề nghị tổ chức đại hội của tổ chức tôn giáo, tổ chức tôn giáo trực thuộc, tổ chức được cấp chứng nhận đăng ký hoạt động tôn giáo có địa bàn hoạt độ</w:t>
            </w:r>
            <w:r w:rsidR="00A96588" w:rsidRPr="006847A9">
              <w:rPr>
                <w:sz w:val="26"/>
                <w:szCs w:val="26"/>
              </w:rPr>
              <w:t>ng ở nhiều huyện thuộc một tỉnh</w:t>
            </w:r>
            <w:r w:rsidRPr="006847A9">
              <w:rPr>
                <w:b/>
                <w:sz w:val="26"/>
                <w:szCs w:val="26"/>
              </w:rPr>
              <w:t>(</w:t>
            </w:r>
            <w:r w:rsidR="00A96588" w:rsidRPr="006847A9">
              <w:rPr>
                <w:b/>
                <w:sz w:val="26"/>
                <w:szCs w:val="26"/>
              </w:rPr>
              <w:t>1.012607)</w:t>
            </w:r>
          </w:p>
        </w:tc>
        <w:tc>
          <w:tcPr>
            <w:tcW w:w="1417" w:type="dxa"/>
            <w:vAlign w:val="center"/>
          </w:tcPr>
          <w:p w14:paraId="76B9CB85" w14:textId="6B71A7D2" w:rsidR="002D4AB0" w:rsidRPr="006847A9" w:rsidRDefault="002D4AB0" w:rsidP="00C94E6C">
            <w:pPr>
              <w:widowControl w:val="0"/>
              <w:spacing w:before="40" w:after="40"/>
              <w:ind w:right="45"/>
              <w:jc w:val="center"/>
              <w:rPr>
                <w:bCs/>
                <w:i/>
                <w:sz w:val="26"/>
                <w:szCs w:val="26"/>
              </w:rPr>
            </w:pPr>
            <w:r w:rsidRPr="006847A9">
              <w:rPr>
                <w:sz w:val="26"/>
                <w:szCs w:val="26"/>
                <w:lang w:val="vi-VN"/>
              </w:rPr>
              <w:t>30</w:t>
            </w:r>
            <w:r w:rsidRPr="006847A9">
              <w:rPr>
                <w:sz w:val="26"/>
                <w:szCs w:val="26"/>
                <w:lang w:val="sv-SE"/>
              </w:rPr>
              <w:t xml:space="preserve"> ngày kể từ ngày nhận đủ hồ sơ đề nghị hợp lệ</w:t>
            </w:r>
          </w:p>
        </w:tc>
        <w:tc>
          <w:tcPr>
            <w:tcW w:w="3261" w:type="dxa"/>
          </w:tcPr>
          <w:p w14:paraId="1F2B5049" w14:textId="08EA3B80" w:rsidR="002D4AB0" w:rsidRPr="006847A9" w:rsidRDefault="002D4AB0"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50C19EC2" w14:textId="13B58148" w:rsidR="002D4AB0" w:rsidRPr="006847A9" w:rsidRDefault="002D4AB0" w:rsidP="00C94E6C">
            <w:pPr>
              <w:pStyle w:val="NormalWeb"/>
              <w:widowControl w:val="0"/>
              <w:shd w:val="clear" w:color="auto" w:fill="FFFFFF"/>
              <w:spacing w:before="40" w:beforeAutospacing="0" w:after="40" w:afterAutospacing="0"/>
              <w:jc w:val="both"/>
              <w:textAlignment w:val="baseline"/>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6"/>
                <w:szCs w:val="26"/>
                <w:lang w:val="sv-SE"/>
              </w:rPr>
              <w:t>(trực tiếp tại Bộ phận Tiếp nhận và trả kết quả của Ban Tôn giáo trực thuộc Sở Nội vụ)</w:t>
            </w:r>
          </w:p>
        </w:tc>
        <w:tc>
          <w:tcPr>
            <w:tcW w:w="1071" w:type="dxa"/>
            <w:vAlign w:val="center"/>
          </w:tcPr>
          <w:p w14:paraId="2EF4529E" w14:textId="78422F04"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1E12A145" w14:textId="22DB96E7"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4BC18E6F" w14:textId="6864DCC2"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6E123E94" w14:textId="77777777" w:rsidR="002D4AB0" w:rsidRPr="006847A9" w:rsidRDefault="002D4AB0" w:rsidP="00C94E6C">
            <w:pPr>
              <w:widowControl w:val="0"/>
              <w:spacing w:before="40" w:after="40"/>
              <w:ind w:right="45"/>
              <w:jc w:val="both"/>
              <w:rPr>
                <w:bCs/>
                <w:i/>
                <w:spacing w:val="-8"/>
                <w:sz w:val="26"/>
                <w:szCs w:val="26"/>
              </w:rPr>
            </w:pPr>
          </w:p>
        </w:tc>
        <w:tc>
          <w:tcPr>
            <w:tcW w:w="1985" w:type="dxa"/>
            <w:vAlign w:val="center"/>
          </w:tcPr>
          <w:p w14:paraId="049252DF" w14:textId="5AB76469" w:rsidR="002D4AB0" w:rsidRPr="006847A9" w:rsidRDefault="002D4AB0" w:rsidP="00C94E6C">
            <w:pPr>
              <w:widowControl w:val="0"/>
              <w:spacing w:before="40" w:after="40"/>
              <w:jc w:val="both"/>
              <w:rPr>
                <w:sz w:val="26"/>
                <w:szCs w:val="26"/>
                <w:lang w:val="sv-SE"/>
              </w:rPr>
            </w:pPr>
            <w:r w:rsidRPr="006847A9">
              <w:rPr>
                <w:i/>
                <w:sz w:val="26"/>
                <w:szCs w:val="26"/>
                <w:lang w:val="sv-SE"/>
              </w:rPr>
              <w:t>-</w:t>
            </w:r>
            <w:r w:rsidRPr="006847A9">
              <w:rPr>
                <w:i/>
                <w:sz w:val="26"/>
                <w:szCs w:val="26"/>
                <w:lang w:val="vi-VN"/>
              </w:rPr>
              <w:t xml:space="preserve"> </w:t>
            </w:r>
            <w:r w:rsidRPr="006847A9">
              <w:rPr>
                <w:sz w:val="26"/>
                <w:szCs w:val="26"/>
                <w:lang w:val="sv-SE"/>
              </w:rPr>
              <w:t xml:space="preserve">Cơ quan có thẩm quyền quyết định: </w:t>
            </w:r>
            <w:r w:rsidRPr="006847A9">
              <w:rPr>
                <w:sz w:val="26"/>
                <w:szCs w:val="26"/>
                <w:lang w:val="vi-VN"/>
              </w:rPr>
              <w:t>Sở Nội vụ</w:t>
            </w:r>
          </w:p>
          <w:p w14:paraId="7C81E410" w14:textId="6DB23826"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4CF7A309" w14:textId="77777777" w:rsidR="002D4AB0" w:rsidRPr="006847A9" w:rsidRDefault="002D4AB0" w:rsidP="00C94E6C">
            <w:pPr>
              <w:widowControl w:val="0"/>
              <w:spacing w:before="40" w:after="40"/>
              <w:ind w:right="45"/>
              <w:jc w:val="both"/>
              <w:rPr>
                <w:bCs/>
                <w:i/>
                <w:sz w:val="26"/>
                <w:szCs w:val="26"/>
              </w:rPr>
            </w:pPr>
          </w:p>
        </w:tc>
        <w:tc>
          <w:tcPr>
            <w:tcW w:w="2408" w:type="dxa"/>
            <w:vAlign w:val="center"/>
          </w:tcPr>
          <w:p w14:paraId="0F7E4E99" w14:textId="5CFDE701" w:rsidR="00F80923" w:rsidRPr="006847A9" w:rsidRDefault="00F80923" w:rsidP="00C94E6C">
            <w:pPr>
              <w:widowControl w:val="0"/>
              <w:spacing w:before="40" w:after="40"/>
              <w:ind w:right="45"/>
              <w:jc w:val="both"/>
              <w:rPr>
                <w:spacing w:val="-10"/>
                <w:sz w:val="26"/>
                <w:szCs w:val="26"/>
              </w:rPr>
            </w:pPr>
            <w:r w:rsidRPr="006847A9">
              <w:rPr>
                <w:spacing w:val="-10"/>
                <w:sz w:val="26"/>
                <w:szCs w:val="26"/>
              </w:rPr>
              <w:t>- Cách thức thực hiện</w:t>
            </w:r>
          </w:p>
          <w:p w14:paraId="7B9A0930" w14:textId="77777777" w:rsidR="00F80923" w:rsidRPr="006847A9" w:rsidRDefault="00F80923" w:rsidP="00C94E6C">
            <w:pPr>
              <w:widowControl w:val="0"/>
              <w:spacing w:before="40" w:after="40"/>
              <w:ind w:right="45"/>
              <w:jc w:val="both"/>
              <w:rPr>
                <w:sz w:val="26"/>
                <w:szCs w:val="26"/>
              </w:rPr>
            </w:pPr>
            <w:r w:rsidRPr="006847A9">
              <w:rPr>
                <w:sz w:val="26"/>
                <w:szCs w:val="26"/>
              </w:rPr>
              <w:t>- Địa điểm tiếp nhận</w:t>
            </w:r>
          </w:p>
          <w:p w14:paraId="5F5F6CD3" w14:textId="77777777" w:rsidR="00F80923" w:rsidRPr="006847A9" w:rsidRDefault="00F80923" w:rsidP="00C94E6C">
            <w:pPr>
              <w:widowControl w:val="0"/>
              <w:spacing w:before="40" w:after="40"/>
              <w:ind w:right="45"/>
              <w:jc w:val="both"/>
              <w:rPr>
                <w:sz w:val="26"/>
                <w:szCs w:val="26"/>
              </w:rPr>
            </w:pPr>
            <w:r w:rsidRPr="006847A9">
              <w:rPr>
                <w:sz w:val="26"/>
                <w:szCs w:val="26"/>
              </w:rPr>
              <w:t>- Thành phần hồ sơ</w:t>
            </w:r>
          </w:p>
          <w:p w14:paraId="243D4146" w14:textId="77777777" w:rsidR="00AE4525" w:rsidRPr="006847A9" w:rsidRDefault="00AE4525" w:rsidP="00C94E6C">
            <w:pPr>
              <w:widowControl w:val="0"/>
              <w:spacing w:before="40" w:after="40"/>
              <w:ind w:right="45"/>
              <w:jc w:val="both"/>
              <w:rPr>
                <w:sz w:val="26"/>
                <w:szCs w:val="26"/>
              </w:rPr>
            </w:pPr>
            <w:r w:rsidRPr="006847A9">
              <w:rPr>
                <w:sz w:val="26"/>
                <w:szCs w:val="26"/>
              </w:rPr>
              <w:t>- Cơ quan trực tiếp thực hiện TTHC</w:t>
            </w:r>
          </w:p>
          <w:p w14:paraId="53366011" w14:textId="6ADEB430" w:rsidR="002D4AB0" w:rsidRPr="006847A9" w:rsidRDefault="00F80923" w:rsidP="00C94E6C">
            <w:pPr>
              <w:widowControl w:val="0"/>
              <w:spacing w:before="40" w:after="40"/>
              <w:ind w:right="45"/>
              <w:jc w:val="both"/>
              <w:rPr>
                <w:sz w:val="26"/>
                <w:szCs w:val="26"/>
              </w:rPr>
            </w:pPr>
            <w:r w:rsidRPr="006847A9">
              <w:rPr>
                <w:sz w:val="26"/>
                <w:szCs w:val="26"/>
              </w:rPr>
              <w:t>- Căn cứ pháp lý</w:t>
            </w:r>
          </w:p>
        </w:tc>
      </w:tr>
      <w:tr w:rsidR="006847A9" w:rsidRPr="006847A9" w14:paraId="3FE11AA4" w14:textId="77777777" w:rsidTr="006B6277">
        <w:trPr>
          <w:jc w:val="center"/>
        </w:trPr>
        <w:tc>
          <w:tcPr>
            <w:tcW w:w="851" w:type="dxa"/>
            <w:vAlign w:val="center"/>
          </w:tcPr>
          <w:p w14:paraId="3183688D" w14:textId="68527BC1" w:rsidR="002D4AB0" w:rsidRPr="006847A9" w:rsidRDefault="002D4AB0" w:rsidP="00C94E6C">
            <w:pPr>
              <w:widowControl w:val="0"/>
              <w:spacing w:before="40" w:after="40"/>
              <w:ind w:right="45"/>
              <w:jc w:val="center"/>
              <w:rPr>
                <w:bCs/>
                <w:sz w:val="26"/>
                <w:szCs w:val="26"/>
              </w:rPr>
            </w:pPr>
            <w:r w:rsidRPr="006847A9">
              <w:rPr>
                <w:bCs/>
                <w:sz w:val="26"/>
                <w:szCs w:val="26"/>
              </w:rPr>
              <w:t>38</w:t>
            </w:r>
          </w:p>
        </w:tc>
        <w:tc>
          <w:tcPr>
            <w:tcW w:w="2410" w:type="dxa"/>
            <w:vAlign w:val="center"/>
          </w:tcPr>
          <w:p w14:paraId="194EBD4B" w14:textId="0CFCDCB2" w:rsidR="002D4AB0" w:rsidRPr="006847A9" w:rsidRDefault="002D4AB0" w:rsidP="00C94E6C">
            <w:pPr>
              <w:widowControl w:val="0"/>
              <w:spacing w:before="40" w:after="40"/>
              <w:ind w:right="45"/>
              <w:jc w:val="both"/>
              <w:rPr>
                <w:bCs/>
                <w:i/>
                <w:sz w:val="26"/>
                <w:szCs w:val="26"/>
              </w:rPr>
            </w:pPr>
            <w:r w:rsidRPr="006847A9">
              <w:rPr>
                <w:sz w:val="26"/>
                <w:szCs w:val="26"/>
              </w:rPr>
              <w:t xml:space="preserve">Thủ tục đề nghị tổ chức cuộc lễ ngoài cơ sở tôn giáo, địa điểm hợp pháp đã đăng ký có quy mô tổ chức ở nhiều huyện thuộc một tỉnh hoặc ở nhiều tỉnh </w:t>
            </w:r>
            <w:r w:rsidRPr="006847A9">
              <w:rPr>
                <w:b/>
                <w:sz w:val="26"/>
                <w:szCs w:val="26"/>
              </w:rPr>
              <w:t>(</w:t>
            </w:r>
            <w:r w:rsidR="00A96588" w:rsidRPr="006847A9">
              <w:rPr>
                <w:b/>
                <w:sz w:val="26"/>
                <w:szCs w:val="26"/>
              </w:rPr>
              <w:t>1.012606</w:t>
            </w:r>
            <w:r w:rsidRPr="006847A9">
              <w:rPr>
                <w:b/>
                <w:sz w:val="26"/>
                <w:szCs w:val="26"/>
              </w:rPr>
              <w:t>)</w:t>
            </w:r>
          </w:p>
        </w:tc>
        <w:tc>
          <w:tcPr>
            <w:tcW w:w="1417" w:type="dxa"/>
            <w:vAlign w:val="center"/>
          </w:tcPr>
          <w:p w14:paraId="7CC0B870" w14:textId="3A2CE1AC" w:rsidR="002D4AB0" w:rsidRPr="006847A9" w:rsidRDefault="002D4AB0" w:rsidP="00C94E6C">
            <w:pPr>
              <w:widowControl w:val="0"/>
              <w:spacing w:before="40" w:after="40"/>
              <w:ind w:right="45"/>
              <w:jc w:val="center"/>
              <w:rPr>
                <w:bCs/>
                <w:i/>
                <w:sz w:val="26"/>
                <w:szCs w:val="26"/>
              </w:rPr>
            </w:pPr>
            <w:r w:rsidRPr="006847A9">
              <w:rPr>
                <w:sz w:val="26"/>
                <w:szCs w:val="26"/>
                <w:lang w:val="vi-VN"/>
              </w:rPr>
              <w:t>30</w:t>
            </w:r>
            <w:r w:rsidRPr="006847A9">
              <w:rPr>
                <w:sz w:val="26"/>
                <w:szCs w:val="26"/>
                <w:lang w:val="sv-SE"/>
              </w:rPr>
              <w:t xml:space="preserve"> ngày kể từ ngày nhận đủ văn bản đề nghị hợp lệ</w:t>
            </w:r>
          </w:p>
        </w:tc>
        <w:tc>
          <w:tcPr>
            <w:tcW w:w="3261" w:type="dxa"/>
          </w:tcPr>
          <w:p w14:paraId="177D55C7" w14:textId="2576038B" w:rsidR="002D4AB0" w:rsidRPr="006847A9" w:rsidRDefault="002D4AB0"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0870AADC" w14:textId="271A949D" w:rsidR="002D4AB0" w:rsidRPr="006847A9" w:rsidRDefault="002D4AB0" w:rsidP="00C94E6C">
            <w:pPr>
              <w:widowControl w:val="0"/>
              <w:spacing w:before="40" w:after="40"/>
              <w:ind w:right="45"/>
              <w:jc w:val="both"/>
              <w:rPr>
                <w:bCs/>
                <w:i/>
                <w:sz w:val="26"/>
                <w:szCs w:val="26"/>
              </w:rPr>
            </w:pPr>
            <w:r w:rsidRPr="006847A9">
              <w:rPr>
                <w:b/>
                <w:bCs/>
                <w:sz w:val="26"/>
                <w:szCs w:val="26"/>
              </w:rPr>
              <w:t>b) Địa điểm:</w:t>
            </w:r>
            <w:r w:rsidRPr="006847A9">
              <w:rPr>
                <w:bCs/>
                <w:sz w:val="26"/>
                <w:szCs w:val="26"/>
                <w:lang w:val="vi-VN"/>
              </w:rPr>
              <w:t xml:space="preserve"> </w:t>
            </w:r>
            <w:r w:rsidR="00691BE0" w:rsidRPr="006847A9">
              <w:rPr>
                <w:bCs/>
                <w:spacing w:val="2"/>
                <w:sz w:val="28"/>
                <w:szCs w:val="28"/>
                <w:lang w:val="sv-SE"/>
              </w:rPr>
              <w:t xml:space="preserve">Bộ phận Tiếp nhận và trả kết quả của Sở Nội vụ </w:t>
            </w:r>
            <w:r w:rsidR="00691BE0" w:rsidRPr="006847A9">
              <w:rPr>
                <w:bCs/>
                <w:i/>
                <w:spacing w:val="2"/>
                <w:sz w:val="26"/>
                <w:szCs w:val="26"/>
                <w:lang w:val="sv-SE"/>
              </w:rPr>
              <w:t>(trực tiếp tại Bộ phận Tiếp nhận và trả kết quả của Ban Tôn giáo trực thuộc Sở Nội vụ)</w:t>
            </w:r>
          </w:p>
        </w:tc>
        <w:tc>
          <w:tcPr>
            <w:tcW w:w="1071" w:type="dxa"/>
            <w:vAlign w:val="center"/>
          </w:tcPr>
          <w:p w14:paraId="65576B4C" w14:textId="5DD2DA29"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7B459998" w14:textId="4500E133"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38225108" w14:textId="2FA99B4D"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65BC3758" w14:textId="77777777" w:rsidR="002D4AB0" w:rsidRPr="006847A9" w:rsidRDefault="002D4AB0" w:rsidP="00C94E6C">
            <w:pPr>
              <w:widowControl w:val="0"/>
              <w:spacing w:before="40" w:after="40"/>
              <w:ind w:right="45"/>
              <w:jc w:val="both"/>
              <w:rPr>
                <w:bCs/>
                <w:i/>
                <w:spacing w:val="-8"/>
                <w:sz w:val="26"/>
                <w:szCs w:val="26"/>
              </w:rPr>
            </w:pPr>
          </w:p>
        </w:tc>
        <w:tc>
          <w:tcPr>
            <w:tcW w:w="1985" w:type="dxa"/>
            <w:vAlign w:val="center"/>
          </w:tcPr>
          <w:p w14:paraId="0424D2C2" w14:textId="6920EDFB"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rPr>
              <w:t xml:space="preserve">Cơ quan có thẩm quyền quyết định: </w:t>
            </w:r>
            <w:r w:rsidRPr="006847A9">
              <w:rPr>
                <w:sz w:val="26"/>
                <w:szCs w:val="26"/>
                <w:lang w:val="vi-VN"/>
              </w:rPr>
              <w:t>Sở Nội vụ</w:t>
            </w:r>
          </w:p>
          <w:p w14:paraId="13B6210A" w14:textId="2BCB0F35"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Pr="006847A9">
              <w:rPr>
                <w:sz w:val="26"/>
                <w:szCs w:val="26"/>
                <w:lang w:val="sv-SE"/>
              </w:rPr>
              <w:t xml:space="preserve"> Sở</w:t>
            </w:r>
            <w:r w:rsidR="00903440" w:rsidRPr="006847A9">
              <w:rPr>
                <w:sz w:val="26"/>
                <w:szCs w:val="26"/>
                <w:lang w:val="sv-SE"/>
              </w:rPr>
              <w:t xml:space="preserve"> Nội vụ</w:t>
            </w:r>
          </w:p>
          <w:p w14:paraId="00A42B06" w14:textId="77777777" w:rsidR="002D4AB0" w:rsidRPr="006847A9" w:rsidRDefault="002D4AB0" w:rsidP="00C94E6C">
            <w:pPr>
              <w:widowControl w:val="0"/>
              <w:spacing w:before="40" w:after="40"/>
              <w:ind w:right="45"/>
              <w:jc w:val="both"/>
              <w:rPr>
                <w:bCs/>
                <w:i/>
                <w:sz w:val="26"/>
                <w:szCs w:val="26"/>
              </w:rPr>
            </w:pPr>
          </w:p>
        </w:tc>
        <w:tc>
          <w:tcPr>
            <w:tcW w:w="2408" w:type="dxa"/>
            <w:vAlign w:val="center"/>
          </w:tcPr>
          <w:p w14:paraId="2EC1DA97" w14:textId="139403A2" w:rsidR="00801BF5" w:rsidRPr="006847A9" w:rsidRDefault="00801BF5" w:rsidP="00C94E6C">
            <w:pPr>
              <w:widowControl w:val="0"/>
              <w:spacing w:before="40" w:after="40"/>
              <w:ind w:right="45"/>
              <w:jc w:val="both"/>
              <w:rPr>
                <w:spacing w:val="-10"/>
                <w:sz w:val="26"/>
                <w:szCs w:val="26"/>
              </w:rPr>
            </w:pPr>
            <w:r w:rsidRPr="006847A9">
              <w:rPr>
                <w:spacing w:val="-10"/>
                <w:sz w:val="26"/>
                <w:szCs w:val="26"/>
              </w:rPr>
              <w:t>- Cách thức thực hiện</w:t>
            </w:r>
          </w:p>
          <w:p w14:paraId="5DEB92D8" w14:textId="77777777" w:rsidR="00801BF5" w:rsidRPr="006847A9" w:rsidRDefault="00801BF5" w:rsidP="00C94E6C">
            <w:pPr>
              <w:widowControl w:val="0"/>
              <w:spacing w:before="40" w:after="40"/>
              <w:ind w:right="45"/>
              <w:jc w:val="both"/>
              <w:rPr>
                <w:sz w:val="26"/>
                <w:szCs w:val="26"/>
              </w:rPr>
            </w:pPr>
            <w:r w:rsidRPr="006847A9">
              <w:rPr>
                <w:sz w:val="26"/>
                <w:szCs w:val="26"/>
              </w:rPr>
              <w:t>- Địa điểm tiếp nhận</w:t>
            </w:r>
          </w:p>
          <w:p w14:paraId="316D46F4" w14:textId="77777777" w:rsidR="00801BF5" w:rsidRPr="006847A9" w:rsidRDefault="00801BF5" w:rsidP="00C94E6C">
            <w:pPr>
              <w:widowControl w:val="0"/>
              <w:spacing w:before="40" w:after="40"/>
              <w:ind w:right="45"/>
              <w:jc w:val="both"/>
              <w:rPr>
                <w:sz w:val="26"/>
                <w:szCs w:val="26"/>
              </w:rPr>
            </w:pPr>
            <w:r w:rsidRPr="006847A9">
              <w:rPr>
                <w:sz w:val="26"/>
                <w:szCs w:val="26"/>
              </w:rPr>
              <w:t>- Thành phần hồ sơ</w:t>
            </w:r>
          </w:p>
          <w:p w14:paraId="305C1167" w14:textId="77777777" w:rsidR="00AE4525" w:rsidRPr="006847A9" w:rsidRDefault="00AE4525" w:rsidP="00C94E6C">
            <w:pPr>
              <w:widowControl w:val="0"/>
              <w:spacing w:before="40" w:after="40"/>
              <w:ind w:right="45"/>
              <w:jc w:val="both"/>
              <w:rPr>
                <w:sz w:val="26"/>
                <w:szCs w:val="26"/>
              </w:rPr>
            </w:pPr>
            <w:r w:rsidRPr="006847A9">
              <w:rPr>
                <w:sz w:val="26"/>
                <w:szCs w:val="26"/>
              </w:rPr>
              <w:t>- Cơ quan trực tiếp thực hiện TTHC</w:t>
            </w:r>
          </w:p>
          <w:p w14:paraId="351348EA" w14:textId="4847DA5A" w:rsidR="002D4AB0" w:rsidRPr="006847A9" w:rsidRDefault="00801BF5" w:rsidP="00C94E6C">
            <w:pPr>
              <w:widowControl w:val="0"/>
              <w:spacing w:before="40" w:after="40"/>
              <w:ind w:right="45"/>
              <w:jc w:val="both"/>
              <w:rPr>
                <w:sz w:val="26"/>
                <w:szCs w:val="26"/>
              </w:rPr>
            </w:pPr>
            <w:r w:rsidRPr="006847A9">
              <w:rPr>
                <w:sz w:val="26"/>
                <w:szCs w:val="26"/>
              </w:rPr>
              <w:t>- Căn cứ pháp lý</w:t>
            </w:r>
          </w:p>
        </w:tc>
      </w:tr>
      <w:tr w:rsidR="006847A9" w:rsidRPr="006847A9" w14:paraId="6245C13C" w14:textId="77777777" w:rsidTr="006B6277">
        <w:trPr>
          <w:jc w:val="center"/>
        </w:trPr>
        <w:tc>
          <w:tcPr>
            <w:tcW w:w="851" w:type="dxa"/>
            <w:vAlign w:val="center"/>
          </w:tcPr>
          <w:p w14:paraId="12233617" w14:textId="3F627F84" w:rsidR="002D4AB0" w:rsidRPr="006847A9" w:rsidRDefault="002D4AB0" w:rsidP="00C94E6C">
            <w:pPr>
              <w:widowControl w:val="0"/>
              <w:spacing w:before="40" w:after="40"/>
              <w:ind w:right="45"/>
              <w:jc w:val="center"/>
              <w:rPr>
                <w:bCs/>
                <w:sz w:val="26"/>
                <w:szCs w:val="26"/>
              </w:rPr>
            </w:pPr>
            <w:r w:rsidRPr="006847A9">
              <w:rPr>
                <w:bCs/>
                <w:sz w:val="26"/>
                <w:szCs w:val="26"/>
              </w:rPr>
              <w:t>39</w:t>
            </w:r>
          </w:p>
        </w:tc>
        <w:tc>
          <w:tcPr>
            <w:tcW w:w="2410" w:type="dxa"/>
            <w:vAlign w:val="center"/>
          </w:tcPr>
          <w:p w14:paraId="6BDEDCB4" w14:textId="1B00188E" w:rsidR="002D4AB0" w:rsidRPr="006847A9" w:rsidRDefault="002D4AB0" w:rsidP="00C94E6C">
            <w:pPr>
              <w:widowControl w:val="0"/>
              <w:spacing w:before="40" w:after="40"/>
              <w:ind w:right="45"/>
              <w:jc w:val="both"/>
              <w:rPr>
                <w:bCs/>
                <w:i/>
                <w:sz w:val="26"/>
                <w:szCs w:val="26"/>
              </w:rPr>
            </w:pPr>
            <w:r w:rsidRPr="006847A9">
              <w:rPr>
                <w:sz w:val="26"/>
                <w:szCs w:val="26"/>
              </w:rPr>
              <w:t xml:space="preserve">Thủ tục đề nghị giảng đạo ngoài địa bàn phụ trách, cơ sở tôn giáo, địa điểm hợp pháp đã đăng ký có quy mô tổ chức ở nhiều huyện thuộc một tỉnh hoặc ở nhiều tỉnh </w:t>
            </w:r>
            <w:r w:rsidRPr="006847A9">
              <w:rPr>
                <w:b/>
                <w:sz w:val="26"/>
                <w:szCs w:val="26"/>
              </w:rPr>
              <w:t>(</w:t>
            </w:r>
            <w:r w:rsidR="00A96588" w:rsidRPr="006847A9">
              <w:rPr>
                <w:b/>
                <w:sz w:val="26"/>
                <w:szCs w:val="26"/>
              </w:rPr>
              <w:t>1.012605</w:t>
            </w:r>
            <w:r w:rsidRPr="006847A9">
              <w:rPr>
                <w:b/>
                <w:sz w:val="26"/>
                <w:szCs w:val="26"/>
              </w:rPr>
              <w:t>)</w:t>
            </w:r>
          </w:p>
        </w:tc>
        <w:tc>
          <w:tcPr>
            <w:tcW w:w="1417" w:type="dxa"/>
            <w:vAlign w:val="center"/>
          </w:tcPr>
          <w:p w14:paraId="5FC5E91D" w14:textId="4554B2DB" w:rsidR="002D4AB0" w:rsidRPr="006847A9" w:rsidRDefault="002D4AB0" w:rsidP="00C94E6C">
            <w:pPr>
              <w:widowControl w:val="0"/>
              <w:spacing w:before="40" w:after="40"/>
              <w:ind w:right="45"/>
              <w:jc w:val="center"/>
              <w:rPr>
                <w:bCs/>
                <w:i/>
                <w:sz w:val="26"/>
                <w:szCs w:val="26"/>
              </w:rPr>
            </w:pPr>
            <w:r w:rsidRPr="006847A9">
              <w:rPr>
                <w:sz w:val="26"/>
                <w:szCs w:val="26"/>
                <w:lang w:val="vi-VN"/>
              </w:rPr>
              <w:t>30</w:t>
            </w:r>
            <w:r w:rsidRPr="006847A9">
              <w:rPr>
                <w:sz w:val="26"/>
                <w:szCs w:val="26"/>
                <w:lang w:val="sv-SE"/>
              </w:rPr>
              <w:t xml:space="preserve"> ngày kể từ ngày nhận đủ văn bản đề nghị hợp lệ</w:t>
            </w:r>
          </w:p>
        </w:tc>
        <w:tc>
          <w:tcPr>
            <w:tcW w:w="3261" w:type="dxa"/>
          </w:tcPr>
          <w:p w14:paraId="2F944D72" w14:textId="3AA7E155" w:rsidR="002D4AB0" w:rsidRPr="006847A9" w:rsidRDefault="002D4AB0"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468CE3F6" w14:textId="59ADD918" w:rsidR="002D4AB0" w:rsidRPr="006847A9" w:rsidRDefault="002D4AB0" w:rsidP="00C94E6C">
            <w:pPr>
              <w:widowControl w:val="0"/>
              <w:spacing w:before="40" w:after="40"/>
              <w:ind w:right="45"/>
              <w:jc w:val="both"/>
              <w:rPr>
                <w:bCs/>
                <w:i/>
                <w:sz w:val="26"/>
                <w:szCs w:val="26"/>
              </w:rPr>
            </w:pPr>
            <w:r w:rsidRPr="006847A9">
              <w:rPr>
                <w:b/>
                <w:bCs/>
                <w:sz w:val="26"/>
                <w:szCs w:val="26"/>
              </w:rPr>
              <w:t>b) Địa điểm:</w:t>
            </w:r>
            <w:r w:rsidRPr="006847A9">
              <w:rPr>
                <w:bCs/>
                <w:sz w:val="26"/>
                <w:szCs w:val="26"/>
                <w:lang w:val="vi-VN"/>
              </w:rPr>
              <w:t xml:space="preserve"> Trung tâm Phục vụ hành chính công tỉnh (Số 01 Lê Lai, P. Vĩnh Ninh, TP. Huế) hoặc </w:t>
            </w:r>
            <w:r w:rsidRPr="006847A9">
              <w:rPr>
                <w:bCs/>
                <w:sz w:val="26"/>
                <w:szCs w:val="26"/>
              </w:rPr>
              <w:t xml:space="preserve">nộp trực tuyến </w:t>
            </w:r>
            <w:r w:rsidRPr="006847A9">
              <w:rPr>
                <w:sz w:val="26"/>
                <w:szCs w:val="26"/>
              </w:rPr>
              <w:t xml:space="preserve">trên Hệ thống thông tin giải quyết TTHC </w:t>
            </w:r>
            <w:proofErr w:type="spellStart"/>
            <w:r w:rsidRPr="006847A9">
              <w:rPr>
                <w:sz w:val="26"/>
                <w:szCs w:val="26"/>
              </w:rPr>
              <w:t>tỉnh</w:t>
            </w:r>
            <w:proofErr w:type="spellEnd"/>
            <w:r w:rsidRPr="006847A9">
              <w:rPr>
                <w:sz w:val="26"/>
                <w:szCs w:val="26"/>
              </w:rPr>
              <w:t xml:space="preserve"> </w:t>
            </w:r>
            <w:proofErr w:type="spellStart"/>
            <w:r w:rsidRPr="006847A9">
              <w:rPr>
                <w:sz w:val="26"/>
                <w:szCs w:val="26"/>
              </w:rPr>
              <w:t>Thừa</w:t>
            </w:r>
            <w:proofErr w:type="spellEnd"/>
            <w:r w:rsidRPr="006847A9">
              <w:rPr>
                <w:sz w:val="26"/>
                <w:szCs w:val="26"/>
              </w:rPr>
              <w:t xml:space="preserve"> </w:t>
            </w:r>
            <w:proofErr w:type="spellStart"/>
            <w:r w:rsidRPr="006847A9">
              <w:rPr>
                <w:sz w:val="26"/>
                <w:szCs w:val="26"/>
              </w:rPr>
              <w:t>Thiên</w:t>
            </w:r>
            <w:proofErr w:type="spellEnd"/>
            <w:r w:rsidRPr="006847A9">
              <w:rPr>
                <w:sz w:val="26"/>
                <w:szCs w:val="26"/>
              </w:rPr>
              <w:t xml:space="preserve"> </w:t>
            </w:r>
            <w:proofErr w:type="spellStart"/>
            <w:r w:rsidRPr="006847A9">
              <w:rPr>
                <w:sz w:val="26"/>
                <w:szCs w:val="26"/>
              </w:rPr>
              <w:t>Huế</w:t>
            </w:r>
            <w:proofErr w:type="spellEnd"/>
            <w:r w:rsidRPr="006847A9">
              <w:rPr>
                <w:sz w:val="26"/>
                <w:szCs w:val="26"/>
              </w:rPr>
              <w:t xml:space="preserve"> </w:t>
            </w:r>
            <w:r w:rsidRPr="006847A9">
              <w:rPr>
                <w:i/>
                <w:sz w:val="26"/>
                <w:szCs w:val="26"/>
              </w:rPr>
              <w:t>(</w:t>
            </w:r>
            <w:hyperlink r:id="rId69" w:history="1">
              <w:r w:rsidRPr="006847A9">
                <w:rPr>
                  <w:i/>
                  <w:sz w:val="26"/>
                  <w:szCs w:val="26"/>
                </w:rPr>
                <w:t>https://dichvucong.thuathienhue.gov.vn</w:t>
              </w:r>
            </w:hyperlink>
            <w:r w:rsidRPr="006847A9">
              <w:rPr>
                <w:i/>
                <w:sz w:val="26"/>
                <w:szCs w:val="26"/>
              </w:rPr>
              <w:t>)</w:t>
            </w:r>
            <w:r w:rsidRPr="006847A9">
              <w:rPr>
                <w:bCs/>
                <w:sz w:val="26"/>
                <w:szCs w:val="26"/>
                <w:lang w:val="vi-VN"/>
              </w:rPr>
              <w:t xml:space="preserve"> hoặc Cổng D</w:t>
            </w:r>
            <w:r w:rsidRPr="006847A9">
              <w:rPr>
                <w:bCs/>
                <w:sz w:val="26"/>
                <w:szCs w:val="26"/>
              </w:rPr>
              <w:t>ịch vụ công</w:t>
            </w:r>
            <w:r w:rsidRPr="006847A9">
              <w:rPr>
                <w:bCs/>
                <w:sz w:val="26"/>
                <w:szCs w:val="26"/>
                <w:lang w:val="vi-VN"/>
              </w:rPr>
              <w:t xml:space="preserve"> quốc gia</w:t>
            </w:r>
            <w:r w:rsidRPr="006847A9">
              <w:rPr>
                <w:bCs/>
                <w:sz w:val="26"/>
                <w:szCs w:val="26"/>
              </w:rPr>
              <w:t xml:space="preserve"> </w:t>
            </w:r>
            <w:r w:rsidRPr="006847A9">
              <w:rPr>
                <w:i/>
                <w:sz w:val="26"/>
                <w:szCs w:val="26"/>
              </w:rPr>
              <w:t>(</w:t>
            </w:r>
            <w:hyperlink r:id="rId70" w:history="1">
              <w:r w:rsidR="002A528C" w:rsidRPr="006847A9">
                <w:rPr>
                  <w:rStyle w:val="Hyperlink"/>
                  <w:bCs/>
                  <w:i/>
                  <w:color w:val="auto"/>
                  <w:sz w:val="26"/>
                  <w:szCs w:val="26"/>
                  <w:u w:val="none"/>
                </w:rPr>
                <w:t>https://dichvucong.gov.vn</w:t>
              </w:r>
            </w:hyperlink>
            <w:r w:rsidRPr="006847A9">
              <w:rPr>
                <w:bCs/>
                <w:i/>
                <w:sz w:val="26"/>
                <w:szCs w:val="26"/>
              </w:rPr>
              <w:t>)</w:t>
            </w:r>
            <w:r w:rsidRPr="006847A9">
              <w:rPr>
                <w:i/>
                <w:sz w:val="26"/>
                <w:szCs w:val="26"/>
                <w:lang w:val="vi-VN"/>
              </w:rPr>
              <w:t>.</w:t>
            </w:r>
          </w:p>
        </w:tc>
        <w:tc>
          <w:tcPr>
            <w:tcW w:w="1071" w:type="dxa"/>
            <w:vAlign w:val="center"/>
          </w:tcPr>
          <w:p w14:paraId="261239D2" w14:textId="08A366EA"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7FAFC9CA" w14:textId="5A3408A8"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15DD3FB9" w14:textId="529EC76E"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244104E2" w14:textId="77777777" w:rsidR="002D4AB0" w:rsidRPr="006847A9" w:rsidRDefault="002D4AB0" w:rsidP="00C94E6C">
            <w:pPr>
              <w:widowControl w:val="0"/>
              <w:spacing w:before="40" w:after="40"/>
              <w:ind w:right="45"/>
              <w:jc w:val="both"/>
              <w:rPr>
                <w:bCs/>
                <w:i/>
                <w:spacing w:val="-8"/>
                <w:sz w:val="26"/>
                <w:szCs w:val="26"/>
              </w:rPr>
            </w:pPr>
          </w:p>
        </w:tc>
        <w:tc>
          <w:tcPr>
            <w:tcW w:w="1985" w:type="dxa"/>
            <w:vAlign w:val="center"/>
          </w:tcPr>
          <w:p w14:paraId="079A072B" w14:textId="28133BB2"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rPr>
              <w:t xml:space="preserve">Cơ quan có thẩm quyền quyết định: </w:t>
            </w:r>
            <w:r w:rsidRPr="006847A9">
              <w:rPr>
                <w:sz w:val="26"/>
                <w:szCs w:val="26"/>
                <w:lang w:val="vi-VN"/>
              </w:rPr>
              <w:t>Sở Nội vụ</w:t>
            </w:r>
          </w:p>
          <w:p w14:paraId="3B11AAC7" w14:textId="50EABC7C"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903440" w:rsidRPr="006847A9">
              <w:rPr>
                <w:sz w:val="26"/>
                <w:szCs w:val="26"/>
                <w:lang w:val="sv-SE"/>
              </w:rPr>
              <w:t xml:space="preserve"> Sở Nội vụ</w:t>
            </w:r>
          </w:p>
          <w:p w14:paraId="6D65128A" w14:textId="77777777" w:rsidR="002D4AB0" w:rsidRPr="006847A9" w:rsidRDefault="002D4AB0" w:rsidP="00C94E6C">
            <w:pPr>
              <w:widowControl w:val="0"/>
              <w:spacing w:before="40" w:after="40"/>
              <w:ind w:right="45"/>
              <w:jc w:val="both"/>
              <w:rPr>
                <w:bCs/>
                <w:i/>
                <w:sz w:val="26"/>
                <w:szCs w:val="26"/>
              </w:rPr>
            </w:pPr>
          </w:p>
        </w:tc>
        <w:tc>
          <w:tcPr>
            <w:tcW w:w="2408" w:type="dxa"/>
            <w:vAlign w:val="center"/>
          </w:tcPr>
          <w:p w14:paraId="07909520" w14:textId="04E2C938" w:rsidR="00801BF5" w:rsidRPr="006847A9" w:rsidRDefault="00903440" w:rsidP="00C94E6C">
            <w:pPr>
              <w:widowControl w:val="0"/>
              <w:spacing w:before="40" w:after="40"/>
              <w:ind w:right="45"/>
              <w:jc w:val="both"/>
              <w:rPr>
                <w:spacing w:val="-10"/>
                <w:sz w:val="26"/>
                <w:szCs w:val="26"/>
              </w:rPr>
            </w:pPr>
            <w:r w:rsidRPr="006847A9">
              <w:rPr>
                <w:spacing w:val="-10"/>
                <w:sz w:val="26"/>
                <w:szCs w:val="26"/>
              </w:rPr>
              <w:t>- Cách thức thực hiện</w:t>
            </w:r>
          </w:p>
          <w:p w14:paraId="64896312" w14:textId="77777777" w:rsidR="00801BF5" w:rsidRPr="006847A9" w:rsidRDefault="00801BF5" w:rsidP="00C94E6C">
            <w:pPr>
              <w:widowControl w:val="0"/>
              <w:spacing w:before="40" w:after="40"/>
              <w:ind w:right="45"/>
              <w:jc w:val="both"/>
              <w:rPr>
                <w:sz w:val="26"/>
                <w:szCs w:val="26"/>
              </w:rPr>
            </w:pPr>
            <w:r w:rsidRPr="006847A9">
              <w:rPr>
                <w:sz w:val="26"/>
                <w:szCs w:val="26"/>
              </w:rPr>
              <w:t>- Thành phần hồ sơ</w:t>
            </w:r>
          </w:p>
          <w:p w14:paraId="5714750F" w14:textId="77777777" w:rsidR="00AE4525" w:rsidRPr="006847A9" w:rsidRDefault="00AE4525" w:rsidP="00C94E6C">
            <w:pPr>
              <w:widowControl w:val="0"/>
              <w:spacing w:before="40" w:after="40"/>
              <w:ind w:right="45"/>
              <w:jc w:val="both"/>
              <w:rPr>
                <w:sz w:val="26"/>
                <w:szCs w:val="26"/>
              </w:rPr>
            </w:pPr>
            <w:r w:rsidRPr="006847A9">
              <w:rPr>
                <w:sz w:val="26"/>
                <w:szCs w:val="26"/>
              </w:rPr>
              <w:t>- Cơ quan trực tiếp thực hiện TTHC</w:t>
            </w:r>
          </w:p>
          <w:p w14:paraId="59851A10" w14:textId="05AA9058" w:rsidR="002D4AB0" w:rsidRPr="006847A9" w:rsidRDefault="00801BF5" w:rsidP="00C94E6C">
            <w:pPr>
              <w:widowControl w:val="0"/>
              <w:spacing w:before="40" w:after="40"/>
              <w:ind w:right="45"/>
              <w:jc w:val="both"/>
              <w:rPr>
                <w:sz w:val="26"/>
                <w:szCs w:val="26"/>
              </w:rPr>
            </w:pPr>
            <w:r w:rsidRPr="006847A9">
              <w:rPr>
                <w:sz w:val="26"/>
                <w:szCs w:val="26"/>
              </w:rPr>
              <w:t>- Căn cứ pháp lý</w:t>
            </w:r>
          </w:p>
        </w:tc>
      </w:tr>
      <w:tr w:rsidR="006847A9" w:rsidRPr="006847A9" w14:paraId="7F3FA61B" w14:textId="77777777" w:rsidTr="006B6277">
        <w:trPr>
          <w:jc w:val="center"/>
        </w:trPr>
        <w:tc>
          <w:tcPr>
            <w:tcW w:w="851" w:type="dxa"/>
            <w:vAlign w:val="center"/>
          </w:tcPr>
          <w:p w14:paraId="53110F10" w14:textId="47D468C6" w:rsidR="002D4AB0" w:rsidRPr="006847A9" w:rsidRDefault="002D4AB0" w:rsidP="00C94E6C">
            <w:pPr>
              <w:widowControl w:val="0"/>
              <w:spacing w:before="40" w:after="40"/>
              <w:ind w:right="45"/>
              <w:jc w:val="center"/>
              <w:rPr>
                <w:bCs/>
                <w:sz w:val="26"/>
                <w:szCs w:val="26"/>
              </w:rPr>
            </w:pPr>
            <w:r w:rsidRPr="006847A9">
              <w:rPr>
                <w:bCs/>
                <w:sz w:val="26"/>
                <w:szCs w:val="26"/>
              </w:rPr>
              <w:t>40</w:t>
            </w:r>
          </w:p>
        </w:tc>
        <w:tc>
          <w:tcPr>
            <w:tcW w:w="2410" w:type="dxa"/>
            <w:vAlign w:val="center"/>
          </w:tcPr>
          <w:p w14:paraId="507BC336" w14:textId="1BC53EE9" w:rsidR="002D4AB0" w:rsidRPr="006847A9" w:rsidRDefault="002D4AB0" w:rsidP="00C94E6C">
            <w:pPr>
              <w:widowControl w:val="0"/>
              <w:spacing w:before="40" w:after="40"/>
              <w:ind w:right="45"/>
              <w:jc w:val="both"/>
              <w:rPr>
                <w:bCs/>
                <w:i/>
                <w:sz w:val="26"/>
                <w:szCs w:val="26"/>
              </w:rPr>
            </w:pPr>
            <w:r w:rsidRPr="006847A9">
              <w:rPr>
                <w:spacing w:val="-4"/>
                <w:sz w:val="26"/>
                <w:szCs w:val="26"/>
              </w:rPr>
              <w:t>Thủ tục thông báo về việc tiếp nhận tài trợ của tổ chức, cá nhân nước ngoài để hỗ trợ hoạt động đào tạo, bồi dưỡng về tôn giáo cho người chuyên hoạt động tôn giáo; sửa chữa, cải tạo, nâng cấp, xây dựng mới cơ sở tôn giáo; tổ chức các nghi lễ tôn giáo hoặc cuộc lễ tôn giáo; xuất bản, nhập khẩu kinh sách, văn hóa phẩm tôn giáo, đồ dùng tôn giáo của tổ chức tôn giáo, tổ chức tôn giáo trực thuộc có địa bàn hoạt động ở một tỉnh</w:t>
            </w:r>
            <w:r w:rsidRPr="006847A9">
              <w:rPr>
                <w:sz w:val="26"/>
                <w:szCs w:val="26"/>
              </w:rPr>
              <w:t xml:space="preserve"> </w:t>
            </w:r>
            <w:r w:rsidR="008C3114" w:rsidRPr="006847A9">
              <w:rPr>
                <w:b/>
                <w:sz w:val="26"/>
                <w:szCs w:val="26"/>
              </w:rPr>
              <w:t>(</w:t>
            </w:r>
            <w:hyperlink r:id="rId71" w:history="1">
              <w:r w:rsidR="008C3114" w:rsidRPr="006847A9">
                <w:rPr>
                  <w:b/>
                  <w:sz w:val="26"/>
                  <w:szCs w:val="26"/>
                </w:rPr>
                <w:t>1.012604</w:t>
              </w:r>
            </w:hyperlink>
            <w:r w:rsidR="008C3114" w:rsidRPr="006847A9">
              <w:rPr>
                <w:b/>
                <w:sz w:val="26"/>
                <w:szCs w:val="26"/>
              </w:rPr>
              <w:t>)</w:t>
            </w:r>
          </w:p>
        </w:tc>
        <w:tc>
          <w:tcPr>
            <w:tcW w:w="1417" w:type="dxa"/>
            <w:vAlign w:val="center"/>
          </w:tcPr>
          <w:p w14:paraId="36FCC5C2" w14:textId="707E1855" w:rsidR="002D4AB0" w:rsidRPr="006847A9" w:rsidRDefault="00F0289D" w:rsidP="00C94E6C">
            <w:pPr>
              <w:widowControl w:val="0"/>
              <w:spacing w:before="40" w:after="40"/>
              <w:ind w:right="45"/>
              <w:jc w:val="center"/>
              <w:rPr>
                <w:bCs/>
                <w:i/>
                <w:sz w:val="26"/>
                <w:szCs w:val="26"/>
              </w:rPr>
            </w:pPr>
            <w:r w:rsidRPr="006847A9">
              <w:rPr>
                <w:sz w:val="26"/>
                <w:szCs w:val="26"/>
              </w:rPr>
              <w:t xml:space="preserve">Ngay sau khi </w:t>
            </w:r>
            <w:proofErr w:type="spellStart"/>
            <w:r w:rsidRPr="006847A9">
              <w:rPr>
                <w:sz w:val="26"/>
                <w:szCs w:val="26"/>
              </w:rPr>
              <w:t>Sở</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500C446D" w14:textId="1C45DB4C" w:rsidR="002D4AB0" w:rsidRPr="006847A9" w:rsidRDefault="002D4AB0" w:rsidP="00C94E6C">
            <w:pPr>
              <w:widowControl w:val="0"/>
              <w:autoSpaceDE w:val="0"/>
              <w:autoSpaceDN w:val="0"/>
              <w:adjustRightInd w:val="0"/>
              <w:spacing w:before="40" w:after="40"/>
              <w:jc w:val="both"/>
              <w:rPr>
                <w:bCs/>
                <w:sz w:val="26"/>
                <w:szCs w:val="26"/>
              </w:rPr>
            </w:pPr>
            <w:r w:rsidRPr="006847A9">
              <w:rPr>
                <w:b/>
                <w:bCs/>
                <w:sz w:val="26"/>
                <w:szCs w:val="26"/>
              </w:rPr>
              <w:t xml:space="preserve">a) Cách thức: </w:t>
            </w:r>
            <w:r w:rsidRPr="006847A9">
              <w:rPr>
                <w:bCs/>
                <w:sz w:val="26"/>
                <w:szCs w:val="26"/>
              </w:rPr>
              <w:t>Nộp trực tiếp; qua dịch vụ bưu chính công ích; qua thuê dịch vụ của doanh nghiệp, cá nhân hoặc ủy quyền theo quy định của pháp luật; qua Cổng dịch vụ công trực tuyến.</w:t>
            </w:r>
          </w:p>
          <w:p w14:paraId="1A3B86D6" w14:textId="094B0DC9" w:rsidR="002D4AB0" w:rsidRPr="006847A9" w:rsidRDefault="002D4AB0"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tỉnh (Số 01 Lê Lai, P. Vĩnh Ninh, TP. Huế)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72"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73"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78B06DAC" w14:textId="747B3504"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451F31B1" w14:textId="63B85F98"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8C23621" w14:textId="0F839A51"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236C4696" w14:textId="77777777" w:rsidR="002D4AB0" w:rsidRPr="006847A9" w:rsidRDefault="002D4AB0" w:rsidP="00C94E6C">
            <w:pPr>
              <w:widowControl w:val="0"/>
              <w:spacing w:before="40" w:after="40"/>
              <w:ind w:right="45"/>
              <w:jc w:val="both"/>
              <w:rPr>
                <w:bCs/>
                <w:i/>
                <w:spacing w:val="-8"/>
                <w:sz w:val="26"/>
                <w:szCs w:val="26"/>
              </w:rPr>
            </w:pPr>
          </w:p>
        </w:tc>
        <w:tc>
          <w:tcPr>
            <w:tcW w:w="1985" w:type="dxa"/>
            <w:vAlign w:val="center"/>
          </w:tcPr>
          <w:p w14:paraId="28BC4A7C" w14:textId="584DB437"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Cơ quan có thẩm quyền tiếp nhận thông báo: Sở Nội vụ</w:t>
            </w:r>
          </w:p>
          <w:p w14:paraId="5A823CCE" w14:textId="15B80FD7" w:rsidR="002D4AB0" w:rsidRPr="006847A9" w:rsidRDefault="002D4AB0" w:rsidP="00C94E6C">
            <w:pPr>
              <w:widowControl w:val="0"/>
              <w:spacing w:before="40" w:after="40"/>
              <w:jc w:val="both"/>
              <w:rPr>
                <w:sz w:val="26"/>
                <w:szCs w:val="26"/>
                <w:lang w:val="sv-SE"/>
              </w:rPr>
            </w:pPr>
            <w:r w:rsidRPr="006847A9">
              <w:rPr>
                <w:sz w:val="26"/>
                <w:szCs w:val="26"/>
                <w:lang w:val="sv-SE"/>
              </w:rPr>
              <w:t>-</w:t>
            </w:r>
            <w:r w:rsidRPr="006847A9">
              <w:rPr>
                <w:sz w:val="26"/>
                <w:szCs w:val="26"/>
                <w:lang w:val="vi-VN"/>
              </w:rPr>
              <w:t xml:space="preserve"> </w:t>
            </w:r>
            <w:r w:rsidRPr="006847A9">
              <w:rPr>
                <w:sz w:val="26"/>
                <w:szCs w:val="26"/>
                <w:lang w:val="sv-SE"/>
              </w:rPr>
              <w:t xml:space="preserve">Cơ quan trực tiếp thực hiện </w:t>
            </w:r>
            <w:r w:rsidR="00235B8B" w:rsidRPr="006847A9">
              <w:rPr>
                <w:sz w:val="26"/>
                <w:szCs w:val="26"/>
                <w:lang w:val="sv-SE"/>
              </w:rPr>
              <w:t>TTHC:</w:t>
            </w:r>
            <w:r w:rsidR="00903440" w:rsidRPr="006847A9">
              <w:rPr>
                <w:sz w:val="26"/>
                <w:szCs w:val="26"/>
                <w:lang w:val="sv-SE"/>
              </w:rPr>
              <w:t xml:space="preserve"> Sở Nội vụ</w:t>
            </w:r>
          </w:p>
          <w:p w14:paraId="0BDCBFF0" w14:textId="77777777" w:rsidR="002D4AB0" w:rsidRPr="006847A9" w:rsidRDefault="002D4AB0" w:rsidP="00C94E6C">
            <w:pPr>
              <w:widowControl w:val="0"/>
              <w:spacing w:before="40" w:after="40"/>
              <w:ind w:right="45"/>
              <w:jc w:val="both"/>
              <w:rPr>
                <w:bCs/>
                <w:i/>
                <w:sz w:val="26"/>
                <w:szCs w:val="26"/>
              </w:rPr>
            </w:pPr>
          </w:p>
        </w:tc>
        <w:tc>
          <w:tcPr>
            <w:tcW w:w="2408" w:type="dxa"/>
            <w:vAlign w:val="center"/>
          </w:tcPr>
          <w:p w14:paraId="2EBC0CB1" w14:textId="77777777" w:rsidR="002D4AB0" w:rsidRPr="006847A9" w:rsidRDefault="002D4AB0" w:rsidP="00C94E6C">
            <w:pPr>
              <w:widowControl w:val="0"/>
              <w:spacing w:before="40" w:after="40"/>
              <w:ind w:right="45"/>
              <w:jc w:val="both"/>
              <w:rPr>
                <w:spacing w:val="-8"/>
                <w:sz w:val="26"/>
                <w:szCs w:val="26"/>
              </w:rPr>
            </w:pPr>
          </w:p>
        </w:tc>
      </w:tr>
      <w:tr w:rsidR="006847A9" w:rsidRPr="006847A9" w14:paraId="219AA879" w14:textId="77777777" w:rsidTr="006B6277">
        <w:trPr>
          <w:jc w:val="center"/>
        </w:trPr>
        <w:tc>
          <w:tcPr>
            <w:tcW w:w="851" w:type="dxa"/>
            <w:vAlign w:val="center"/>
          </w:tcPr>
          <w:p w14:paraId="060B6F81" w14:textId="77777777" w:rsidR="008B2EA1" w:rsidRPr="006847A9" w:rsidRDefault="008B2EA1" w:rsidP="00C94E6C">
            <w:pPr>
              <w:widowControl w:val="0"/>
              <w:spacing w:before="40" w:after="40"/>
              <w:ind w:right="45"/>
              <w:jc w:val="center"/>
              <w:rPr>
                <w:b/>
                <w:bCs/>
                <w:sz w:val="26"/>
                <w:szCs w:val="26"/>
              </w:rPr>
            </w:pPr>
          </w:p>
        </w:tc>
        <w:tc>
          <w:tcPr>
            <w:tcW w:w="14742" w:type="dxa"/>
            <w:gridSpan w:val="7"/>
            <w:vAlign w:val="center"/>
          </w:tcPr>
          <w:p w14:paraId="527D07A2" w14:textId="030F8A4F" w:rsidR="008B2EA1" w:rsidRPr="006847A9" w:rsidRDefault="008B2EA1" w:rsidP="00C94E6C">
            <w:pPr>
              <w:widowControl w:val="0"/>
              <w:spacing w:before="40" w:after="40"/>
              <w:ind w:right="45"/>
              <w:jc w:val="both"/>
              <w:rPr>
                <w:b/>
                <w:bCs/>
                <w:sz w:val="26"/>
                <w:szCs w:val="26"/>
              </w:rPr>
            </w:pPr>
            <w:r w:rsidRPr="006847A9">
              <w:rPr>
                <w:b/>
                <w:sz w:val="26"/>
                <w:szCs w:val="26"/>
              </w:rPr>
              <w:t xml:space="preserve">B. </w:t>
            </w:r>
            <w:r w:rsidRPr="006847A9">
              <w:rPr>
                <w:b/>
                <w:bCs/>
                <w:sz w:val="26"/>
                <w:szCs w:val="26"/>
              </w:rPr>
              <w:t>THỦ TỤC HÀNH CHÍNH CẤP HUYỆN</w:t>
            </w:r>
          </w:p>
        </w:tc>
      </w:tr>
      <w:tr w:rsidR="006847A9" w:rsidRPr="006847A9" w14:paraId="237A3DC8" w14:textId="77777777" w:rsidTr="006B6277">
        <w:trPr>
          <w:jc w:val="center"/>
        </w:trPr>
        <w:tc>
          <w:tcPr>
            <w:tcW w:w="851" w:type="dxa"/>
            <w:vAlign w:val="center"/>
          </w:tcPr>
          <w:p w14:paraId="3F2F36CA" w14:textId="2E5540BE" w:rsidR="002D4AB0" w:rsidRPr="006847A9" w:rsidRDefault="002D4AB0" w:rsidP="00C94E6C">
            <w:pPr>
              <w:widowControl w:val="0"/>
              <w:spacing w:before="40" w:after="40"/>
              <w:ind w:right="45"/>
              <w:jc w:val="center"/>
              <w:rPr>
                <w:bCs/>
                <w:sz w:val="26"/>
                <w:szCs w:val="26"/>
              </w:rPr>
            </w:pPr>
            <w:r w:rsidRPr="006847A9">
              <w:rPr>
                <w:bCs/>
                <w:sz w:val="26"/>
                <w:szCs w:val="26"/>
              </w:rPr>
              <w:t>1</w:t>
            </w:r>
          </w:p>
        </w:tc>
        <w:tc>
          <w:tcPr>
            <w:tcW w:w="2410" w:type="dxa"/>
            <w:vAlign w:val="center"/>
          </w:tcPr>
          <w:p w14:paraId="1155C551" w14:textId="4DF90C55" w:rsidR="002D4AB0" w:rsidRPr="006847A9" w:rsidRDefault="002D4AB0" w:rsidP="00C94E6C">
            <w:pPr>
              <w:widowControl w:val="0"/>
              <w:spacing w:before="40" w:after="40"/>
              <w:ind w:right="45"/>
              <w:jc w:val="both"/>
              <w:rPr>
                <w:sz w:val="26"/>
                <w:szCs w:val="26"/>
              </w:rPr>
            </w:pPr>
            <w:r w:rsidRPr="006847A9">
              <w:rPr>
                <w:sz w:val="26"/>
                <w:szCs w:val="26"/>
              </w:rPr>
              <w:t xml:space="preserve">Thủ tục thông báo mở lớp bồi dưỡng về tôn giáo theo quy định tại khoản 2 Điều 41 </w:t>
            </w:r>
            <w:r w:rsidR="006276A6" w:rsidRPr="006847A9">
              <w:rPr>
                <w:sz w:val="26"/>
                <w:szCs w:val="26"/>
              </w:rPr>
              <w:t>Luật Tín ngưỡng, tôn giáo</w:t>
            </w:r>
            <w:r w:rsidR="002214FA" w:rsidRPr="006847A9">
              <w:rPr>
                <w:sz w:val="26"/>
                <w:szCs w:val="26"/>
              </w:rPr>
              <w:t xml:space="preserve"> </w:t>
            </w:r>
            <w:r w:rsidR="002214FA" w:rsidRPr="006847A9">
              <w:rPr>
                <w:b/>
                <w:sz w:val="26"/>
                <w:szCs w:val="26"/>
              </w:rPr>
              <w:t>(</w:t>
            </w:r>
            <w:r w:rsidR="004E60CA" w:rsidRPr="006847A9">
              <w:rPr>
                <w:b/>
                <w:sz w:val="26"/>
                <w:szCs w:val="26"/>
              </w:rPr>
              <w:t>1.012603</w:t>
            </w:r>
            <w:r w:rsidR="002214FA" w:rsidRPr="006847A9">
              <w:rPr>
                <w:b/>
                <w:sz w:val="26"/>
                <w:szCs w:val="26"/>
              </w:rPr>
              <w:t>)</w:t>
            </w:r>
          </w:p>
        </w:tc>
        <w:tc>
          <w:tcPr>
            <w:tcW w:w="1417" w:type="dxa"/>
            <w:vAlign w:val="center"/>
          </w:tcPr>
          <w:p w14:paraId="227F776A" w14:textId="7EA26BE2" w:rsidR="002D4AB0" w:rsidRPr="006847A9" w:rsidRDefault="00F0289D" w:rsidP="004909B2">
            <w:pPr>
              <w:widowControl w:val="0"/>
              <w:spacing w:before="40" w:after="40"/>
              <w:ind w:right="45"/>
              <w:jc w:val="center"/>
              <w:rPr>
                <w:sz w:val="26"/>
                <w:szCs w:val="26"/>
              </w:rPr>
            </w:pPr>
            <w:r w:rsidRPr="006847A9">
              <w:rPr>
                <w:sz w:val="26"/>
                <w:szCs w:val="26"/>
              </w:rPr>
              <w:t xml:space="preserve">Ngay sau khi </w:t>
            </w:r>
            <w:proofErr w:type="spellStart"/>
            <w:r w:rsidR="004909B2" w:rsidRPr="006847A9">
              <w:rPr>
                <w:sz w:val="26"/>
                <w:szCs w:val="26"/>
              </w:rPr>
              <w:t>Phòng</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2903B06B" w14:textId="314C6575"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0F14DFD3" w14:textId="7779E27F" w:rsidR="002D4AB0" w:rsidRPr="006847A9" w:rsidRDefault="002D4AB0" w:rsidP="00C94E6C">
            <w:pPr>
              <w:widowControl w:val="0"/>
              <w:spacing w:before="40" w:after="40"/>
              <w:jc w:val="both"/>
              <w:rPr>
                <w:spacing w:val="-6"/>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w:t>
            </w:r>
            <w:r w:rsidRPr="006847A9">
              <w:rPr>
                <w:bCs/>
                <w:spacing w:val="-4"/>
                <w:sz w:val="26"/>
                <w:szCs w:val="26"/>
              </w:rPr>
              <w:t>cấp huyện</w:t>
            </w:r>
            <w:r w:rsidRPr="006847A9">
              <w:rPr>
                <w:bCs/>
                <w:spacing w:val="-4"/>
                <w:sz w:val="26"/>
                <w:szCs w:val="26"/>
                <w:lang w:val="vi-VN"/>
              </w:rPr>
              <w:t xml:space="preserve">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74"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75"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2EDB4B9D" w14:textId="09B1D348"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060324C9" w14:textId="703ADCEC"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41A6EC44" w14:textId="5C70592F"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2DF09516"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2D624B11" w14:textId="5B5CF7FD"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 xml:space="preserve">Cơ quan có thẩm quyền quyết định: </w:t>
            </w:r>
            <w:r w:rsidR="00AD3B22" w:rsidRPr="006847A9">
              <w:rPr>
                <w:sz w:val="26"/>
                <w:szCs w:val="26"/>
                <w:lang w:val="sv-SE"/>
              </w:rPr>
              <w:t>Phòng Nội vụ</w:t>
            </w:r>
          </w:p>
          <w:p w14:paraId="2EE684CC" w14:textId="4712286C"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334E60" w:rsidRPr="006847A9">
              <w:rPr>
                <w:sz w:val="26"/>
                <w:szCs w:val="26"/>
                <w:lang w:val="sv-SE"/>
              </w:rPr>
              <w:t xml:space="preserve"> Phòng Nội vụ</w:t>
            </w:r>
          </w:p>
          <w:p w14:paraId="019438AD" w14:textId="77777777" w:rsidR="002D4AB0" w:rsidRPr="006847A9" w:rsidRDefault="002D4AB0" w:rsidP="00C94E6C">
            <w:pPr>
              <w:widowControl w:val="0"/>
              <w:spacing w:before="40" w:after="40"/>
              <w:ind w:firstLine="720"/>
              <w:jc w:val="both"/>
              <w:rPr>
                <w:sz w:val="26"/>
                <w:szCs w:val="26"/>
                <w:lang w:val="sv-SE"/>
              </w:rPr>
            </w:pPr>
          </w:p>
        </w:tc>
        <w:tc>
          <w:tcPr>
            <w:tcW w:w="2408" w:type="dxa"/>
            <w:vAlign w:val="center"/>
          </w:tcPr>
          <w:p w14:paraId="67940444" w14:textId="68D8AFAA" w:rsidR="00D423E6" w:rsidRPr="006847A9" w:rsidRDefault="00D423E6" w:rsidP="00D423E6">
            <w:pPr>
              <w:widowControl w:val="0"/>
              <w:spacing w:before="40" w:after="40"/>
              <w:ind w:right="45"/>
              <w:jc w:val="both"/>
              <w:rPr>
                <w:sz w:val="26"/>
                <w:szCs w:val="26"/>
              </w:rPr>
            </w:pPr>
            <w:r w:rsidRPr="006847A9">
              <w:rPr>
                <w:sz w:val="26"/>
                <w:szCs w:val="26"/>
              </w:rPr>
              <w:t xml:space="preserve">- Phân cấp thẩm quyền giải quyết TTHC từ UBND cấp huyện về Phòng Nội vụ theo </w:t>
            </w:r>
            <w:proofErr w:type="spellStart"/>
            <w:r w:rsidRPr="006847A9">
              <w:rPr>
                <w:sz w:val="26"/>
                <w:szCs w:val="26"/>
              </w:rPr>
              <w:t>Quyết</w:t>
            </w:r>
            <w:proofErr w:type="spellEnd"/>
            <w:r w:rsidRPr="006847A9">
              <w:rPr>
                <w:sz w:val="26"/>
                <w:szCs w:val="26"/>
              </w:rPr>
              <w:t xml:space="preserve"> </w:t>
            </w:r>
            <w:proofErr w:type="spellStart"/>
            <w:r w:rsidRPr="006847A9">
              <w:rPr>
                <w:sz w:val="26"/>
                <w:szCs w:val="26"/>
              </w:rPr>
              <w:t>định</w:t>
            </w:r>
            <w:proofErr w:type="spellEnd"/>
            <w:r w:rsidRPr="006847A9">
              <w:rPr>
                <w:sz w:val="26"/>
                <w:szCs w:val="26"/>
              </w:rPr>
              <w:t xml:space="preserve"> </w:t>
            </w:r>
            <w:proofErr w:type="spellStart"/>
            <w:r w:rsidRPr="006847A9">
              <w:rPr>
                <w:sz w:val="26"/>
                <w:szCs w:val="26"/>
              </w:rPr>
              <w:t>số</w:t>
            </w:r>
            <w:proofErr w:type="spellEnd"/>
            <w:r w:rsidRPr="006847A9">
              <w:rPr>
                <w:sz w:val="26"/>
                <w:szCs w:val="26"/>
              </w:rPr>
              <w:t xml:space="preserve"> 1015/QĐ-</w:t>
            </w:r>
            <w:proofErr w:type="spellStart"/>
            <w:r w:rsidRPr="006847A9">
              <w:rPr>
                <w:sz w:val="26"/>
                <w:szCs w:val="26"/>
              </w:rPr>
              <w:t>TTg</w:t>
            </w:r>
            <w:proofErr w:type="spellEnd"/>
            <w:r w:rsidRPr="006847A9">
              <w:rPr>
                <w:sz w:val="26"/>
                <w:szCs w:val="26"/>
              </w:rPr>
              <w:t>.</w:t>
            </w:r>
          </w:p>
          <w:p w14:paraId="14F52E64" w14:textId="0B059FDB" w:rsidR="002214FA"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2E4EE37F" w14:textId="4B7FF7F1" w:rsidR="002D4AB0" w:rsidRPr="006847A9" w:rsidRDefault="002214FA" w:rsidP="00C94E6C">
            <w:pPr>
              <w:widowControl w:val="0"/>
              <w:spacing w:before="40" w:after="40"/>
              <w:ind w:right="45"/>
              <w:jc w:val="both"/>
              <w:rPr>
                <w:bCs/>
                <w:sz w:val="26"/>
                <w:szCs w:val="26"/>
              </w:rPr>
            </w:pPr>
            <w:r w:rsidRPr="006847A9">
              <w:rPr>
                <w:sz w:val="26"/>
                <w:szCs w:val="26"/>
              </w:rPr>
              <w:t>- Căn cứ pháp lý</w:t>
            </w:r>
          </w:p>
        </w:tc>
      </w:tr>
      <w:tr w:rsidR="006847A9" w:rsidRPr="006847A9" w14:paraId="7DB1DE7D" w14:textId="77777777" w:rsidTr="006B6277">
        <w:trPr>
          <w:jc w:val="center"/>
        </w:trPr>
        <w:tc>
          <w:tcPr>
            <w:tcW w:w="851" w:type="dxa"/>
            <w:vAlign w:val="center"/>
          </w:tcPr>
          <w:p w14:paraId="3BFD8DC1" w14:textId="17A17C76" w:rsidR="002D4AB0" w:rsidRPr="006847A9" w:rsidRDefault="002D4AB0" w:rsidP="00C94E6C">
            <w:pPr>
              <w:widowControl w:val="0"/>
              <w:spacing w:before="40" w:after="40"/>
              <w:ind w:right="45"/>
              <w:jc w:val="center"/>
              <w:rPr>
                <w:bCs/>
                <w:sz w:val="26"/>
                <w:szCs w:val="26"/>
              </w:rPr>
            </w:pPr>
            <w:r w:rsidRPr="006847A9">
              <w:rPr>
                <w:bCs/>
                <w:sz w:val="26"/>
                <w:szCs w:val="26"/>
              </w:rPr>
              <w:t>2</w:t>
            </w:r>
          </w:p>
        </w:tc>
        <w:tc>
          <w:tcPr>
            <w:tcW w:w="2410" w:type="dxa"/>
            <w:vAlign w:val="center"/>
          </w:tcPr>
          <w:p w14:paraId="0933EC60" w14:textId="24156FCC" w:rsidR="002D4AB0" w:rsidRPr="006847A9" w:rsidRDefault="002D4AB0" w:rsidP="00C94E6C">
            <w:pPr>
              <w:widowControl w:val="0"/>
              <w:spacing w:before="40" w:after="40"/>
              <w:ind w:right="45"/>
              <w:jc w:val="both"/>
              <w:rPr>
                <w:sz w:val="26"/>
                <w:szCs w:val="26"/>
              </w:rPr>
            </w:pPr>
            <w:r w:rsidRPr="006847A9">
              <w:rPr>
                <w:sz w:val="26"/>
                <w:szCs w:val="26"/>
              </w:rPr>
              <w:t>Thủ tục thông báo danh mục hoạt động tôn giáo đối với tổ chức có địa bàn hoạt động tôn giáo ở nhiều xã thuộc một huyện</w:t>
            </w:r>
            <w:r w:rsidR="002214FA" w:rsidRPr="006847A9">
              <w:rPr>
                <w:sz w:val="26"/>
                <w:szCs w:val="26"/>
              </w:rPr>
              <w:t xml:space="preserve"> </w:t>
            </w:r>
            <w:r w:rsidR="002214FA" w:rsidRPr="006847A9">
              <w:rPr>
                <w:b/>
                <w:sz w:val="26"/>
                <w:szCs w:val="26"/>
              </w:rPr>
              <w:t>(</w:t>
            </w:r>
            <w:r w:rsidR="004E60CA" w:rsidRPr="006847A9">
              <w:rPr>
                <w:b/>
                <w:sz w:val="26"/>
                <w:szCs w:val="26"/>
              </w:rPr>
              <w:t>1.012602</w:t>
            </w:r>
            <w:r w:rsidR="002214FA" w:rsidRPr="006847A9">
              <w:rPr>
                <w:b/>
                <w:sz w:val="26"/>
                <w:szCs w:val="26"/>
              </w:rPr>
              <w:t>)</w:t>
            </w:r>
          </w:p>
        </w:tc>
        <w:tc>
          <w:tcPr>
            <w:tcW w:w="1417" w:type="dxa"/>
            <w:vAlign w:val="center"/>
          </w:tcPr>
          <w:p w14:paraId="27FFC863" w14:textId="746EFF3F" w:rsidR="002D4AB0" w:rsidRPr="006847A9" w:rsidRDefault="00F0289D" w:rsidP="00C94E6C">
            <w:pPr>
              <w:widowControl w:val="0"/>
              <w:spacing w:before="40" w:after="40"/>
              <w:ind w:right="45"/>
              <w:jc w:val="center"/>
              <w:rPr>
                <w:sz w:val="26"/>
                <w:szCs w:val="26"/>
              </w:rPr>
            </w:pPr>
            <w:r w:rsidRPr="006847A9">
              <w:rPr>
                <w:sz w:val="26"/>
                <w:szCs w:val="26"/>
              </w:rPr>
              <w:t xml:space="preserve">Ngay sau khi </w:t>
            </w:r>
            <w:proofErr w:type="spellStart"/>
            <w:r w:rsidR="004909B2" w:rsidRPr="006847A9">
              <w:rPr>
                <w:sz w:val="26"/>
                <w:szCs w:val="26"/>
              </w:rPr>
              <w:t>Phòng</w:t>
            </w:r>
            <w:proofErr w:type="spellEnd"/>
            <w:r w:rsidR="004909B2" w:rsidRPr="006847A9">
              <w:rPr>
                <w:sz w:val="26"/>
                <w:szCs w:val="26"/>
              </w:rPr>
              <w:t xml:space="preserve"> </w:t>
            </w:r>
            <w:proofErr w:type="spellStart"/>
            <w:r w:rsidR="004909B2" w:rsidRPr="006847A9">
              <w:rPr>
                <w:sz w:val="26"/>
                <w:szCs w:val="26"/>
              </w:rPr>
              <w:t>Nội</w:t>
            </w:r>
            <w:proofErr w:type="spellEnd"/>
            <w:r w:rsidR="004909B2" w:rsidRPr="006847A9">
              <w:rPr>
                <w:sz w:val="26"/>
                <w:szCs w:val="26"/>
              </w:rPr>
              <w:t xml:space="preserve"> </w:t>
            </w:r>
            <w:proofErr w:type="spellStart"/>
            <w:r w:rsidR="004909B2"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5021CC0F" w14:textId="6D44B3C3"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1AB74992" w14:textId="1C3626C6" w:rsidR="002D4AB0" w:rsidRPr="006847A9" w:rsidRDefault="002D4AB0"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w:t>
            </w:r>
            <w:r w:rsidRPr="006847A9">
              <w:rPr>
                <w:bCs/>
                <w:spacing w:val="-4"/>
                <w:sz w:val="26"/>
                <w:szCs w:val="26"/>
              </w:rPr>
              <w:t>cấp huyện</w:t>
            </w:r>
            <w:r w:rsidRPr="006847A9">
              <w:rPr>
                <w:bCs/>
                <w:spacing w:val="-4"/>
                <w:sz w:val="26"/>
                <w:szCs w:val="26"/>
                <w:lang w:val="vi-VN"/>
              </w:rPr>
              <w:t xml:space="preserve">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76"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77"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048E2415" w14:textId="6C66895E"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0F7394BA" w14:textId="5207395C"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601D6CEC" w14:textId="2DED1A89"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5C0AFC63"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6BCD31C9" w14:textId="0B8F5CB0"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 xml:space="preserve">Cơ quan có thẩm quyền tiếp nhận thông báo: </w:t>
            </w:r>
            <w:r w:rsidR="00AD3B22" w:rsidRPr="006847A9">
              <w:rPr>
                <w:sz w:val="26"/>
                <w:szCs w:val="26"/>
                <w:lang w:val="sv-SE"/>
              </w:rPr>
              <w:t>Phòng Nội vụ</w:t>
            </w:r>
          </w:p>
          <w:p w14:paraId="39FBDB70" w14:textId="1144F85D"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334E60" w:rsidRPr="006847A9">
              <w:rPr>
                <w:sz w:val="26"/>
                <w:szCs w:val="26"/>
                <w:lang w:val="sv-SE"/>
              </w:rPr>
              <w:t xml:space="preserve"> Phòng Nội vụ</w:t>
            </w:r>
          </w:p>
          <w:p w14:paraId="2C815C19" w14:textId="77777777" w:rsidR="002D4AB0" w:rsidRPr="006847A9" w:rsidRDefault="002D4AB0" w:rsidP="00C94E6C">
            <w:pPr>
              <w:widowControl w:val="0"/>
              <w:spacing w:before="40" w:after="40"/>
              <w:ind w:firstLine="720"/>
              <w:jc w:val="both"/>
              <w:rPr>
                <w:sz w:val="26"/>
                <w:szCs w:val="26"/>
                <w:lang w:val="sv-SE"/>
              </w:rPr>
            </w:pPr>
          </w:p>
        </w:tc>
        <w:tc>
          <w:tcPr>
            <w:tcW w:w="2408" w:type="dxa"/>
            <w:vAlign w:val="center"/>
          </w:tcPr>
          <w:p w14:paraId="051AE8BB" w14:textId="77777777" w:rsidR="00D423E6" w:rsidRPr="006847A9" w:rsidRDefault="00D423E6" w:rsidP="00D423E6">
            <w:pPr>
              <w:widowControl w:val="0"/>
              <w:spacing w:before="40" w:after="40"/>
              <w:ind w:right="45"/>
              <w:jc w:val="both"/>
              <w:rPr>
                <w:sz w:val="26"/>
                <w:szCs w:val="26"/>
              </w:rPr>
            </w:pPr>
            <w:r w:rsidRPr="006847A9">
              <w:rPr>
                <w:sz w:val="26"/>
                <w:szCs w:val="26"/>
              </w:rPr>
              <w:t xml:space="preserve">- Phân cấp thẩm quyền giải quyết TTHC từ UBND cấp huyện về Phòng Nội vụ theo </w:t>
            </w:r>
            <w:proofErr w:type="spellStart"/>
            <w:r w:rsidRPr="006847A9">
              <w:rPr>
                <w:sz w:val="26"/>
                <w:szCs w:val="26"/>
              </w:rPr>
              <w:t>Quyết</w:t>
            </w:r>
            <w:proofErr w:type="spellEnd"/>
            <w:r w:rsidRPr="006847A9">
              <w:rPr>
                <w:sz w:val="26"/>
                <w:szCs w:val="26"/>
              </w:rPr>
              <w:t xml:space="preserve"> </w:t>
            </w:r>
            <w:proofErr w:type="spellStart"/>
            <w:r w:rsidRPr="006847A9">
              <w:rPr>
                <w:sz w:val="26"/>
                <w:szCs w:val="26"/>
              </w:rPr>
              <w:t>định</w:t>
            </w:r>
            <w:proofErr w:type="spellEnd"/>
            <w:r w:rsidRPr="006847A9">
              <w:rPr>
                <w:sz w:val="26"/>
                <w:szCs w:val="26"/>
              </w:rPr>
              <w:t xml:space="preserve"> </w:t>
            </w:r>
            <w:proofErr w:type="spellStart"/>
            <w:r w:rsidRPr="006847A9">
              <w:rPr>
                <w:sz w:val="26"/>
                <w:szCs w:val="26"/>
              </w:rPr>
              <w:t>số</w:t>
            </w:r>
            <w:proofErr w:type="spellEnd"/>
            <w:r w:rsidRPr="006847A9">
              <w:rPr>
                <w:sz w:val="26"/>
                <w:szCs w:val="26"/>
              </w:rPr>
              <w:t xml:space="preserve"> 1015/QĐ-</w:t>
            </w:r>
            <w:proofErr w:type="spellStart"/>
            <w:r w:rsidRPr="006847A9">
              <w:rPr>
                <w:sz w:val="26"/>
                <w:szCs w:val="26"/>
              </w:rPr>
              <w:t>TTg</w:t>
            </w:r>
            <w:proofErr w:type="spellEnd"/>
            <w:r w:rsidRPr="006847A9">
              <w:rPr>
                <w:sz w:val="26"/>
                <w:szCs w:val="26"/>
              </w:rPr>
              <w:t>.</w:t>
            </w:r>
          </w:p>
          <w:p w14:paraId="52C9FB1A"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79B707C4" w14:textId="29B2F4F4" w:rsidR="002D4AB0" w:rsidRPr="006847A9" w:rsidRDefault="008B2EA1" w:rsidP="00C94E6C">
            <w:pPr>
              <w:widowControl w:val="0"/>
              <w:spacing w:before="40" w:after="40"/>
              <w:ind w:right="45"/>
              <w:jc w:val="both"/>
              <w:rPr>
                <w:bCs/>
                <w:sz w:val="26"/>
                <w:szCs w:val="26"/>
              </w:rPr>
            </w:pPr>
            <w:r w:rsidRPr="006847A9">
              <w:rPr>
                <w:sz w:val="26"/>
                <w:szCs w:val="26"/>
              </w:rPr>
              <w:t>- Căn cứ pháp lý</w:t>
            </w:r>
          </w:p>
        </w:tc>
      </w:tr>
      <w:tr w:rsidR="006847A9" w:rsidRPr="006847A9" w14:paraId="4BDB267B" w14:textId="77777777" w:rsidTr="006B6277">
        <w:trPr>
          <w:jc w:val="center"/>
        </w:trPr>
        <w:tc>
          <w:tcPr>
            <w:tcW w:w="851" w:type="dxa"/>
            <w:vAlign w:val="center"/>
          </w:tcPr>
          <w:p w14:paraId="3FF90920" w14:textId="293080A1" w:rsidR="002D4AB0" w:rsidRPr="006847A9" w:rsidRDefault="002D4AB0" w:rsidP="00C94E6C">
            <w:pPr>
              <w:widowControl w:val="0"/>
              <w:spacing w:before="40" w:after="40"/>
              <w:ind w:right="45"/>
              <w:jc w:val="center"/>
              <w:rPr>
                <w:bCs/>
                <w:sz w:val="26"/>
                <w:szCs w:val="26"/>
              </w:rPr>
            </w:pPr>
            <w:r w:rsidRPr="006847A9">
              <w:rPr>
                <w:bCs/>
                <w:sz w:val="26"/>
                <w:szCs w:val="26"/>
              </w:rPr>
              <w:t>3</w:t>
            </w:r>
          </w:p>
        </w:tc>
        <w:tc>
          <w:tcPr>
            <w:tcW w:w="2410" w:type="dxa"/>
            <w:vAlign w:val="center"/>
          </w:tcPr>
          <w:p w14:paraId="4FDFF8C6" w14:textId="2CD120D8" w:rsidR="002D4AB0" w:rsidRPr="006847A9" w:rsidRDefault="002D4AB0" w:rsidP="00C94E6C">
            <w:pPr>
              <w:widowControl w:val="0"/>
              <w:spacing w:before="40" w:after="40"/>
              <w:ind w:right="45"/>
              <w:jc w:val="both"/>
              <w:rPr>
                <w:sz w:val="26"/>
                <w:szCs w:val="26"/>
              </w:rPr>
            </w:pPr>
            <w:r w:rsidRPr="006847A9">
              <w:rPr>
                <w:sz w:val="26"/>
                <w:szCs w:val="26"/>
              </w:rPr>
              <w:t>Thủ tục thông báo danh mục hoạt động tôn giáo bổ sung đối với tổ chức có địa bàn hoạt động tôn giáo ở nhiều xã thuộc một huyện</w:t>
            </w:r>
            <w:r w:rsidR="002214FA" w:rsidRPr="006847A9">
              <w:rPr>
                <w:sz w:val="26"/>
                <w:szCs w:val="26"/>
              </w:rPr>
              <w:t xml:space="preserve"> </w:t>
            </w:r>
            <w:r w:rsidR="002214FA" w:rsidRPr="006847A9">
              <w:rPr>
                <w:b/>
                <w:sz w:val="26"/>
                <w:szCs w:val="26"/>
              </w:rPr>
              <w:t>(</w:t>
            </w:r>
            <w:r w:rsidR="004E60CA" w:rsidRPr="006847A9">
              <w:rPr>
                <w:b/>
                <w:sz w:val="26"/>
                <w:szCs w:val="26"/>
              </w:rPr>
              <w:t>1.012601</w:t>
            </w:r>
            <w:r w:rsidR="002214FA" w:rsidRPr="006847A9">
              <w:rPr>
                <w:b/>
                <w:sz w:val="26"/>
                <w:szCs w:val="26"/>
              </w:rPr>
              <w:t>)</w:t>
            </w:r>
          </w:p>
        </w:tc>
        <w:tc>
          <w:tcPr>
            <w:tcW w:w="1417" w:type="dxa"/>
            <w:vAlign w:val="center"/>
          </w:tcPr>
          <w:p w14:paraId="5E57B033" w14:textId="63052384" w:rsidR="002D4AB0" w:rsidRPr="006847A9" w:rsidRDefault="00F0289D" w:rsidP="00C94E6C">
            <w:pPr>
              <w:widowControl w:val="0"/>
              <w:spacing w:before="40" w:after="40"/>
              <w:ind w:right="45"/>
              <w:jc w:val="center"/>
              <w:rPr>
                <w:sz w:val="26"/>
                <w:szCs w:val="26"/>
              </w:rPr>
            </w:pPr>
            <w:r w:rsidRPr="006847A9">
              <w:rPr>
                <w:sz w:val="26"/>
                <w:szCs w:val="26"/>
              </w:rPr>
              <w:t xml:space="preserve">Ngay sau khi </w:t>
            </w:r>
            <w:proofErr w:type="spellStart"/>
            <w:r w:rsidR="004909B2" w:rsidRPr="006847A9">
              <w:rPr>
                <w:sz w:val="26"/>
                <w:szCs w:val="26"/>
              </w:rPr>
              <w:t>Phòng</w:t>
            </w:r>
            <w:proofErr w:type="spellEnd"/>
            <w:r w:rsidR="004909B2" w:rsidRPr="006847A9">
              <w:rPr>
                <w:sz w:val="26"/>
                <w:szCs w:val="26"/>
              </w:rPr>
              <w:t xml:space="preserve"> </w:t>
            </w:r>
            <w:proofErr w:type="spellStart"/>
            <w:r w:rsidR="004909B2" w:rsidRPr="006847A9">
              <w:rPr>
                <w:sz w:val="26"/>
                <w:szCs w:val="26"/>
              </w:rPr>
              <w:t>Nội</w:t>
            </w:r>
            <w:proofErr w:type="spellEnd"/>
            <w:r w:rsidR="004909B2" w:rsidRPr="006847A9">
              <w:rPr>
                <w:sz w:val="26"/>
                <w:szCs w:val="26"/>
              </w:rPr>
              <w:t xml:space="preserve"> </w:t>
            </w:r>
            <w:proofErr w:type="spellStart"/>
            <w:r w:rsidR="004909B2"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0345F6DE" w14:textId="49806AF5"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650F806C" w14:textId="70F15710" w:rsidR="002D4AB0" w:rsidRPr="006847A9" w:rsidRDefault="002D4AB0"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w:t>
            </w:r>
            <w:r w:rsidRPr="006847A9">
              <w:rPr>
                <w:bCs/>
                <w:spacing w:val="-4"/>
                <w:sz w:val="26"/>
                <w:szCs w:val="26"/>
              </w:rPr>
              <w:t>cấp huyện</w:t>
            </w:r>
            <w:r w:rsidRPr="006847A9">
              <w:rPr>
                <w:bCs/>
                <w:spacing w:val="-4"/>
                <w:sz w:val="26"/>
                <w:szCs w:val="26"/>
                <w:lang w:val="vi-VN"/>
              </w:rPr>
              <w:t xml:space="preserve">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78"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79"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1EBE9EA8" w14:textId="14DF0B87"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6BCDDAB2" w14:textId="6B08E4B9"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34BDE7E" w14:textId="377C6B9F"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11D94A55"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55EAF68B" w14:textId="36053406"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 xml:space="preserve">Cơ quan có thẩm quyền tiếp nhận thông báo: </w:t>
            </w:r>
            <w:r w:rsidR="00AD3B22" w:rsidRPr="006847A9">
              <w:rPr>
                <w:sz w:val="26"/>
                <w:szCs w:val="26"/>
                <w:lang w:val="sv-SE"/>
              </w:rPr>
              <w:t>Phòng Nội vụ</w:t>
            </w:r>
          </w:p>
          <w:p w14:paraId="32010CDC" w14:textId="0805B555"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334E60" w:rsidRPr="006847A9">
              <w:rPr>
                <w:sz w:val="26"/>
                <w:szCs w:val="26"/>
                <w:lang w:val="sv-SE"/>
              </w:rPr>
              <w:t xml:space="preserve"> Phòng Nội vụ</w:t>
            </w:r>
          </w:p>
          <w:p w14:paraId="5805544D" w14:textId="77777777" w:rsidR="002D4AB0" w:rsidRPr="006847A9" w:rsidRDefault="002D4AB0" w:rsidP="00C94E6C">
            <w:pPr>
              <w:widowControl w:val="0"/>
              <w:spacing w:before="40" w:after="40"/>
              <w:ind w:firstLine="720"/>
              <w:jc w:val="both"/>
              <w:rPr>
                <w:sz w:val="26"/>
                <w:szCs w:val="26"/>
                <w:lang w:val="sv-SE"/>
              </w:rPr>
            </w:pPr>
          </w:p>
        </w:tc>
        <w:tc>
          <w:tcPr>
            <w:tcW w:w="2408" w:type="dxa"/>
            <w:vAlign w:val="center"/>
          </w:tcPr>
          <w:p w14:paraId="745F0A2C" w14:textId="77777777" w:rsidR="00D423E6" w:rsidRPr="006847A9" w:rsidRDefault="00D423E6" w:rsidP="00D423E6">
            <w:pPr>
              <w:widowControl w:val="0"/>
              <w:spacing w:before="40" w:after="40"/>
              <w:ind w:right="45"/>
              <w:jc w:val="both"/>
              <w:rPr>
                <w:sz w:val="26"/>
                <w:szCs w:val="26"/>
              </w:rPr>
            </w:pPr>
            <w:r w:rsidRPr="006847A9">
              <w:rPr>
                <w:sz w:val="26"/>
                <w:szCs w:val="26"/>
              </w:rPr>
              <w:t xml:space="preserve">- Phân cấp thẩm quyền giải quyết TTHC từ UBND cấp huyện về Phòng Nội vụ theo </w:t>
            </w:r>
            <w:proofErr w:type="spellStart"/>
            <w:r w:rsidRPr="006847A9">
              <w:rPr>
                <w:sz w:val="26"/>
                <w:szCs w:val="26"/>
              </w:rPr>
              <w:t>Quyết</w:t>
            </w:r>
            <w:proofErr w:type="spellEnd"/>
            <w:r w:rsidRPr="006847A9">
              <w:rPr>
                <w:sz w:val="26"/>
                <w:szCs w:val="26"/>
              </w:rPr>
              <w:t xml:space="preserve"> </w:t>
            </w:r>
            <w:proofErr w:type="spellStart"/>
            <w:r w:rsidRPr="006847A9">
              <w:rPr>
                <w:sz w:val="26"/>
                <w:szCs w:val="26"/>
              </w:rPr>
              <w:t>định</w:t>
            </w:r>
            <w:proofErr w:type="spellEnd"/>
            <w:r w:rsidRPr="006847A9">
              <w:rPr>
                <w:sz w:val="26"/>
                <w:szCs w:val="26"/>
              </w:rPr>
              <w:t xml:space="preserve"> </w:t>
            </w:r>
            <w:proofErr w:type="spellStart"/>
            <w:r w:rsidRPr="006847A9">
              <w:rPr>
                <w:sz w:val="26"/>
                <w:szCs w:val="26"/>
              </w:rPr>
              <w:t>số</w:t>
            </w:r>
            <w:proofErr w:type="spellEnd"/>
            <w:r w:rsidRPr="006847A9">
              <w:rPr>
                <w:sz w:val="26"/>
                <w:szCs w:val="26"/>
              </w:rPr>
              <w:t xml:space="preserve"> 1015/QĐ-</w:t>
            </w:r>
            <w:proofErr w:type="spellStart"/>
            <w:r w:rsidRPr="006847A9">
              <w:rPr>
                <w:sz w:val="26"/>
                <w:szCs w:val="26"/>
              </w:rPr>
              <w:t>TTg</w:t>
            </w:r>
            <w:proofErr w:type="spellEnd"/>
            <w:r w:rsidRPr="006847A9">
              <w:rPr>
                <w:sz w:val="26"/>
                <w:szCs w:val="26"/>
              </w:rPr>
              <w:t>.</w:t>
            </w:r>
          </w:p>
          <w:p w14:paraId="392F5976"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5F7FFB5E" w14:textId="6887CD12" w:rsidR="002D4AB0" w:rsidRPr="006847A9" w:rsidRDefault="008B2EA1" w:rsidP="00C94E6C">
            <w:pPr>
              <w:widowControl w:val="0"/>
              <w:spacing w:before="40" w:after="40"/>
              <w:ind w:right="45"/>
              <w:jc w:val="both"/>
              <w:rPr>
                <w:bCs/>
                <w:sz w:val="26"/>
                <w:szCs w:val="26"/>
              </w:rPr>
            </w:pPr>
            <w:r w:rsidRPr="006847A9">
              <w:rPr>
                <w:sz w:val="26"/>
                <w:szCs w:val="26"/>
              </w:rPr>
              <w:t>- Căn cứ pháp lý</w:t>
            </w:r>
          </w:p>
        </w:tc>
      </w:tr>
      <w:tr w:rsidR="006847A9" w:rsidRPr="006847A9" w14:paraId="16CE3A6E" w14:textId="77777777" w:rsidTr="006B6277">
        <w:trPr>
          <w:jc w:val="center"/>
        </w:trPr>
        <w:tc>
          <w:tcPr>
            <w:tcW w:w="851" w:type="dxa"/>
            <w:vAlign w:val="center"/>
          </w:tcPr>
          <w:p w14:paraId="3495F7FE" w14:textId="44C35816" w:rsidR="002D4AB0" w:rsidRPr="006847A9" w:rsidRDefault="002D4AB0" w:rsidP="00C94E6C">
            <w:pPr>
              <w:widowControl w:val="0"/>
              <w:spacing w:before="40" w:after="40"/>
              <w:ind w:right="45"/>
              <w:jc w:val="center"/>
              <w:rPr>
                <w:bCs/>
                <w:sz w:val="26"/>
                <w:szCs w:val="26"/>
              </w:rPr>
            </w:pPr>
            <w:r w:rsidRPr="006847A9">
              <w:rPr>
                <w:bCs/>
                <w:sz w:val="26"/>
                <w:szCs w:val="26"/>
              </w:rPr>
              <w:t>4</w:t>
            </w:r>
          </w:p>
        </w:tc>
        <w:tc>
          <w:tcPr>
            <w:tcW w:w="2410" w:type="dxa"/>
            <w:vAlign w:val="center"/>
          </w:tcPr>
          <w:p w14:paraId="78579E71" w14:textId="11ABB469" w:rsidR="002D4AB0" w:rsidRPr="006847A9" w:rsidRDefault="002D4AB0" w:rsidP="00C94E6C">
            <w:pPr>
              <w:widowControl w:val="0"/>
              <w:spacing w:before="40" w:after="40"/>
              <w:ind w:right="45"/>
              <w:jc w:val="both"/>
              <w:rPr>
                <w:sz w:val="26"/>
                <w:szCs w:val="26"/>
              </w:rPr>
            </w:pPr>
            <w:r w:rsidRPr="006847A9">
              <w:rPr>
                <w:sz w:val="26"/>
                <w:szCs w:val="26"/>
              </w:rPr>
              <w:t>Thủ tục thông báo tổ chức hội nghị thường niên của tổ chức tôn giáo, tổ chức tôn giáo trực thuộc có địa bàn hoạt động ở một huyện</w:t>
            </w:r>
            <w:r w:rsidR="002214FA" w:rsidRPr="006847A9">
              <w:rPr>
                <w:sz w:val="26"/>
                <w:szCs w:val="26"/>
              </w:rPr>
              <w:t xml:space="preserve"> </w:t>
            </w:r>
            <w:r w:rsidR="002214FA" w:rsidRPr="006847A9">
              <w:rPr>
                <w:b/>
                <w:sz w:val="26"/>
                <w:szCs w:val="26"/>
              </w:rPr>
              <w:t>(</w:t>
            </w:r>
            <w:r w:rsidR="004E60CA" w:rsidRPr="006847A9">
              <w:rPr>
                <w:b/>
                <w:sz w:val="26"/>
                <w:szCs w:val="26"/>
              </w:rPr>
              <w:t>1.012600</w:t>
            </w:r>
            <w:r w:rsidR="002214FA" w:rsidRPr="006847A9">
              <w:rPr>
                <w:b/>
                <w:sz w:val="26"/>
                <w:szCs w:val="26"/>
              </w:rPr>
              <w:t>)</w:t>
            </w:r>
          </w:p>
        </w:tc>
        <w:tc>
          <w:tcPr>
            <w:tcW w:w="1417" w:type="dxa"/>
            <w:vAlign w:val="center"/>
          </w:tcPr>
          <w:p w14:paraId="546646B7" w14:textId="3BC9E180" w:rsidR="002D4AB0" w:rsidRPr="006847A9" w:rsidRDefault="004909B2" w:rsidP="00C94E6C">
            <w:pPr>
              <w:widowControl w:val="0"/>
              <w:spacing w:before="40" w:after="40"/>
              <w:ind w:right="45"/>
              <w:jc w:val="center"/>
              <w:rPr>
                <w:sz w:val="26"/>
                <w:szCs w:val="26"/>
              </w:rPr>
            </w:pPr>
            <w:r w:rsidRPr="006847A9">
              <w:rPr>
                <w:sz w:val="26"/>
                <w:szCs w:val="26"/>
              </w:rPr>
              <w:t xml:space="preserve">Ngay sau khi </w:t>
            </w:r>
            <w:proofErr w:type="spellStart"/>
            <w:r w:rsidRPr="006847A9">
              <w:rPr>
                <w:sz w:val="26"/>
                <w:szCs w:val="26"/>
              </w:rPr>
              <w:t>Phòng</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6F174268" w14:textId="6FFA4D47"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72B3C972" w14:textId="20DD69B8" w:rsidR="002D4AB0" w:rsidRPr="006847A9" w:rsidRDefault="002D4AB0"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w:t>
            </w:r>
            <w:r w:rsidRPr="006847A9">
              <w:rPr>
                <w:bCs/>
                <w:spacing w:val="-4"/>
                <w:sz w:val="26"/>
                <w:szCs w:val="26"/>
              </w:rPr>
              <w:t>cấp huyện</w:t>
            </w:r>
            <w:r w:rsidRPr="006847A9">
              <w:rPr>
                <w:bCs/>
                <w:spacing w:val="-4"/>
                <w:sz w:val="26"/>
                <w:szCs w:val="26"/>
                <w:lang w:val="vi-VN"/>
              </w:rPr>
              <w:t xml:space="preserve">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80"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81"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76441AFD" w14:textId="72DCD257"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1C7E3A69" w14:textId="27F976F5"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319389B7" w14:textId="6EE39926"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2DCC506D"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04771B92" w14:textId="5E0A3DA4"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 xml:space="preserve">Cơ quan có thẩm quyền tiếp nhận thông báo: </w:t>
            </w:r>
            <w:r w:rsidR="00334E60" w:rsidRPr="006847A9">
              <w:rPr>
                <w:sz w:val="26"/>
                <w:szCs w:val="26"/>
                <w:lang w:val="sv-SE"/>
              </w:rPr>
              <w:t>UBND cấp huyện</w:t>
            </w:r>
          </w:p>
          <w:p w14:paraId="68696829" w14:textId="71465264"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334E60" w:rsidRPr="006847A9">
              <w:rPr>
                <w:sz w:val="26"/>
                <w:szCs w:val="26"/>
                <w:lang w:val="sv-SE"/>
              </w:rPr>
              <w:t xml:space="preserve"> Phòng Nội vụ</w:t>
            </w:r>
          </w:p>
          <w:p w14:paraId="12362A76" w14:textId="77777777" w:rsidR="002D4AB0" w:rsidRPr="006847A9" w:rsidRDefault="002D4AB0" w:rsidP="00C94E6C">
            <w:pPr>
              <w:widowControl w:val="0"/>
              <w:spacing w:before="40" w:after="40"/>
              <w:ind w:firstLine="720"/>
              <w:jc w:val="both"/>
              <w:rPr>
                <w:sz w:val="26"/>
                <w:szCs w:val="26"/>
                <w:lang w:val="sv-SE"/>
              </w:rPr>
            </w:pPr>
          </w:p>
        </w:tc>
        <w:tc>
          <w:tcPr>
            <w:tcW w:w="2408" w:type="dxa"/>
            <w:vAlign w:val="center"/>
          </w:tcPr>
          <w:p w14:paraId="474D1C57"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197E9924" w14:textId="74451CA1" w:rsidR="008B2EA1" w:rsidRPr="006847A9" w:rsidRDefault="008B2EA1" w:rsidP="00C94E6C">
            <w:pPr>
              <w:widowControl w:val="0"/>
              <w:spacing w:before="40" w:after="40"/>
              <w:ind w:right="45"/>
              <w:jc w:val="both"/>
              <w:rPr>
                <w:bCs/>
                <w:sz w:val="26"/>
                <w:szCs w:val="26"/>
              </w:rPr>
            </w:pPr>
            <w:r w:rsidRPr="006847A9">
              <w:rPr>
                <w:sz w:val="26"/>
                <w:szCs w:val="26"/>
              </w:rPr>
              <w:t>- Căn cứ pháp lý</w:t>
            </w:r>
          </w:p>
          <w:p w14:paraId="4307A192" w14:textId="3CD31723" w:rsidR="002D4AB0" w:rsidRPr="006847A9" w:rsidRDefault="002D4AB0" w:rsidP="00C94E6C">
            <w:pPr>
              <w:widowControl w:val="0"/>
              <w:spacing w:before="40" w:after="40"/>
              <w:ind w:right="45"/>
              <w:jc w:val="both"/>
              <w:rPr>
                <w:bCs/>
                <w:sz w:val="26"/>
                <w:szCs w:val="26"/>
              </w:rPr>
            </w:pPr>
          </w:p>
        </w:tc>
      </w:tr>
      <w:tr w:rsidR="006847A9" w:rsidRPr="006847A9" w14:paraId="4DC2217C" w14:textId="77777777" w:rsidTr="006B6277">
        <w:trPr>
          <w:jc w:val="center"/>
        </w:trPr>
        <w:tc>
          <w:tcPr>
            <w:tcW w:w="851" w:type="dxa"/>
            <w:vAlign w:val="center"/>
          </w:tcPr>
          <w:p w14:paraId="2386578D" w14:textId="1517154B" w:rsidR="002D4AB0" w:rsidRPr="006847A9" w:rsidRDefault="002D4AB0" w:rsidP="00C94E6C">
            <w:pPr>
              <w:widowControl w:val="0"/>
              <w:spacing w:before="40" w:after="40"/>
              <w:ind w:right="45"/>
              <w:jc w:val="center"/>
              <w:rPr>
                <w:bCs/>
                <w:sz w:val="26"/>
                <w:szCs w:val="26"/>
              </w:rPr>
            </w:pPr>
            <w:r w:rsidRPr="006847A9">
              <w:rPr>
                <w:bCs/>
                <w:sz w:val="26"/>
                <w:szCs w:val="26"/>
              </w:rPr>
              <w:t>5</w:t>
            </w:r>
          </w:p>
        </w:tc>
        <w:tc>
          <w:tcPr>
            <w:tcW w:w="2410" w:type="dxa"/>
            <w:vAlign w:val="center"/>
          </w:tcPr>
          <w:p w14:paraId="73D98AF8" w14:textId="3FB63D21" w:rsidR="002D4AB0" w:rsidRPr="006847A9" w:rsidRDefault="002D4AB0" w:rsidP="00C94E6C">
            <w:pPr>
              <w:widowControl w:val="0"/>
              <w:spacing w:before="40" w:after="40"/>
              <w:ind w:right="45"/>
              <w:jc w:val="both"/>
              <w:rPr>
                <w:sz w:val="26"/>
                <w:szCs w:val="26"/>
              </w:rPr>
            </w:pPr>
            <w:r w:rsidRPr="006847A9">
              <w:rPr>
                <w:sz w:val="26"/>
                <w:szCs w:val="26"/>
              </w:rPr>
              <w:t>Thủ tục đề nghị tổ chức đại hội của tổ chức tôn giáo, tổ chức tôn giáo trực thuộc, tổ chức được cấp chứng nhận đăng ký hoạt động tôn giáo có địa bàn hoạt động ở một huyện</w:t>
            </w:r>
            <w:r w:rsidR="002214FA" w:rsidRPr="006847A9">
              <w:rPr>
                <w:sz w:val="26"/>
                <w:szCs w:val="26"/>
              </w:rPr>
              <w:t xml:space="preserve"> </w:t>
            </w:r>
            <w:r w:rsidR="002214FA" w:rsidRPr="006847A9">
              <w:rPr>
                <w:b/>
                <w:sz w:val="26"/>
                <w:szCs w:val="26"/>
              </w:rPr>
              <w:t>(</w:t>
            </w:r>
            <w:r w:rsidR="004E60CA" w:rsidRPr="006847A9">
              <w:rPr>
                <w:b/>
                <w:sz w:val="26"/>
                <w:szCs w:val="26"/>
              </w:rPr>
              <w:t>1.012599</w:t>
            </w:r>
            <w:r w:rsidR="002214FA" w:rsidRPr="006847A9">
              <w:rPr>
                <w:b/>
                <w:sz w:val="26"/>
                <w:szCs w:val="26"/>
              </w:rPr>
              <w:t>)</w:t>
            </w:r>
          </w:p>
        </w:tc>
        <w:tc>
          <w:tcPr>
            <w:tcW w:w="1417" w:type="dxa"/>
            <w:vAlign w:val="center"/>
          </w:tcPr>
          <w:p w14:paraId="7BB5489F" w14:textId="465A8212" w:rsidR="002D4AB0" w:rsidRPr="006847A9" w:rsidRDefault="002D4AB0" w:rsidP="00C94E6C">
            <w:pPr>
              <w:widowControl w:val="0"/>
              <w:spacing w:before="40" w:after="40"/>
              <w:ind w:right="45"/>
              <w:jc w:val="center"/>
              <w:rPr>
                <w:sz w:val="26"/>
                <w:szCs w:val="26"/>
              </w:rPr>
            </w:pPr>
            <w:r w:rsidRPr="006847A9">
              <w:rPr>
                <w:sz w:val="26"/>
                <w:szCs w:val="26"/>
                <w:lang w:val="vi-VN"/>
              </w:rPr>
              <w:t>25</w:t>
            </w:r>
            <w:r w:rsidRPr="006847A9">
              <w:rPr>
                <w:sz w:val="26"/>
                <w:szCs w:val="26"/>
                <w:lang w:val="sv-SE"/>
              </w:rPr>
              <w:t xml:space="preserve"> ngày kể từ ngày nhận đủ hồ sơ đề nghị hợp lệ</w:t>
            </w:r>
          </w:p>
        </w:tc>
        <w:tc>
          <w:tcPr>
            <w:tcW w:w="3261" w:type="dxa"/>
          </w:tcPr>
          <w:p w14:paraId="5BE538D2" w14:textId="1DB3FBE3"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74AFF7C4" w14:textId="75AAB7E6" w:rsidR="002D4AB0" w:rsidRPr="006847A9" w:rsidRDefault="002D4AB0" w:rsidP="00C94E6C">
            <w:pPr>
              <w:pStyle w:val="NormalWeb"/>
              <w:widowControl w:val="0"/>
              <w:shd w:val="clear" w:color="auto" w:fill="FFFFFF"/>
              <w:spacing w:before="40" w:beforeAutospacing="0" w:after="40" w:afterAutospacing="0"/>
              <w:jc w:val="both"/>
              <w:textAlignment w:val="baseline"/>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w:t>
            </w:r>
            <w:r w:rsidRPr="006847A9">
              <w:rPr>
                <w:bCs/>
                <w:spacing w:val="-4"/>
                <w:sz w:val="26"/>
                <w:szCs w:val="26"/>
              </w:rPr>
              <w:t>cấp huyện</w:t>
            </w:r>
            <w:r w:rsidRPr="006847A9">
              <w:rPr>
                <w:bCs/>
                <w:spacing w:val="-4"/>
                <w:sz w:val="26"/>
                <w:szCs w:val="26"/>
                <w:lang w:val="vi-VN"/>
              </w:rPr>
              <w:t xml:space="preserve">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82"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83"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1DC10BB9" w14:textId="3E9E3329"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561D8CED" w14:textId="75A71829"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46B4428E" w14:textId="6A7E9BA8"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11EB72E1"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438999C8" w14:textId="31D3ABA2"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 xml:space="preserve">Cơ quan có thẩm quyền quyết định: </w:t>
            </w:r>
            <w:r w:rsidR="00334E60" w:rsidRPr="006847A9">
              <w:rPr>
                <w:sz w:val="26"/>
                <w:szCs w:val="26"/>
                <w:lang w:val="sv-SE"/>
              </w:rPr>
              <w:t>UBND cấp huyện</w:t>
            </w:r>
          </w:p>
          <w:p w14:paraId="10DD5F55" w14:textId="716756E8"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334E60" w:rsidRPr="006847A9">
              <w:rPr>
                <w:sz w:val="26"/>
                <w:szCs w:val="26"/>
                <w:lang w:val="sv-SE"/>
              </w:rPr>
              <w:t xml:space="preserve"> Phòng Nội vụ</w:t>
            </w:r>
          </w:p>
          <w:p w14:paraId="10A2DDD6" w14:textId="77777777" w:rsidR="002D4AB0" w:rsidRPr="006847A9" w:rsidRDefault="002D4AB0" w:rsidP="00C94E6C">
            <w:pPr>
              <w:widowControl w:val="0"/>
              <w:spacing w:before="40" w:after="40"/>
              <w:ind w:firstLine="720"/>
              <w:jc w:val="both"/>
              <w:rPr>
                <w:sz w:val="26"/>
                <w:szCs w:val="26"/>
                <w:lang w:val="sv-SE"/>
              </w:rPr>
            </w:pPr>
          </w:p>
        </w:tc>
        <w:tc>
          <w:tcPr>
            <w:tcW w:w="2408" w:type="dxa"/>
            <w:vAlign w:val="center"/>
          </w:tcPr>
          <w:p w14:paraId="2CEBA44A"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532501C7" w14:textId="670A7C41" w:rsidR="002D4AB0" w:rsidRPr="006847A9" w:rsidRDefault="008B2EA1" w:rsidP="00C94E6C">
            <w:pPr>
              <w:widowControl w:val="0"/>
              <w:spacing w:before="40" w:after="40"/>
              <w:ind w:right="45"/>
              <w:jc w:val="both"/>
              <w:rPr>
                <w:bCs/>
                <w:sz w:val="26"/>
                <w:szCs w:val="26"/>
              </w:rPr>
            </w:pPr>
            <w:r w:rsidRPr="006847A9">
              <w:rPr>
                <w:sz w:val="26"/>
                <w:szCs w:val="26"/>
              </w:rPr>
              <w:t>- Căn cứ pháp lý</w:t>
            </w:r>
          </w:p>
        </w:tc>
      </w:tr>
      <w:tr w:rsidR="006847A9" w:rsidRPr="006847A9" w14:paraId="39E9A142" w14:textId="77777777" w:rsidTr="006B6277">
        <w:trPr>
          <w:jc w:val="center"/>
        </w:trPr>
        <w:tc>
          <w:tcPr>
            <w:tcW w:w="851" w:type="dxa"/>
            <w:vAlign w:val="center"/>
          </w:tcPr>
          <w:p w14:paraId="0FF7A496" w14:textId="319894CC" w:rsidR="002D4AB0" w:rsidRPr="006847A9" w:rsidRDefault="002D4AB0" w:rsidP="00C94E6C">
            <w:pPr>
              <w:widowControl w:val="0"/>
              <w:spacing w:before="40" w:after="40"/>
              <w:ind w:right="45"/>
              <w:jc w:val="center"/>
              <w:rPr>
                <w:bCs/>
                <w:sz w:val="26"/>
                <w:szCs w:val="26"/>
              </w:rPr>
            </w:pPr>
            <w:r w:rsidRPr="006847A9">
              <w:rPr>
                <w:bCs/>
                <w:sz w:val="26"/>
                <w:szCs w:val="26"/>
              </w:rPr>
              <w:t>6</w:t>
            </w:r>
          </w:p>
        </w:tc>
        <w:tc>
          <w:tcPr>
            <w:tcW w:w="2410" w:type="dxa"/>
            <w:vAlign w:val="center"/>
          </w:tcPr>
          <w:p w14:paraId="2A71C15F" w14:textId="4F3B9551" w:rsidR="002D4AB0" w:rsidRPr="006847A9" w:rsidRDefault="002D4AB0" w:rsidP="00C94E6C">
            <w:pPr>
              <w:widowControl w:val="0"/>
              <w:spacing w:before="40" w:after="40"/>
              <w:ind w:right="45"/>
              <w:jc w:val="both"/>
              <w:rPr>
                <w:sz w:val="26"/>
                <w:szCs w:val="26"/>
              </w:rPr>
            </w:pPr>
            <w:r w:rsidRPr="006847A9">
              <w:rPr>
                <w:sz w:val="26"/>
                <w:szCs w:val="26"/>
              </w:rPr>
              <w:t>Thủ tục đề nghị tổ chức cuộc lễ ngoài cơ sở tôn giáo, địa điểm hợp pháp đã đăng ký có quy mô tổ chức ở một huyện</w:t>
            </w:r>
            <w:r w:rsidR="002214FA" w:rsidRPr="006847A9">
              <w:rPr>
                <w:sz w:val="26"/>
                <w:szCs w:val="26"/>
              </w:rPr>
              <w:t xml:space="preserve"> </w:t>
            </w:r>
            <w:r w:rsidR="002214FA" w:rsidRPr="006847A9">
              <w:rPr>
                <w:b/>
                <w:sz w:val="26"/>
                <w:szCs w:val="26"/>
              </w:rPr>
              <w:t>(</w:t>
            </w:r>
            <w:r w:rsidR="004E60CA" w:rsidRPr="006847A9">
              <w:rPr>
                <w:b/>
                <w:sz w:val="26"/>
                <w:szCs w:val="26"/>
              </w:rPr>
              <w:t>1.012598</w:t>
            </w:r>
            <w:r w:rsidR="002214FA" w:rsidRPr="006847A9">
              <w:rPr>
                <w:b/>
                <w:sz w:val="26"/>
                <w:szCs w:val="26"/>
              </w:rPr>
              <w:t>)</w:t>
            </w:r>
          </w:p>
        </w:tc>
        <w:tc>
          <w:tcPr>
            <w:tcW w:w="1417" w:type="dxa"/>
            <w:vAlign w:val="center"/>
          </w:tcPr>
          <w:p w14:paraId="691419CC" w14:textId="1BD38973" w:rsidR="002D4AB0" w:rsidRPr="006847A9" w:rsidRDefault="002D4AB0" w:rsidP="00C94E6C">
            <w:pPr>
              <w:widowControl w:val="0"/>
              <w:spacing w:before="40" w:after="40"/>
              <w:ind w:right="45"/>
              <w:jc w:val="center"/>
              <w:rPr>
                <w:sz w:val="26"/>
                <w:szCs w:val="26"/>
              </w:rPr>
            </w:pPr>
            <w:r w:rsidRPr="006847A9">
              <w:rPr>
                <w:sz w:val="26"/>
                <w:szCs w:val="26"/>
                <w:lang w:val="vi-VN"/>
              </w:rPr>
              <w:t>25</w:t>
            </w:r>
            <w:r w:rsidRPr="006847A9">
              <w:rPr>
                <w:sz w:val="26"/>
                <w:szCs w:val="26"/>
                <w:lang w:val="sv-SE"/>
              </w:rPr>
              <w:t xml:space="preserve"> ngày kể từ ngày nhận đủ văn bản đề nghị </w:t>
            </w:r>
            <w:r w:rsidR="00F0289D" w:rsidRPr="006847A9">
              <w:rPr>
                <w:sz w:val="26"/>
                <w:szCs w:val="26"/>
                <w:lang w:val="sv-SE"/>
              </w:rPr>
              <w:t>hợp lệ</w:t>
            </w:r>
          </w:p>
        </w:tc>
        <w:tc>
          <w:tcPr>
            <w:tcW w:w="3261" w:type="dxa"/>
          </w:tcPr>
          <w:p w14:paraId="4768E8D8" w14:textId="6442A294"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432EA178" w14:textId="6490BB5D" w:rsidR="002D4AB0" w:rsidRPr="006847A9" w:rsidRDefault="002D4AB0"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w:t>
            </w:r>
            <w:r w:rsidRPr="006847A9">
              <w:rPr>
                <w:bCs/>
                <w:spacing w:val="-4"/>
                <w:sz w:val="26"/>
                <w:szCs w:val="26"/>
              </w:rPr>
              <w:t>cấp huyện</w:t>
            </w:r>
            <w:r w:rsidRPr="006847A9">
              <w:rPr>
                <w:bCs/>
                <w:spacing w:val="-4"/>
                <w:sz w:val="26"/>
                <w:szCs w:val="26"/>
                <w:lang w:val="vi-VN"/>
              </w:rPr>
              <w:t xml:space="preserve">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84"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85"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6EF543D2" w14:textId="04F14146"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3661D746" w14:textId="59F523F2"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628C5EC9" w14:textId="0322794F"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5237B737"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53154375" w14:textId="247DE377"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 xml:space="preserve">Cơ quan có thẩm quyền quyết định: </w:t>
            </w:r>
            <w:r w:rsidR="00334E60" w:rsidRPr="006847A9">
              <w:rPr>
                <w:sz w:val="26"/>
                <w:szCs w:val="26"/>
                <w:lang w:val="sv-SE"/>
              </w:rPr>
              <w:t>UBND cấp huyện</w:t>
            </w:r>
          </w:p>
          <w:p w14:paraId="71C9C03C" w14:textId="7541AD5E"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334E60" w:rsidRPr="006847A9">
              <w:rPr>
                <w:sz w:val="26"/>
                <w:szCs w:val="26"/>
                <w:lang w:val="sv-SE"/>
              </w:rPr>
              <w:t xml:space="preserve"> Phòng Nội vụ</w:t>
            </w:r>
          </w:p>
          <w:p w14:paraId="3E7C906C" w14:textId="77777777" w:rsidR="002D4AB0" w:rsidRPr="006847A9" w:rsidRDefault="002D4AB0" w:rsidP="00C94E6C">
            <w:pPr>
              <w:widowControl w:val="0"/>
              <w:spacing w:before="40" w:after="40"/>
              <w:ind w:firstLine="720"/>
              <w:jc w:val="both"/>
              <w:rPr>
                <w:sz w:val="26"/>
                <w:szCs w:val="26"/>
                <w:lang w:val="sv-SE"/>
              </w:rPr>
            </w:pPr>
          </w:p>
        </w:tc>
        <w:tc>
          <w:tcPr>
            <w:tcW w:w="2408" w:type="dxa"/>
            <w:vAlign w:val="center"/>
          </w:tcPr>
          <w:p w14:paraId="7705997B"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4BBD5819" w14:textId="2CDDF44D" w:rsidR="002D4AB0" w:rsidRPr="006847A9" w:rsidRDefault="008B2EA1" w:rsidP="00C94E6C">
            <w:pPr>
              <w:widowControl w:val="0"/>
              <w:spacing w:before="40" w:after="40"/>
              <w:ind w:right="45"/>
              <w:jc w:val="both"/>
              <w:rPr>
                <w:bCs/>
                <w:sz w:val="26"/>
                <w:szCs w:val="26"/>
              </w:rPr>
            </w:pPr>
            <w:r w:rsidRPr="006847A9">
              <w:rPr>
                <w:sz w:val="26"/>
                <w:szCs w:val="26"/>
              </w:rPr>
              <w:t>- Căn cứ pháp lý</w:t>
            </w:r>
          </w:p>
        </w:tc>
      </w:tr>
      <w:tr w:rsidR="006847A9" w:rsidRPr="006847A9" w14:paraId="39F91043" w14:textId="77777777" w:rsidTr="006B6277">
        <w:trPr>
          <w:jc w:val="center"/>
        </w:trPr>
        <w:tc>
          <w:tcPr>
            <w:tcW w:w="851" w:type="dxa"/>
            <w:vAlign w:val="center"/>
          </w:tcPr>
          <w:p w14:paraId="294587F1" w14:textId="45911294" w:rsidR="002D4AB0" w:rsidRPr="006847A9" w:rsidRDefault="002D4AB0" w:rsidP="00C94E6C">
            <w:pPr>
              <w:widowControl w:val="0"/>
              <w:spacing w:before="40" w:after="40"/>
              <w:ind w:right="45"/>
              <w:jc w:val="center"/>
              <w:rPr>
                <w:bCs/>
                <w:sz w:val="26"/>
                <w:szCs w:val="26"/>
              </w:rPr>
            </w:pPr>
            <w:r w:rsidRPr="006847A9">
              <w:rPr>
                <w:bCs/>
                <w:sz w:val="26"/>
                <w:szCs w:val="26"/>
              </w:rPr>
              <w:t>7</w:t>
            </w:r>
          </w:p>
        </w:tc>
        <w:tc>
          <w:tcPr>
            <w:tcW w:w="2410" w:type="dxa"/>
            <w:vAlign w:val="center"/>
          </w:tcPr>
          <w:p w14:paraId="6B7CF400" w14:textId="62E8DB4B" w:rsidR="002D4AB0" w:rsidRPr="006847A9" w:rsidRDefault="002D4AB0" w:rsidP="00C94E6C">
            <w:pPr>
              <w:widowControl w:val="0"/>
              <w:spacing w:before="40" w:after="40"/>
              <w:ind w:right="45"/>
              <w:jc w:val="both"/>
              <w:rPr>
                <w:sz w:val="26"/>
                <w:szCs w:val="26"/>
              </w:rPr>
            </w:pPr>
            <w:r w:rsidRPr="006847A9">
              <w:rPr>
                <w:sz w:val="26"/>
                <w:szCs w:val="26"/>
              </w:rPr>
              <w:t>Thủ tục đề nghị giảng đạo ngoài địa bàn phụ trách, cơ sở tôn giáo, địa điểm hợp pháp đã đăng ký có quy mô tổ chức ở một huyện</w:t>
            </w:r>
            <w:r w:rsidR="002214FA" w:rsidRPr="006847A9">
              <w:rPr>
                <w:sz w:val="26"/>
                <w:szCs w:val="26"/>
              </w:rPr>
              <w:t xml:space="preserve"> </w:t>
            </w:r>
            <w:r w:rsidR="002214FA" w:rsidRPr="006847A9">
              <w:rPr>
                <w:b/>
                <w:sz w:val="26"/>
                <w:szCs w:val="26"/>
              </w:rPr>
              <w:t>(</w:t>
            </w:r>
            <w:r w:rsidR="004E60CA" w:rsidRPr="006847A9">
              <w:rPr>
                <w:b/>
                <w:sz w:val="26"/>
                <w:szCs w:val="26"/>
              </w:rPr>
              <w:t>1.012596</w:t>
            </w:r>
            <w:r w:rsidR="002214FA" w:rsidRPr="006847A9">
              <w:rPr>
                <w:b/>
                <w:sz w:val="26"/>
                <w:szCs w:val="26"/>
              </w:rPr>
              <w:t>)</w:t>
            </w:r>
          </w:p>
        </w:tc>
        <w:tc>
          <w:tcPr>
            <w:tcW w:w="1417" w:type="dxa"/>
            <w:vAlign w:val="center"/>
          </w:tcPr>
          <w:p w14:paraId="33A9A0D5" w14:textId="1ECACAA8" w:rsidR="002D4AB0" w:rsidRPr="006847A9" w:rsidRDefault="002D4AB0" w:rsidP="00C94E6C">
            <w:pPr>
              <w:widowControl w:val="0"/>
              <w:spacing w:before="40" w:after="40"/>
              <w:ind w:right="45"/>
              <w:jc w:val="center"/>
              <w:rPr>
                <w:sz w:val="26"/>
                <w:szCs w:val="26"/>
              </w:rPr>
            </w:pPr>
            <w:r w:rsidRPr="006847A9">
              <w:rPr>
                <w:sz w:val="26"/>
                <w:szCs w:val="26"/>
                <w:lang w:val="vi-VN"/>
              </w:rPr>
              <w:t>25</w:t>
            </w:r>
            <w:r w:rsidRPr="006847A9">
              <w:rPr>
                <w:sz w:val="26"/>
                <w:szCs w:val="26"/>
                <w:lang w:val="sv-SE"/>
              </w:rPr>
              <w:t xml:space="preserve"> ngày kể từ ngày nhận đủ văn bản đề nghị hợp lệ</w:t>
            </w:r>
          </w:p>
        </w:tc>
        <w:tc>
          <w:tcPr>
            <w:tcW w:w="3261" w:type="dxa"/>
          </w:tcPr>
          <w:p w14:paraId="28D5602D" w14:textId="76C39013"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0D8BD689" w14:textId="7942ADEE" w:rsidR="002D4AB0" w:rsidRPr="006847A9" w:rsidRDefault="002D4AB0" w:rsidP="00C94E6C">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w:t>
            </w:r>
            <w:r w:rsidRPr="006847A9">
              <w:rPr>
                <w:bCs/>
                <w:spacing w:val="-4"/>
                <w:sz w:val="26"/>
                <w:szCs w:val="26"/>
              </w:rPr>
              <w:t>cấp huyện</w:t>
            </w:r>
            <w:r w:rsidRPr="006847A9">
              <w:rPr>
                <w:bCs/>
                <w:spacing w:val="-4"/>
                <w:sz w:val="26"/>
                <w:szCs w:val="26"/>
                <w:lang w:val="vi-VN"/>
              </w:rPr>
              <w:t xml:space="preserve">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86"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87"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48B2005D" w14:textId="6170AF2D"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3576E14E" w14:textId="49F93AD6"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2CAE4AA0" w14:textId="02B6EDB3"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6FC4CB45"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36C719CD" w14:textId="73A4DDF7" w:rsidR="002D4AB0" w:rsidRPr="006847A9" w:rsidRDefault="002D4AB0" w:rsidP="00C94E6C">
            <w:pPr>
              <w:widowControl w:val="0"/>
              <w:spacing w:before="40" w:after="40"/>
              <w:jc w:val="both"/>
              <w:rPr>
                <w:sz w:val="26"/>
                <w:szCs w:val="26"/>
                <w:lang w:val="sv-SE"/>
              </w:rPr>
            </w:pPr>
            <w:r w:rsidRPr="006847A9">
              <w:rPr>
                <w:sz w:val="26"/>
                <w:szCs w:val="26"/>
                <w:lang w:val="sv-SE"/>
              </w:rPr>
              <w:t xml:space="preserve">- </w:t>
            </w:r>
            <w:r w:rsidRPr="006847A9">
              <w:rPr>
                <w:sz w:val="26"/>
                <w:szCs w:val="26"/>
              </w:rPr>
              <w:t xml:space="preserve">Cơ quan có thẩm quyền quyết định: </w:t>
            </w:r>
            <w:r w:rsidR="00334E60" w:rsidRPr="006847A9">
              <w:rPr>
                <w:sz w:val="26"/>
                <w:szCs w:val="26"/>
                <w:lang w:val="sv-SE"/>
              </w:rPr>
              <w:t>UBND cấp huyện</w:t>
            </w:r>
          </w:p>
          <w:p w14:paraId="0F359016" w14:textId="4D62D5D9"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334E60" w:rsidRPr="006847A9">
              <w:rPr>
                <w:sz w:val="26"/>
                <w:szCs w:val="26"/>
                <w:lang w:val="sv-SE"/>
              </w:rPr>
              <w:t xml:space="preserve"> Phòng Nội vụ</w:t>
            </w:r>
          </w:p>
          <w:p w14:paraId="6BB70DF3" w14:textId="77777777" w:rsidR="002D4AB0" w:rsidRPr="006847A9" w:rsidRDefault="002D4AB0" w:rsidP="00C94E6C">
            <w:pPr>
              <w:widowControl w:val="0"/>
              <w:spacing w:before="40" w:after="40"/>
              <w:ind w:firstLine="720"/>
              <w:jc w:val="both"/>
              <w:rPr>
                <w:sz w:val="26"/>
                <w:szCs w:val="26"/>
                <w:lang w:val="sv-SE"/>
              </w:rPr>
            </w:pPr>
          </w:p>
        </w:tc>
        <w:tc>
          <w:tcPr>
            <w:tcW w:w="2408" w:type="dxa"/>
            <w:vAlign w:val="center"/>
          </w:tcPr>
          <w:p w14:paraId="352E07B8"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689F1517" w14:textId="41EAE6C0" w:rsidR="002D4AB0" w:rsidRPr="006847A9" w:rsidRDefault="008B2EA1" w:rsidP="00C94E6C">
            <w:pPr>
              <w:widowControl w:val="0"/>
              <w:spacing w:before="40" w:after="40"/>
              <w:ind w:right="45"/>
              <w:jc w:val="both"/>
              <w:rPr>
                <w:bCs/>
                <w:sz w:val="26"/>
                <w:szCs w:val="26"/>
              </w:rPr>
            </w:pPr>
            <w:r w:rsidRPr="006847A9">
              <w:rPr>
                <w:sz w:val="26"/>
                <w:szCs w:val="26"/>
              </w:rPr>
              <w:t>- Căn cứ pháp lý</w:t>
            </w:r>
          </w:p>
        </w:tc>
      </w:tr>
      <w:tr w:rsidR="006847A9" w:rsidRPr="006847A9" w14:paraId="02C53943" w14:textId="77777777" w:rsidTr="006B6277">
        <w:trPr>
          <w:jc w:val="center"/>
        </w:trPr>
        <w:tc>
          <w:tcPr>
            <w:tcW w:w="851" w:type="dxa"/>
            <w:vAlign w:val="center"/>
          </w:tcPr>
          <w:p w14:paraId="24AD1C20" w14:textId="698281A5" w:rsidR="002D4AB0" w:rsidRPr="006847A9" w:rsidRDefault="002D4AB0" w:rsidP="00C94E6C">
            <w:pPr>
              <w:widowControl w:val="0"/>
              <w:spacing w:before="40" w:after="40"/>
              <w:ind w:right="45"/>
              <w:jc w:val="center"/>
              <w:rPr>
                <w:bCs/>
                <w:sz w:val="26"/>
                <w:szCs w:val="26"/>
              </w:rPr>
            </w:pPr>
            <w:r w:rsidRPr="006847A9">
              <w:rPr>
                <w:bCs/>
                <w:sz w:val="26"/>
                <w:szCs w:val="26"/>
              </w:rPr>
              <w:t>8</w:t>
            </w:r>
          </w:p>
        </w:tc>
        <w:tc>
          <w:tcPr>
            <w:tcW w:w="2410" w:type="dxa"/>
            <w:vAlign w:val="center"/>
          </w:tcPr>
          <w:p w14:paraId="201CBC56" w14:textId="12BBAD5D" w:rsidR="002D4AB0" w:rsidRPr="006847A9" w:rsidRDefault="002D4AB0" w:rsidP="00C94E6C">
            <w:pPr>
              <w:widowControl w:val="0"/>
              <w:spacing w:before="40" w:after="40"/>
              <w:ind w:right="45"/>
              <w:jc w:val="both"/>
              <w:rPr>
                <w:sz w:val="26"/>
                <w:szCs w:val="26"/>
              </w:rPr>
            </w:pPr>
            <w:r w:rsidRPr="006847A9">
              <w:rPr>
                <w:sz w:val="26"/>
                <w:szCs w:val="26"/>
                <w:lang w:val="vi-VN"/>
              </w:rPr>
              <w:t>Thủ tục thông báo tổ chức quyên góp ngoài địa bàn một xã nhưng trong địa bàn một huyện, quận, thị xã, thành phố thuộc tỉnh, thành phố thuộc thành phố trực thuộc trung ương của cơ sở tín ngưỡng, tổ chức tôn giáo, tổ chức tôn giáo trực thuộc</w:t>
            </w:r>
            <w:r w:rsidR="002214FA" w:rsidRPr="006847A9">
              <w:rPr>
                <w:sz w:val="26"/>
                <w:szCs w:val="26"/>
              </w:rPr>
              <w:t xml:space="preserve"> </w:t>
            </w:r>
            <w:r w:rsidR="002214FA" w:rsidRPr="006847A9">
              <w:rPr>
                <w:b/>
                <w:sz w:val="26"/>
                <w:szCs w:val="26"/>
              </w:rPr>
              <w:t>(</w:t>
            </w:r>
            <w:r w:rsidR="004E60CA" w:rsidRPr="006847A9">
              <w:rPr>
                <w:b/>
                <w:sz w:val="26"/>
                <w:szCs w:val="26"/>
              </w:rPr>
              <w:t>1.012593</w:t>
            </w:r>
            <w:r w:rsidR="002214FA" w:rsidRPr="006847A9">
              <w:rPr>
                <w:b/>
                <w:sz w:val="26"/>
                <w:szCs w:val="26"/>
              </w:rPr>
              <w:t>)</w:t>
            </w:r>
          </w:p>
        </w:tc>
        <w:tc>
          <w:tcPr>
            <w:tcW w:w="1417" w:type="dxa"/>
            <w:vAlign w:val="center"/>
          </w:tcPr>
          <w:p w14:paraId="0971F860" w14:textId="143D78C1" w:rsidR="002D4AB0" w:rsidRPr="006847A9" w:rsidRDefault="004909B2" w:rsidP="00C94E6C">
            <w:pPr>
              <w:widowControl w:val="0"/>
              <w:spacing w:before="40" w:after="40"/>
              <w:ind w:right="45"/>
              <w:jc w:val="center"/>
              <w:rPr>
                <w:sz w:val="26"/>
                <w:szCs w:val="26"/>
              </w:rPr>
            </w:pPr>
            <w:r w:rsidRPr="006847A9">
              <w:rPr>
                <w:sz w:val="26"/>
                <w:szCs w:val="26"/>
              </w:rPr>
              <w:t xml:space="preserve">Ngay sau khi </w:t>
            </w:r>
            <w:proofErr w:type="spellStart"/>
            <w:r w:rsidRPr="006847A9">
              <w:rPr>
                <w:sz w:val="26"/>
                <w:szCs w:val="26"/>
              </w:rPr>
              <w:t>Phòng</w:t>
            </w:r>
            <w:proofErr w:type="spellEnd"/>
            <w:r w:rsidRPr="006847A9">
              <w:rPr>
                <w:sz w:val="26"/>
                <w:szCs w:val="26"/>
              </w:rPr>
              <w:t xml:space="preserve"> </w:t>
            </w:r>
            <w:proofErr w:type="spellStart"/>
            <w:r w:rsidRPr="006847A9">
              <w:rPr>
                <w:sz w:val="26"/>
                <w:szCs w:val="26"/>
              </w:rPr>
              <w:t>Nội</w:t>
            </w:r>
            <w:proofErr w:type="spellEnd"/>
            <w:r w:rsidRPr="006847A9">
              <w:rPr>
                <w:sz w:val="26"/>
                <w:szCs w:val="26"/>
              </w:rPr>
              <w:t xml:space="preserve"> </w:t>
            </w:r>
            <w:proofErr w:type="spellStart"/>
            <w:r w:rsidRPr="006847A9">
              <w:rPr>
                <w:sz w:val="26"/>
                <w:szCs w:val="26"/>
              </w:rPr>
              <w:t>vụ</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1F99651B" w14:textId="595254A9"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74523923" w14:textId="76D39EAC" w:rsidR="002D4AB0" w:rsidRPr="006847A9" w:rsidRDefault="002D4AB0" w:rsidP="00C94E6C">
            <w:pPr>
              <w:widowControl w:val="0"/>
              <w:spacing w:before="40" w:after="40"/>
              <w:jc w:val="both"/>
              <w:rPr>
                <w:b/>
                <w:spacing w:val="-4"/>
                <w:sz w:val="26"/>
                <w:szCs w:val="26"/>
                <w:lang w:val="sv-SE"/>
              </w:rPr>
            </w:pPr>
            <w:r w:rsidRPr="006847A9">
              <w:rPr>
                <w:b/>
                <w:bCs/>
                <w:spacing w:val="-4"/>
                <w:sz w:val="26"/>
                <w:szCs w:val="26"/>
              </w:rPr>
              <w:t>b) Địa điểm:</w:t>
            </w:r>
            <w:r w:rsidRPr="006847A9">
              <w:rPr>
                <w:bCs/>
                <w:spacing w:val="-4"/>
                <w:sz w:val="26"/>
                <w:szCs w:val="26"/>
                <w:lang w:val="vi-VN"/>
              </w:rPr>
              <w:t xml:space="preserve"> Trung tâm Phục vụ hành chính công </w:t>
            </w:r>
            <w:r w:rsidRPr="006847A9">
              <w:rPr>
                <w:bCs/>
                <w:spacing w:val="-4"/>
                <w:sz w:val="26"/>
                <w:szCs w:val="26"/>
              </w:rPr>
              <w:t>cấp huyện</w:t>
            </w:r>
            <w:r w:rsidRPr="006847A9">
              <w:rPr>
                <w:bCs/>
                <w:spacing w:val="-4"/>
                <w:sz w:val="26"/>
                <w:szCs w:val="26"/>
                <w:lang w:val="vi-VN"/>
              </w:rPr>
              <w:t xml:space="preserve"> hoặc </w:t>
            </w:r>
            <w:r w:rsidRPr="006847A9">
              <w:rPr>
                <w:bCs/>
                <w:spacing w:val="-4"/>
                <w:sz w:val="26"/>
                <w:szCs w:val="26"/>
              </w:rPr>
              <w:t xml:space="preserve">nộp trực tuyến </w:t>
            </w:r>
            <w:r w:rsidRPr="006847A9">
              <w:rPr>
                <w:spacing w:val="-4"/>
                <w:sz w:val="26"/>
                <w:szCs w:val="26"/>
              </w:rPr>
              <w:t xml:space="preserve">trên Hệ thống thông tin giải quyết TTHC </w:t>
            </w:r>
            <w:proofErr w:type="spellStart"/>
            <w:r w:rsidRPr="006847A9">
              <w:rPr>
                <w:spacing w:val="-4"/>
                <w:sz w:val="26"/>
                <w:szCs w:val="26"/>
              </w:rPr>
              <w:t>tỉnh</w:t>
            </w:r>
            <w:proofErr w:type="spellEnd"/>
            <w:r w:rsidRPr="006847A9">
              <w:rPr>
                <w:spacing w:val="-4"/>
                <w:sz w:val="26"/>
                <w:szCs w:val="26"/>
              </w:rPr>
              <w:t xml:space="preserve"> </w:t>
            </w:r>
            <w:proofErr w:type="spellStart"/>
            <w:r w:rsidRPr="006847A9">
              <w:rPr>
                <w:spacing w:val="-4"/>
                <w:sz w:val="26"/>
                <w:szCs w:val="26"/>
              </w:rPr>
              <w:t>Thừa</w:t>
            </w:r>
            <w:proofErr w:type="spellEnd"/>
            <w:r w:rsidRPr="006847A9">
              <w:rPr>
                <w:spacing w:val="-4"/>
                <w:sz w:val="26"/>
                <w:szCs w:val="26"/>
              </w:rPr>
              <w:t xml:space="preserve"> </w:t>
            </w:r>
            <w:proofErr w:type="spellStart"/>
            <w:r w:rsidRPr="006847A9">
              <w:rPr>
                <w:spacing w:val="-4"/>
                <w:sz w:val="26"/>
                <w:szCs w:val="26"/>
              </w:rPr>
              <w:t>Thiên</w:t>
            </w:r>
            <w:proofErr w:type="spellEnd"/>
            <w:r w:rsidRPr="006847A9">
              <w:rPr>
                <w:spacing w:val="-4"/>
                <w:sz w:val="26"/>
                <w:szCs w:val="26"/>
              </w:rPr>
              <w:t xml:space="preserve"> </w:t>
            </w:r>
            <w:proofErr w:type="spellStart"/>
            <w:r w:rsidRPr="006847A9">
              <w:rPr>
                <w:spacing w:val="-4"/>
                <w:sz w:val="26"/>
                <w:szCs w:val="26"/>
              </w:rPr>
              <w:t>Huế</w:t>
            </w:r>
            <w:proofErr w:type="spellEnd"/>
            <w:r w:rsidRPr="006847A9">
              <w:rPr>
                <w:spacing w:val="-4"/>
                <w:sz w:val="26"/>
                <w:szCs w:val="26"/>
              </w:rPr>
              <w:t xml:space="preserve"> </w:t>
            </w:r>
            <w:r w:rsidRPr="006847A9">
              <w:rPr>
                <w:i/>
                <w:spacing w:val="-4"/>
                <w:sz w:val="26"/>
                <w:szCs w:val="26"/>
              </w:rPr>
              <w:t>(</w:t>
            </w:r>
            <w:hyperlink r:id="rId88"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89" w:history="1">
              <w:r w:rsidR="002A528C"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p>
        </w:tc>
        <w:tc>
          <w:tcPr>
            <w:tcW w:w="1071" w:type="dxa"/>
            <w:vAlign w:val="center"/>
          </w:tcPr>
          <w:p w14:paraId="1166F1BF" w14:textId="6A1AC9F6"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20C2D4B6" w14:textId="550D8B29"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6D6704A2" w14:textId="41FE24B3"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3554F3F2"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294DAC69" w14:textId="63B2D313" w:rsidR="002D4AB0" w:rsidRPr="006847A9" w:rsidRDefault="002D4AB0" w:rsidP="00C94E6C">
            <w:pPr>
              <w:widowControl w:val="0"/>
              <w:spacing w:before="40" w:after="40"/>
              <w:jc w:val="both"/>
              <w:rPr>
                <w:sz w:val="26"/>
                <w:szCs w:val="26"/>
                <w:lang w:val="sv-SE"/>
              </w:rPr>
            </w:pPr>
            <w:r w:rsidRPr="006847A9">
              <w:rPr>
                <w:i/>
                <w:sz w:val="26"/>
                <w:szCs w:val="26"/>
                <w:lang w:val="sv-SE"/>
              </w:rPr>
              <w:t xml:space="preserve">- </w:t>
            </w:r>
            <w:r w:rsidRPr="006847A9">
              <w:rPr>
                <w:sz w:val="26"/>
                <w:szCs w:val="26"/>
                <w:lang w:val="sv-SE"/>
              </w:rPr>
              <w:t>Cơ</w:t>
            </w:r>
            <w:r w:rsidRPr="006847A9">
              <w:rPr>
                <w:sz w:val="26"/>
                <w:szCs w:val="26"/>
                <w:lang w:val="vi-VN"/>
              </w:rPr>
              <w:t xml:space="preserve"> </w:t>
            </w:r>
            <w:r w:rsidRPr="006847A9">
              <w:rPr>
                <w:sz w:val="26"/>
                <w:szCs w:val="26"/>
                <w:lang w:val="sv-SE"/>
              </w:rPr>
              <w:t xml:space="preserve">quan có thẩm quyền tiếp nhận thông báo: </w:t>
            </w:r>
            <w:r w:rsidR="00334E60" w:rsidRPr="006847A9">
              <w:rPr>
                <w:sz w:val="26"/>
                <w:szCs w:val="26"/>
                <w:lang w:val="sv-SE"/>
              </w:rPr>
              <w:t>UBND cấp huyện</w:t>
            </w:r>
          </w:p>
          <w:p w14:paraId="23DBFB22" w14:textId="0340289B" w:rsidR="002D4AB0" w:rsidRPr="006847A9" w:rsidRDefault="002D4AB0" w:rsidP="00C94E6C">
            <w:pPr>
              <w:widowControl w:val="0"/>
              <w:spacing w:before="40" w:after="40"/>
              <w:jc w:val="both"/>
              <w:rPr>
                <w:sz w:val="26"/>
                <w:szCs w:val="26"/>
                <w:lang w:val="sv-SE"/>
              </w:rPr>
            </w:pPr>
            <w:r w:rsidRPr="006847A9">
              <w:rPr>
                <w:sz w:val="26"/>
                <w:szCs w:val="26"/>
                <w:lang w:val="sv-SE"/>
              </w:rPr>
              <w:t xml:space="preserve">- Cơ quan trực tiếp thực hiện </w:t>
            </w:r>
            <w:r w:rsidR="00235B8B" w:rsidRPr="006847A9">
              <w:rPr>
                <w:sz w:val="26"/>
                <w:szCs w:val="26"/>
                <w:lang w:val="sv-SE"/>
              </w:rPr>
              <w:t>TTHC:</w:t>
            </w:r>
            <w:r w:rsidR="00334E60" w:rsidRPr="006847A9">
              <w:rPr>
                <w:sz w:val="26"/>
                <w:szCs w:val="26"/>
                <w:lang w:val="sv-SE"/>
              </w:rPr>
              <w:t xml:space="preserve"> Phòng Nội vụ</w:t>
            </w:r>
          </w:p>
          <w:p w14:paraId="171F504D" w14:textId="77777777" w:rsidR="002D4AB0" w:rsidRPr="006847A9" w:rsidRDefault="002D4AB0" w:rsidP="00C94E6C">
            <w:pPr>
              <w:widowControl w:val="0"/>
              <w:spacing w:before="40" w:after="40"/>
              <w:ind w:firstLine="720"/>
              <w:jc w:val="both"/>
              <w:rPr>
                <w:sz w:val="26"/>
                <w:szCs w:val="26"/>
                <w:lang w:val="sv-SE"/>
              </w:rPr>
            </w:pPr>
          </w:p>
        </w:tc>
        <w:tc>
          <w:tcPr>
            <w:tcW w:w="2408" w:type="dxa"/>
            <w:vAlign w:val="center"/>
          </w:tcPr>
          <w:p w14:paraId="6C94BCFC"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27585518" w14:textId="2122FC45" w:rsidR="002D4AB0" w:rsidRPr="006847A9" w:rsidRDefault="008B2EA1" w:rsidP="00C94E6C">
            <w:pPr>
              <w:widowControl w:val="0"/>
              <w:spacing w:before="40" w:after="40"/>
              <w:ind w:right="45"/>
              <w:jc w:val="both"/>
              <w:rPr>
                <w:bCs/>
                <w:sz w:val="26"/>
                <w:szCs w:val="26"/>
              </w:rPr>
            </w:pPr>
            <w:r w:rsidRPr="006847A9">
              <w:rPr>
                <w:sz w:val="26"/>
                <w:szCs w:val="26"/>
              </w:rPr>
              <w:t>- Căn cứ pháp lý</w:t>
            </w:r>
          </w:p>
        </w:tc>
      </w:tr>
      <w:tr w:rsidR="006847A9" w:rsidRPr="006847A9" w14:paraId="5B9D703A" w14:textId="77777777" w:rsidTr="006B6277">
        <w:trPr>
          <w:jc w:val="center"/>
        </w:trPr>
        <w:tc>
          <w:tcPr>
            <w:tcW w:w="851" w:type="dxa"/>
            <w:vAlign w:val="center"/>
          </w:tcPr>
          <w:p w14:paraId="4F5B4EF4" w14:textId="77777777" w:rsidR="008B2EA1" w:rsidRPr="006847A9" w:rsidRDefault="008B2EA1" w:rsidP="00C94E6C">
            <w:pPr>
              <w:widowControl w:val="0"/>
              <w:spacing w:before="40" w:after="40"/>
              <w:ind w:right="45"/>
              <w:jc w:val="center"/>
              <w:rPr>
                <w:b/>
                <w:bCs/>
                <w:sz w:val="26"/>
                <w:szCs w:val="26"/>
              </w:rPr>
            </w:pPr>
          </w:p>
        </w:tc>
        <w:tc>
          <w:tcPr>
            <w:tcW w:w="14742" w:type="dxa"/>
            <w:gridSpan w:val="7"/>
            <w:vAlign w:val="center"/>
          </w:tcPr>
          <w:p w14:paraId="755F145F" w14:textId="43FB9299" w:rsidR="008B2EA1" w:rsidRPr="006847A9" w:rsidRDefault="008B2EA1" w:rsidP="00C94E6C">
            <w:pPr>
              <w:widowControl w:val="0"/>
              <w:spacing w:before="40" w:after="40"/>
              <w:ind w:right="45"/>
              <w:jc w:val="both"/>
              <w:rPr>
                <w:b/>
                <w:bCs/>
                <w:sz w:val="26"/>
                <w:szCs w:val="26"/>
              </w:rPr>
            </w:pPr>
            <w:r w:rsidRPr="006847A9">
              <w:rPr>
                <w:b/>
                <w:bCs/>
                <w:sz w:val="26"/>
                <w:szCs w:val="26"/>
              </w:rPr>
              <w:t>C. THỦ TỤC HÀNH CHÍNH CẤP XÃ</w:t>
            </w:r>
          </w:p>
        </w:tc>
      </w:tr>
      <w:tr w:rsidR="006847A9" w:rsidRPr="006847A9" w14:paraId="75F12A06" w14:textId="77777777" w:rsidTr="006B6277">
        <w:trPr>
          <w:jc w:val="center"/>
        </w:trPr>
        <w:tc>
          <w:tcPr>
            <w:tcW w:w="851" w:type="dxa"/>
            <w:vAlign w:val="center"/>
          </w:tcPr>
          <w:p w14:paraId="5492A19E" w14:textId="224DE02A" w:rsidR="002D4AB0" w:rsidRPr="006847A9" w:rsidRDefault="002D4AB0" w:rsidP="00C94E6C">
            <w:pPr>
              <w:widowControl w:val="0"/>
              <w:spacing w:before="40" w:after="40"/>
              <w:ind w:right="45"/>
              <w:jc w:val="center"/>
              <w:rPr>
                <w:bCs/>
                <w:sz w:val="26"/>
                <w:szCs w:val="26"/>
              </w:rPr>
            </w:pPr>
            <w:r w:rsidRPr="006847A9">
              <w:rPr>
                <w:bCs/>
                <w:sz w:val="26"/>
                <w:szCs w:val="26"/>
              </w:rPr>
              <w:t>1</w:t>
            </w:r>
          </w:p>
        </w:tc>
        <w:tc>
          <w:tcPr>
            <w:tcW w:w="2410" w:type="dxa"/>
            <w:vAlign w:val="center"/>
          </w:tcPr>
          <w:p w14:paraId="184F02AB" w14:textId="689E74C8" w:rsidR="002D4AB0" w:rsidRPr="006847A9" w:rsidRDefault="002D4AB0" w:rsidP="00C94E6C">
            <w:pPr>
              <w:widowControl w:val="0"/>
              <w:spacing w:before="40" w:after="40"/>
              <w:ind w:right="45"/>
              <w:jc w:val="both"/>
              <w:rPr>
                <w:sz w:val="26"/>
                <w:szCs w:val="26"/>
              </w:rPr>
            </w:pPr>
            <w:r w:rsidRPr="006847A9">
              <w:rPr>
                <w:sz w:val="26"/>
                <w:szCs w:val="26"/>
              </w:rPr>
              <w:t>Thủ tục đăng ký hoạt động tín ngưỡng</w:t>
            </w:r>
            <w:r w:rsidR="002214FA" w:rsidRPr="006847A9">
              <w:rPr>
                <w:sz w:val="26"/>
                <w:szCs w:val="26"/>
              </w:rPr>
              <w:t xml:space="preserve"> </w:t>
            </w:r>
            <w:r w:rsidR="002214FA" w:rsidRPr="006847A9">
              <w:rPr>
                <w:b/>
                <w:sz w:val="26"/>
                <w:szCs w:val="26"/>
              </w:rPr>
              <w:t>(</w:t>
            </w:r>
            <w:r w:rsidR="004E60CA" w:rsidRPr="006847A9">
              <w:rPr>
                <w:b/>
                <w:sz w:val="26"/>
                <w:szCs w:val="26"/>
              </w:rPr>
              <w:t>1.012592</w:t>
            </w:r>
            <w:r w:rsidR="002214FA" w:rsidRPr="006847A9">
              <w:rPr>
                <w:b/>
                <w:sz w:val="26"/>
                <w:szCs w:val="26"/>
              </w:rPr>
              <w:t>)</w:t>
            </w:r>
          </w:p>
        </w:tc>
        <w:tc>
          <w:tcPr>
            <w:tcW w:w="1417" w:type="dxa"/>
            <w:vAlign w:val="center"/>
          </w:tcPr>
          <w:p w14:paraId="33773C67" w14:textId="255534A3" w:rsidR="002D4AB0" w:rsidRPr="006847A9" w:rsidRDefault="002D4AB0" w:rsidP="00C94E6C">
            <w:pPr>
              <w:widowControl w:val="0"/>
              <w:spacing w:before="40" w:after="40"/>
              <w:jc w:val="center"/>
              <w:rPr>
                <w:sz w:val="26"/>
                <w:szCs w:val="26"/>
                <w:lang w:val="sv-SE"/>
              </w:rPr>
            </w:pPr>
            <w:r w:rsidRPr="006847A9">
              <w:rPr>
                <w:sz w:val="26"/>
                <w:szCs w:val="26"/>
                <w:lang w:val="vi-VN"/>
              </w:rPr>
              <w:t>15 ngày kể từ ngày nhận đ</w:t>
            </w:r>
            <w:r w:rsidRPr="006847A9">
              <w:rPr>
                <w:sz w:val="26"/>
                <w:szCs w:val="26"/>
              </w:rPr>
              <w:t>ủ</w:t>
            </w:r>
            <w:r w:rsidRPr="006847A9">
              <w:rPr>
                <w:sz w:val="26"/>
                <w:szCs w:val="26"/>
                <w:lang w:val="vi-VN"/>
              </w:rPr>
              <w:t xml:space="preserve"> văn bản đăng ký </w:t>
            </w:r>
            <w:r w:rsidR="00F0289D" w:rsidRPr="006847A9">
              <w:rPr>
                <w:sz w:val="26"/>
                <w:szCs w:val="26"/>
                <w:lang w:val="vi-VN"/>
              </w:rPr>
              <w:t>hợp lệ</w:t>
            </w:r>
          </w:p>
          <w:p w14:paraId="2A260C8D" w14:textId="77777777" w:rsidR="002D4AB0" w:rsidRPr="006847A9" w:rsidRDefault="002D4AB0" w:rsidP="00C94E6C">
            <w:pPr>
              <w:widowControl w:val="0"/>
              <w:spacing w:before="40" w:after="40"/>
              <w:ind w:right="45"/>
              <w:jc w:val="center"/>
              <w:rPr>
                <w:sz w:val="26"/>
                <w:szCs w:val="26"/>
              </w:rPr>
            </w:pPr>
          </w:p>
        </w:tc>
        <w:tc>
          <w:tcPr>
            <w:tcW w:w="3261" w:type="dxa"/>
          </w:tcPr>
          <w:p w14:paraId="59B5ED97" w14:textId="397DAEA2"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10BC3A11" w14:textId="61E81CCB" w:rsidR="002D4AB0" w:rsidRPr="006847A9" w:rsidRDefault="002D4AB0" w:rsidP="00F924C0">
            <w:pPr>
              <w:widowControl w:val="0"/>
              <w:spacing w:before="40" w:after="40"/>
              <w:jc w:val="both"/>
              <w:rPr>
                <w:i/>
                <w:spacing w:val="-4"/>
                <w:sz w:val="26"/>
                <w:szCs w:val="26"/>
                <w:lang w:val="vi-VN"/>
              </w:rPr>
            </w:pPr>
            <w:r w:rsidRPr="006847A9">
              <w:rPr>
                <w:b/>
                <w:bCs/>
                <w:spacing w:val="-4"/>
                <w:sz w:val="26"/>
                <w:szCs w:val="26"/>
              </w:rPr>
              <w:t>b) Địa điểm:</w:t>
            </w:r>
            <w:r w:rsidRPr="006847A9">
              <w:rPr>
                <w:bCs/>
                <w:spacing w:val="-4"/>
                <w:sz w:val="26"/>
                <w:szCs w:val="26"/>
                <w:lang w:val="vi-VN"/>
              </w:rPr>
              <w:t xml:space="preserve"> </w:t>
            </w:r>
            <w:r w:rsidR="001D78C6" w:rsidRPr="006847A9">
              <w:rPr>
                <w:spacing w:val="-4"/>
                <w:sz w:val="26"/>
                <w:szCs w:val="26"/>
                <w:lang w:val="sv-SE"/>
              </w:rPr>
              <w:t>Bộ phận Tiếp nhận và trả kết quả của UBND cấp xã</w:t>
            </w:r>
            <w:r w:rsidR="006A4D30" w:rsidRPr="006847A9">
              <w:rPr>
                <w:spacing w:val="-4"/>
                <w:sz w:val="26"/>
                <w:szCs w:val="26"/>
                <w:lang w:val="sv-SE"/>
              </w:rPr>
              <w:t xml:space="preserve"> hoặc qua Hệ thống thông tin giải quyết TTHC tỉnh Thừa Thiên Huế (https://dichvucong.thuathienhue.gov.vn) hoặc Cổng Dịch vụ công quốc gia (https://dichvucong.gov.</w:t>
            </w:r>
            <w:r w:rsidRPr="006847A9">
              <w:rPr>
                <w:spacing w:val="-4"/>
                <w:sz w:val="26"/>
                <w:szCs w:val="26"/>
              </w:rPr>
              <w:t xml:space="preserve"> </w:t>
            </w:r>
          </w:p>
        </w:tc>
        <w:tc>
          <w:tcPr>
            <w:tcW w:w="1071" w:type="dxa"/>
            <w:vAlign w:val="center"/>
          </w:tcPr>
          <w:p w14:paraId="200C6489" w14:textId="45B0B8DD" w:rsidR="002D4AB0" w:rsidRPr="006847A9" w:rsidRDefault="002D4AB0" w:rsidP="00C94E6C">
            <w:pPr>
              <w:widowControl w:val="0"/>
              <w:spacing w:before="40" w:after="40"/>
              <w:ind w:right="45"/>
              <w:jc w:val="center"/>
              <w:rPr>
                <w:bCs/>
                <w:sz w:val="26"/>
                <w:szCs w:val="26"/>
              </w:rPr>
            </w:pPr>
            <w:r w:rsidRPr="006847A9">
              <w:rPr>
                <w:bCs/>
                <w:sz w:val="26"/>
                <w:szCs w:val="26"/>
              </w:rPr>
              <w:t>Không có</w:t>
            </w:r>
          </w:p>
        </w:tc>
        <w:tc>
          <w:tcPr>
            <w:tcW w:w="2190" w:type="dxa"/>
            <w:vAlign w:val="center"/>
          </w:tcPr>
          <w:p w14:paraId="0B3A7318" w14:textId="267D9602"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C5E0C86" w14:textId="38E9AE42"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1679A4C1"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580C99F4" w14:textId="20F77F03" w:rsidR="002D4AB0" w:rsidRPr="006847A9" w:rsidRDefault="002D4AB0" w:rsidP="00C94E6C">
            <w:pPr>
              <w:widowControl w:val="0"/>
              <w:spacing w:before="40" w:after="40"/>
              <w:jc w:val="both"/>
              <w:rPr>
                <w:sz w:val="26"/>
                <w:szCs w:val="26"/>
                <w:lang w:val="sv-SE"/>
              </w:rPr>
            </w:pPr>
            <w:r w:rsidRPr="006847A9">
              <w:rPr>
                <w:bCs/>
                <w:sz w:val="26"/>
                <w:szCs w:val="26"/>
                <w:lang w:val="sv-SE"/>
              </w:rPr>
              <w:t xml:space="preserve">Cơ quan có thẩm quyền quyết định và trực tiếp thực hiện </w:t>
            </w:r>
            <w:r w:rsidR="00235B8B" w:rsidRPr="006847A9">
              <w:rPr>
                <w:bCs/>
                <w:sz w:val="26"/>
                <w:szCs w:val="26"/>
                <w:lang w:val="sv-SE"/>
              </w:rPr>
              <w:t>TTHC:</w:t>
            </w:r>
            <w:r w:rsidRPr="006847A9">
              <w:rPr>
                <w:bCs/>
                <w:sz w:val="26"/>
                <w:szCs w:val="26"/>
                <w:lang w:val="sv-SE"/>
              </w:rPr>
              <w:t xml:space="preserve"> </w:t>
            </w:r>
            <w:r w:rsidR="00334E60" w:rsidRPr="006847A9">
              <w:rPr>
                <w:sz w:val="26"/>
                <w:szCs w:val="26"/>
                <w:lang w:val="sv-SE"/>
              </w:rPr>
              <w:t>UBND cấp xã</w:t>
            </w:r>
          </w:p>
          <w:p w14:paraId="53B23071" w14:textId="77777777" w:rsidR="002D4AB0" w:rsidRPr="006847A9" w:rsidRDefault="002D4AB0" w:rsidP="00C94E6C">
            <w:pPr>
              <w:widowControl w:val="0"/>
              <w:spacing w:before="40" w:after="40"/>
              <w:ind w:firstLine="720"/>
              <w:jc w:val="both"/>
              <w:rPr>
                <w:sz w:val="26"/>
                <w:szCs w:val="26"/>
                <w:lang w:val="sv-SE"/>
              </w:rPr>
            </w:pPr>
          </w:p>
        </w:tc>
        <w:tc>
          <w:tcPr>
            <w:tcW w:w="2408" w:type="dxa"/>
            <w:vAlign w:val="center"/>
          </w:tcPr>
          <w:p w14:paraId="3DBBFEEC"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75F93EF5" w14:textId="702F7F85" w:rsidR="002D4AB0" w:rsidRPr="006847A9" w:rsidRDefault="008B2EA1" w:rsidP="00C94E6C">
            <w:pPr>
              <w:widowControl w:val="0"/>
              <w:spacing w:before="40" w:after="40"/>
              <w:ind w:right="45"/>
              <w:jc w:val="both"/>
              <w:rPr>
                <w:bCs/>
                <w:sz w:val="26"/>
                <w:szCs w:val="26"/>
              </w:rPr>
            </w:pPr>
            <w:r w:rsidRPr="006847A9">
              <w:rPr>
                <w:sz w:val="26"/>
                <w:szCs w:val="26"/>
              </w:rPr>
              <w:t>- Căn cứ pháp lý</w:t>
            </w:r>
          </w:p>
        </w:tc>
      </w:tr>
      <w:tr w:rsidR="006847A9" w:rsidRPr="006847A9" w14:paraId="391FB218" w14:textId="77777777" w:rsidTr="006B6277">
        <w:trPr>
          <w:jc w:val="center"/>
        </w:trPr>
        <w:tc>
          <w:tcPr>
            <w:tcW w:w="851" w:type="dxa"/>
            <w:vAlign w:val="center"/>
          </w:tcPr>
          <w:p w14:paraId="05F78791" w14:textId="209D7D88" w:rsidR="002D4AB0" w:rsidRPr="006847A9" w:rsidRDefault="002D4AB0" w:rsidP="00C94E6C">
            <w:pPr>
              <w:widowControl w:val="0"/>
              <w:spacing w:before="40" w:after="40"/>
              <w:ind w:right="45"/>
              <w:jc w:val="center"/>
              <w:rPr>
                <w:bCs/>
                <w:sz w:val="26"/>
                <w:szCs w:val="26"/>
              </w:rPr>
            </w:pPr>
            <w:r w:rsidRPr="006847A9">
              <w:rPr>
                <w:bCs/>
                <w:sz w:val="26"/>
                <w:szCs w:val="26"/>
              </w:rPr>
              <w:t>2</w:t>
            </w:r>
          </w:p>
        </w:tc>
        <w:tc>
          <w:tcPr>
            <w:tcW w:w="2410" w:type="dxa"/>
            <w:vAlign w:val="center"/>
          </w:tcPr>
          <w:p w14:paraId="041883CC" w14:textId="2230C4A5" w:rsidR="002D4AB0" w:rsidRPr="006847A9" w:rsidRDefault="002D4AB0" w:rsidP="00C94E6C">
            <w:pPr>
              <w:widowControl w:val="0"/>
              <w:spacing w:before="40" w:after="40"/>
              <w:ind w:right="45"/>
              <w:jc w:val="both"/>
              <w:rPr>
                <w:sz w:val="26"/>
                <w:szCs w:val="26"/>
              </w:rPr>
            </w:pPr>
            <w:r w:rsidRPr="006847A9">
              <w:rPr>
                <w:sz w:val="26"/>
                <w:szCs w:val="26"/>
              </w:rPr>
              <w:t>Thủ tục đăng ký bổ sung hoạt động tín ngưỡng</w:t>
            </w:r>
            <w:r w:rsidR="002214FA" w:rsidRPr="006847A9">
              <w:rPr>
                <w:sz w:val="26"/>
                <w:szCs w:val="26"/>
              </w:rPr>
              <w:t xml:space="preserve"> </w:t>
            </w:r>
            <w:r w:rsidR="002214FA" w:rsidRPr="006847A9">
              <w:rPr>
                <w:b/>
                <w:sz w:val="26"/>
                <w:szCs w:val="26"/>
              </w:rPr>
              <w:t>(</w:t>
            </w:r>
            <w:r w:rsidR="004E60CA" w:rsidRPr="006847A9">
              <w:rPr>
                <w:b/>
                <w:sz w:val="26"/>
                <w:szCs w:val="26"/>
              </w:rPr>
              <w:t>1.012591</w:t>
            </w:r>
            <w:r w:rsidR="002214FA" w:rsidRPr="006847A9">
              <w:rPr>
                <w:b/>
                <w:sz w:val="26"/>
                <w:szCs w:val="26"/>
              </w:rPr>
              <w:t>)</w:t>
            </w:r>
          </w:p>
        </w:tc>
        <w:tc>
          <w:tcPr>
            <w:tcW w:w="1417" w:type="dxa"/>
            <w:vAlign w:val="center"/>
          </w:tcPr>
          <w:p w14:paraId="3B84CC7A" w14:textId="0E81088D" w:rsidR="002D4AB0" w:rsidRPr="006847A9" w:rsidRDefault="002D4AB0" w:rsidP="00C94E6C">
            <w:pPr>
              <w:widowControl w:val="0"/>
              <w:spacing w:before="40" w:after="40"/>
              <w:ind w:right="45"/>
              <w:jc w:val="center"/>
              <w:rPr>
                <w:sz w:val="26"/>
                <w:szCs w:val="26"/>
              </w:rPr>
            </w:pPr>
            <w:r w:rsidRPr="006847A9">
              <w:rPr>
                <w:sz w:val="26"/>
                <w:szCs w:val="26"/>
                <w:lang w:val="vi-VN"/>
              </w:rPr>
              <w:t xml:space="preserve">15 ngày kể từ ngày nhận </w:t>
            </w:r>
            <w:r w:rsidRPr="006847A9">
              <w:rPr>
                <w:sz w:val="26"/>
                <w:szCs w:val="26"/>
              </w:rPr>
              <w:t xml:space="preserve">đủ </w:t>
            </w:r>
            <w:r w:rsidRPr="006847A9">
              <w:rPr>
                <w:sz w:val="26"/>
                <w:szCs w:val="26"/>
                <w:lang w:val="vi-VN"/>
              </w:rPr>
              <w:t>văn bản đăng ký hợp lệ</w:t>
            </w:r>
          </w:p>
        </w:tc>
        <w:tc>
          <w:tcPr>
            <w:tcW w:w="3261" w:type="dxa"/>
          </w:tcPr>
          <w:p w14:paraId="50CA5CE6" w14:textId="369F1778"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70A533F7" w14:textId="7CBBDD21" w:rsidR="002D4AB0" w:rsidRPr="006847A9" w:rsidRDefault="002D4AB0" w:rsidP="00F924C0">
            <w:pPr>
              <w:pStyle w:val="NormalWeb"/>
              <w:widowControl w:val="0"/>
              <w:shd w:val="clear" w:color="auto" w:fill="FFFFFF"/>
              <w:spacing w:before="40" w:beforeAutospacing="0" w:after="40" w:afterAutospacing="0"/>
              <w:jc w:val="both"/>
              <w:textAlignment w:val="baseline"/>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1D78C6" w:rsidRPr="006847A9">
              <w:rPr>
                <w:spacing w:val="-4"/>
                <w:sz w:val="26"/>
                <w:szCs w:val="26"/>
                <w:lang w:val="sv-SE"/>
              </w:rPr>
              <w:t>Bộ phận Tiếp nhận và trả kết quả của UBND cấp xã</w:t>
            </w:r>
            <w:r w:rsidR="006A4D30" w:rsidRPr="006847A9">
              <w:rPr>
                <w:spacing w:val="-4"/>
                <w:sz w:val="26"/>
                <w:szCs w:val="26"/>
                <w:lang w:val="sv-SE"/>
              </w:rPr>
              <w:t xml:space="preserve"> </w:t>
            </w:r>
            <w:r w:rsidRPr="006847A9">
              <w:rPr>
                <w:spacing w:val="-4"/>
                <w:sz w:val="26"/>
                <w:szCs w:val="26"/>
                <w:lang w:val="sv-SE"/>
              </w:rPr>
              <w:t xml:space="preserve">hoặc qua </w:t>
            </w:r>
            <w:r w:rsidRPr="006847A9">
              <w:rPr>
                <w:spacing w:val="-4"/>
                <w:sz w:val="26"/>
                <w:szCs w:val="26"/>
              </w:rPr>
              <w:t>Hệ thống thông tin giải quyế</w:t>
            </w:r>
            <w:r w:rsidR="006A4D30" w:rsidRPr="006847A9">
              <w:rPr>
                <w:spacing w:val="-4"/>
                <w:sz w:val="26"/>
                <w:szCs w:val="26"/>
              </w:rPr>
              <w:t xml:space="preserve">t TTHC </w:t>
            </w:r>
            <w:proofErr w:type="spellStart"/>
            <w:r w:rsidR="006A4D30" w:rsidRPr="006847A9">
              <w:rPr>
                <w:spacing w:val="-4"/>
                <w:sz w:val="26"/>
                <w:szCs w:val="26"/>
              </w:rPr>
              <w:t>tỉnh</w:t>
            </w:r>
            <w:proofErr w:type="spellEnd"/>
            <w:r w:rsidR="006A4D30" w:rsidRPr="006847A9">
              <w:rPr>
                <w:spacing w:val="-4"/>
                <w:sz w:val="26"/>
                <w:szCs w:val="26"/>
              </w:rPr>
              <w:t xml:space="preserve"> </w:t>
            </w:r>
            <w:proofErr w:type="spellStart"/>
            <w:r w:rsidR="006A4D30" w:rsidRPr="006847A9">
              <w:rPr>
                <w:spacing w:val="-4"/>
                <w:sz w:val="26"/>
                <w:szCs w:val="26"/>
              </w:rPr>
              <w:t>Thừa</w:t>
            </w:r>
            <w:proofErr w:type="spellEnd"/>
            <w:r w:rsidR="006A4D30" w:rsidRPr="006847A9">
              <w:rPr>
                <w:spacing w:val="-4"/>
                <w:sz w:val="26"/>
                <w:szCs w:val="26"/>
              </w:rPr>
              <w:t xml:space="preserve"> </w:t>
            </w:r>
            <w:proofErr w:type="spellStart"/>
            <w:r w:rsidR="006A4D30" w:rsidRPr="006847A9">
              <w:rPr>
                <w:spacing w:val="-4"/>
                <w:sz w:val="26"/>
                <w:szCs w:val="26"/>
              </w:rPr>
              <w:t>Thiên</w:t>
            </w:r>
            <w:proofErr w:type="spellEnd"/>
            <w:r w:rsidR="006A4D30" w:rsidRPr="006847A9">
              <w:rPr>
                <w:spacing w:val="-4"/>
                <w:sz w:val="26"/>
                <w:szCs w:val="26"/>
              </w:rPr>
              <w:t xml:space="preserve"> </w:t>
            </w:r>
            <w:proofErr w:type="spellStart"/>
            <w:r w:rsidR="006A4D30" w:rsidRPr="006847A9">
              <w:rPr>
                <w:spacing w:val="-4"/>
                <w:sz w:val="26"/>
                <w:szCs w:val="26"/>
              </w:rPr>
              <w:t>Huế</w:t>
            </w:r>
            <w:proofErr w:type="spellEnd"/>
            <w:r w:rsidR="006A4D30" w:rsidRPr="006847A9">
              <w:rPr>
                <w:spacing w:val="-4"/>
                <w:sz w:val="26"/>
                <w:szCs w:val="26"/>
              </w:rPr>
              <w:t xml:space="preserve"> </w:t>
            </w:r>
            <w:r w:rsidRPr="006847A9">
              <w:rPr>
                <w:i/>
                <w:spacing w:val="-4"/>
                <w:sz w:val="26"/>
                <w:szCs w:val="26"/>
              </w:rPr>
              <w:t>(</w:t>
            </w:r>
            <w:hyperlink r:id="rId90" w:history="1">
              <w:r w:rsidRPr="006847A9">
                <w:rPr>
                  <w:i/>
                  <w:spacing w:val="-4"/>
                  <w:sz w:val="26"/>
                  <w:szCs w:val="26"/>
                </w:rPr>
                <w:t>https://dichvucong.thuathienhue.gov.vn</w:t>
              </w:r>
            </w:hyperlink>
            <w:r w:rsidRPr="006847A9">
              <w:rPr>
                <w:i/>
                <w:spacing w:val="-4"/>
                <w:sz w:val="26"/>
                <w:szCs w:val="26"/>
              </w:rPr>
              <w:t>)</w:t>
            </w:r>
            <w:r w:rsidRPr="006847A9">
              <w:rPr>
                <w:bCs/>
                <w:spacing w:val="-4"/>
                <w:sz w:val="26"/>
                <w:szCs w:val="26"/>
                <w:lang w:val="vi-VN"/>
              </w:rPr>
              <w:t xml:space="preserve"> hoặc Cổng D</w:t>
            </w:r>
            <w:r w:rsidRPr="006847A9">
              <w:rPr>
                <w:bCs/>
                <w:spacing w:val="-4"/>
                <w:sz w:val="26"/>
                <w:szCs w:val="26"/>
              </w:rPr>
              <w:t>ịch vụ công</w:t>
            </w:r>
            <w:r w:rsidRPr="006847A9">
              <w:rPr>
                <w:bCs/>
                <w:spacing w:val="-4"/>
                <w:sz w:val="26"/>
                <w:szCs w:val="26"/>
                <w:lang w:val="vi-VN"/>
              </w:rPr>
              <w:t xml:space="preserve"> quốc gia</w:t>
            </w:r>
            <w:r w:rsidRPr="006847A9">
              <w:rPr>
                <w:bCs/>
                <w:spacing w:val="-4"/>
                <w:sz w:val="26"/>
                <w:szCs w:val="26"/>
              </w:rPr>
              <w:t xml:space="preserve"> </w:t>
            </w:r>
            <w:r w:rsidRPr="006847A9">
              <w:rPr>
                <w:i/>
                <w:spacing w:val="-4"/>
                <w:sz w:val="26"/>
                <w:szCs w:val="26"/>
              </w:rPr>
              <w:t>(</w:t>
            </w:r>
            <w:hyperlink r:id="rId91" w:history="1">
              <w:r w:rsidRPr="006847A9">
                <w:rPr>
                  <w:rStyle w:val="Hyperlink"/>
                  <w:bCs/>
                  <w:i/>
                  <w:color w:val="auto"/>
                  <w:spacing w:val="-4"/>
                  <w:sz w:val="26"/>
                  <w:szCs w:val="26"/>
                  <w:u w:val="none"/>
                </w:rPr>
                <w:t>https://dichvucong.gov.vn</w:t>
              </w:r>
            </w:hyperlink>
            <w:r w:rsidRPr="006847A9">
              <w:rPr>
                <w:bCs/>
                <w:i/>
                <w:spacing w:val="-4"/>
                <w:sz w:val="26"/>
                <w:szCs w:val="26"/>
              </w:rPr>
              <w:t>)</w:t>
            </w:r>
            <w:r w:rsidRPr="006847A9">
              <w:rPr>
                <w:i/>
                <w:spacing w:val="-4"/>
                <w:sz w:val="26"/>
                <w:szCs w:val="26"/>
                <w:lang w:val="vi-VN"/>
              </w:rPr>
              <w:t>.</w:t>
            </w:r>
            <w:r w:rsidRPr="006847A9">
              <w:rPr>
                <w:spacing w:val="-4"/>
                <w:sz w:val="26"/>
                <w:szCs w:val="26"/>
                <w:lang w:val="sv-SE"/>
              </w:rPr>
              <w:t xml:space="preserve"> </w:t>
            </w:r>
          </w:p>
        </w:tc>
        <w:tc>
          <w:tcPr>
            <w:tcW w:w="1071" w:type="dxa"/>
            <w:vAlign w:val="center"/>
          </w:tcPr>
          <w:p w14:paraId="0CC78E28" w14:textId="4C269AB6"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0B8322CD" w14:textId="5A218273"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40DACB91" w14:textId="6CC0E353"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5EA55F15"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062233A2" w14:textId="420CEA08" w:rsidR="002D4AB0" w:rsidRPr="006847A9" w:rsidRDefault="002D4AB0" w:rsidP="00C94E6C">
            <w:pPr>
              <w:widowControl w:val="0"/>
              <w:spacing w:before="40" w:after="40"/>
              <w:jc w:val="both"/>
              <w:rPr>
                <w:strike/>
                <w:sz w:val="26"/>
                <w:szCs w:val="26"/>
                <w:lang w:val="sv-SE"/>
              </w:rPr>
            </w:pPr>
            <w:r w:rsidRPr="006847A9">
              <w:rPr>
                <w:bCs/>
                <w:sz w:val="26"/>
                <w:szCs w:val="26"/>
                <w:lang w:val="sv-SE"/>
              </w:rPr>
              <w:t xml:space="preserve">Cơ quan có thẩm quyền quyết định và trực tiếp thực hiện </w:t>
            </w:r>
            <w:r w:rsidR="00235B8B" w:rsidRPr="006847A9">
              <w:rPr>
                <w:bCs/>
                <w:sz w:val="26"/>
                <w:szCs w:val="26"/>
                <w:lang w:val="sv-SE"/>
              </w:rPr>
              <w:t>TTHC:</w:t>
            </w:r>
            <w:r w:rsidRPr="006847A9">
              <w:rPr>
                <w:bCs/>
                <w:sz w:val="26"/>
                <w:szCs w:val="26"/>
                <w:lang w:val="sv-SE"/>
              </w:rPr>
              <w:t xml:space="preserve"> </w:t>
            </w:r>
            <w:r w:rsidR="00334E60" w:rsidRPr="006847A9">
              <w:rPr>
                <w:sz w:val="26"/>
                <w:szCs w:val="26"/>
                <w:lang w:val="sv-SE"/>
              </w:rPr>
              <w:t>UBND cấp xã</w:t>
            </w:r>
            <w:r w:rsidRPr="006847A9">
              <w:rPr>
                <w:sz w:val="26"/>
                <w:szCs w:val="26"/>
                <w:lang w:val="sv-SE"/>
              </w:rPr>
              <w:t xml:space="preserve"> </w:t>
            </w:r>
          </w:p>
          <w:p w14:paraId="093D9E92" w14:textId="77777777" w:rsidR="002D4AB0" w:rsidRPr="006847A9" w:rsidRDefault="002D4AB0" w:rsidP="00C94E6C">
            <w:pPr>
              <w:widowControl w:val="0"/>
              <w:spacing w:before="40" w:after="40"/>
              <w:ind w:firstLine="720"/>
              <w:jc w:val="both"/>
              <w:rPr>
                <w:i/>
                <w:sz w:val="26"/>
                <w:szCs w:val="26"/>
                <w:lang w:val="sv-SE"/>
              </w:rPr>
            </w:pPr>
          </w:p>
        </w:tc>
        <w:tc>
          <w:tcPr>
            <w:tcW w:w="2408" w:type="dxa"/>
            <w:vAlign w:val="center"/>
          </w:tcPr>
          <w:p w14:paraId="3DA76D73"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1BF8F6C5" w14:textId="5B1EACBE" w:rsidR="002D4AB0" w:rsidRPr="006847A9" w:rsidRDefault="008B2EA1" w:rsidP="00C94E6C">
            <w:pPr>
              <w:widowControl w:val="0"/>
              <w:spacing w:before="40" w:after="40"/>
              <w:ind w:right="45"/>
              <w:jc w:val="both"/>
              <w:rPr>
                <w:bCs/>
                <w:i/>
                <w:sz w:val="26"/>
                <w:szCs w:val="26"/>
              </w:rPr>
            </w:pPr>
            <w:r w:rsidRPr="006847A9">
              <w:rPr>
                <w:sz w:val="26"/>
                <w:szCs w:val="26"/>
              </w:rPr>
              <w:t>- Căn cứ pháp lý</w:t>
            </w:r>
          </w:p>
        </w:tc>
      </w:tr>
      <w:tr w:rsidR="006847A9" w:rsidRPr="006847A9" w14:paraId="082FCADA" w14:textId="77777777" w:rsidTr="006B6277">
        <w:trPr>
          <w:jc w:val="center"/>
        </w:trPr>
        <w:tc>
          <w:tcPr>
            <w:tcW w:w="851" w:type="dxa"/>
            <w:vAlign w:val="center"/>
          </w:tcPr>
          <w:p w14:paraId="5B4953A2" w14:textId="54E58ED1" w:rsidR="002D4AB0" w:rsidRPr="006847A9" w:rsidRDefault="002D4AB0" w:rsidP="00C94E6C">
            <w:pPr>
              <w:widowControl w:val="0"/>
              <w:spacing w:before="40" w:after="40"/>
              <w:ind w:right="45"/>
              <w:jc w:val="center"/>
              <w:rPr>
                <w:bCs/>
                <w:sz w:val="26"/>
                <w:szCs w:val="26"/>
              </w:rPr>
            </w:pPr>
            <w:r w:rsidRPr="006847A9">
              <w:rPr>
                <w:bCs/>
                <w:sz w:val="26"/>
                <w:szCs w:val="26"/>
              </w:rPr>
              <w:t>3</w:t>
            </w:r>
          </w:p>
        </w:tc>
        <w:tc>
          <w:tcPr>
            <w:tcW w:w="2410" w:type="dxa"/>
            <w:vAlign w:val="center"/>
          </w:tcPr>
          <w:p w14:paraId="271A45D2" w14:textId="2755ECE5" w:rsidR="002D4AB0" w:rsidRPr="006847A9" w:rsidRDefault="002D4AB0" w:rsidP="00C94E6C">
            <w:pPr>
              <w:widowControl w:val="0"/>
              <w:spacing w:before="40" w:after="40"/>
              <w:ind w:right="45"/>
              <w:jc w:val="both"/>
              <w:rPr>
                <w:sz w:val="26"/>
                <w:szCs w:val="26"/>
              </w:rPr>
            </w:pPr>
            <w:r w:rsidRPr="006847A9">
              <w:rPr>
                <w:sz w:val="26"/>
                <w:szCs w:val="26"/>
              </w:rPr>
              <w:t>Thủ tục đăng ký sinh hoạt tôn giáo tập trung</w:t>
            </w:r>
            <w:r w:rsidR="002214FA" w:rsidRPr="006847A9">
              <w:rPr>
                <w:sz w:val="26"/>
                <w:szCs w:val="26"/>
              </w:rPr>
              <w:t xml:space="preserve"> </w:t>
            </w:r>
            <w:r w:rsidR="002214FA" w:rsidRPr="006847A9">
              <w:rPr>
                <w:b/>
                <w:sz w:val="26"/>
                <w:szCs w:val="26"/>
              </w:rPr>
              <w:t>(</w:t>
            </w:r>
            <w:r w:rsidR="004E60CA" w:rsidRPr="006847A9">
              <w:rPr>
                <w:b/>
                <w:sz w:val="26"/>
                <w:szCs w:val="26"/>
              </w:rPr>
              <w:t>1.012590</w:t>
            </w:r>
            <w:r w:rsidR="002214FA" w:rsidRPr="006847A9">
              <w:rPr>
                <w:b/>
                <w:sz w:val="26"/>
                <w:szCs w:val="26"/>
              </w:rPr>
              <w:t>)</w:t>
            </w:r>
          </w:p>
        </w:tc>
        <w:tc>
          <w:tcPr>
            <w:tcW w:w="1417" w:type="dxa"/>
            <w:vAlign w:val="center"/>
          </w:tcPr>
          <w:p w14:paraId="35F54635" w14:textId="3F1D509D" w:rsidR="002D4AB0" w:rsidRPr="006847A9" w:rsidRDefault="002D4AB0" w:rsidP="00C94E6C">
            <w:pPr>
              <w:widowControl w:val="0"/>
              <w:spacing w:before="40" w:after="40"/>
              <w:ind w:right="45"/>
              <w:jc w:val="center"/>
              <w:rPr>
                <w:sz w:val="26"/>
                <w:szCs w:val="26"/>
              </w:rPr>
            </w:pPr>
            <w:r w:rsidRPr="006847A9">
              <w:rPr>
                <w:sz w:val="26"/>
                <w:szCs w:val="26"/>
                <w:lang w:val="sv-SE"/>
              </w:rPr>
              <w:t>20 ngày kể từ ngày nhận đủ hồ sơ đăng ký hợp lệ.</w:t>
            </w:r>
          </w:p>
        </w:tc>
        <w:tc>
          <w:tcPr>
            <w:tcW w:w="3261" w:type="dxa"/>
          </w:tcPr>
          <w:p w14:paraId="6207815E" w14:textId="07BC108B"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1D932C95" w14:textId="64739537" w:rsidR="002D4AB0" w:rsidRPr="006847A9" w:rsidRDefault="002D4AB0" w:rsidP="00F924C0">
            <w:pPr>
              <w:widowControl w:val="0"/>
              <w:spacing w:before="40" w:after="40"/>
              <w:jc w:val="both"/>
              <w:rPr>
                <w:b/>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1D78C6" w:rsidRPr="006847A9">
              <w:rPr>
                <w:spacing w:val="-4"/>
                <w:sz w:val="26"/>
                <w:szCs w:val="26"/>
                <w:lang w:val="sv-SE"/>
              </w:rPr>
              <w:t>Bộ phận Tiếp nhận và trả kết quả của UBND cấp xã</w:t>
            </w:r>
            <w:r w:rsidR="006A4D30" w:rsidRPr="006847A9">
              <w:rPr>
                <w:spacing w:val="-4"/>
                <w:sz w:val="26"/>
                <w:szCs w:val="26"/>
                <w:lang w:val="sv-SE"/>
              </w:rPr>
              <w:t xml:space="preserve"> hoặc qua </w:t>
            </w:r>
            <w:r w:rsidR="006A4D30" w:rsidRPr="006847A9">
              <w:rPr>
                <w:spacing w:val="-4"/>
                <w:sz w:val="26"/>
                <w:szCs w:val="26"/>
              </w:rPr>
              <w:t xml:space="preserve">Hệ thống thông tin giải quyết TTHC </w:t>
            </w:r>
            <w:proofErr w:type="spellStart"/>
            <w:r w:rsidR="006A4D30" w:rsidRPr="006847A9">
              <w:rPr>
                <w:spacing w:val="-4"/>
                <w:sz w:val="26"/>
                <w:szCs w:val="26"/>
              </w:rPr>
              <w:t>tỉnh</w:t>
            </w:r>
            <w:proofErr w:type="spellEnd"/>
            <w:r w:rsidR="006A4D30" w:rsidRPr="006847A9">
              <w:rPr>
                <w:spacing w:val="-4"/>
                <w:sz w:val="26"/>
                <w:szCs w:val="26"/>
              </w:rPr>
              <w:t xml:space="preserve"> </w:t>
            </w:r>
            <w:proofErr w:type="spellStart"/>
            <w:r w:rsidR="006A4D30" w:rsidRPr="006847A9">
              <w:rPr>
                <w:spacing w:val="-4"/>
                <w:sz w:val="26"/>
                <w:szCs w:val="26"/>
              </w:rPr>
              <w:t>Thừa</w:t>
            </w:r>
            <w:proofErr w:type="spellEnd"/>
            <w:r w:rsidR="006A4D30" w:rsidRPr="006847A9">
              <w:rPr>
                <w:spacing w:val="-4"/>
                <w:sz w:val="26"/>
                <w:szCs w:val="26"/>
              </w:rPr>
              <w:t xml:space="preserve"> </w:t>
            </w:r>
            <w:proofErr w:type="spellStart"/>
            <w:r w:rsidR="006A4D30" w:rsidRPr="006847A9">
              <w:rPr>
                <w:spacing w:val="-4"/>
                <w:sz w:val="26"/>
                <w:szCs w:val="26"/>
              </w:rPr>
              <w:t>Thiên</w:t>
            </w:r>
            <w:proofErr w:type="spellEnd"/>
            <w:r w:rsidR="006A4D30" w:rsidRPr="006847A9">
              <w:rPr>
                <w:spacing w:val="-4"/>
                <w:sz w:val="26"/>
                <w:szCs w:val="26"/>
              </w:rPr>
              <w:t xml:space="preserve"> </w:t>
            </w:r>
            <w:proofErr w:type="spellStart"/>
            <w:r w:rsidR="006A4D30" w:rsidRPr="006847A9">
              <w:rPr>
                <w:spacing w:val="-4"/>
                <w:sz w:val="26"/>
                <w:szCs w:val="26"/>
              </w:rPr>
              <w:t>Huế</w:t>
            </w:r>
            <w:proofErr w:type="spellEnd"/>
            <w:r w:rsidR="006A4D30" w:rsidRPr="006847A9">
              <w:rPr>
                <w:spacing w:val="-4"/>
                <w:sz w:val="26"/>
                <w:szCs w:val="26"/>
              </w:rPr>
              <w:t xml:space="preserve"> </w:t>
            </w:r>
            <w:r w:rsidR="006A4D30" w:rsidRPr="006847A9">
              <w:rPr>
                <w:i/>
                <w:spacing w:val="-4"/>
                <w:sz w:val="26"/>
                <w:szCs w:val="26"/>
              </w:rPr>
              <w:t>(</w:t>
            </w:r>
            <w:hyperlink r:id="rId92" w:history="1">
              <w:r w:rsidR="006A4D30" w:rsidRPr="006847A9">
                <w:rPr>
                  <w:i/>
                  <w:spacing w:val="-4"/>
                  <w:sz w:val="26"/>
                  <w:szCs w:val="26"/>
                </w:rPr>
                <w:t>https://dichvucong.thuathienhue.gov.vn</w:t>
              </w:r>
            </w:hyperlink>
            <w:r w:rsidR="006A4D30" w:rsidRPr="006847A9">
              <w:rPr>
                <w:i/>
                <w:spacing w:val="-4"/>
                <w:sz w:val="26"/>
                <w:szCs w:val="26"/>
              </w:rPr>
              <w:t>)</w:t>
            </w:r>
            <w:r w:rsidR="006A4D30" w:rsidRPr="006847A9">
              <w:rPr>
                <w:bCs/>
                <w:spacing w:val="-4"/>
                <w:sz w:val="26"/>
                <w:szCs w:val="26"/>
                <w:lang w:val="vi-VN"/>
              </w:rPr>
              <w:t xml:space="preserve"> hoặc Cổng D</w:t>
            </w:r>
            <w:r w:rsidR="006A4D30" w:rsidRPr="006847A9">
              <w:rPr>
                <w:bCs/>
                <w:spacing w:val="-4"/>
                <w:sz w:val="26"/>
                <w:szCs w:val="26"/>
              </w:rPr>
              <w:t>ịch vụ công</w:t>
            </w:r>
            <w:r w:rsidR="006A4D30" w:rsidRPr="006847A9">
              <w:rPr>
                <w:bCs/>
                <w:spacing w:val="-4"/>
                <w:sz w:val="26"/>
                <w:szCs w:val="26"/>
                <w:lang w:val="vi-VN"/>
              </w:rPr>
              <w:t xml:space="preserve"> quốc gia</w:t>
            </w:r>
            <w:r w:rsidR="006A4D30" w:rsidRPr="006847A9">
              <w:rPr>
                <w:bCs/>
                <w:spacing w:val="-4"/>
                <w:sz w:val="26"/>
                <w:szCs w:val="26"/>
              </w:rPr>
              <w:t xml:space="preserve"> </w:t>
            </w:r>
            <w:r w:rsidR="006A4D30" w:rsidRPr="006847A9">
              <w:rPr>
                <w:i/>
                <w:spacing w:val="-4"/>
                <w:sz w:val="26"/>
                <w:szCs w:val="26"/>
              </w:rPr>
              <w:t>(</w:t>
            </w:r>
            <w:hyperlink r:id="rId93" w:history="1">
              <w:r w:rsidR="006A4D30" w:rsidRPr="006847A9">
                <w:rPr>
                  <w:rStyle w:val="Hyperlink"/>
                  <w:bCs/>
                  <w:i/>
                  <w:color w:val="auto"/>
                  <w:spacing w:val="-4"/>
                  <w:sz w:val="26"/>
                  <w:szCs w:val="26"/>
                  <w:u w:val="none"/>
                </w:rPr>
                <w:t>https://dichvucong.gov.vn</w:t>
              </w:r>
            </w:hyperlink>
            <w:r w:rsidR="006A4D30" w:rsidRPr="006847A9">
              <w:rPr>
                <w:bCs/>
                <w:i/>
                <w:spacing w:val="-4"/>
                <w:sz w:val="26"/>
                <w:szCs w:val="26"/>
              </w:rPr>
              <w:t>)</w:t>
            </w:r>
            <w:r w:rsidR="006A4D30" w:rsidRPr="006847A9">
              <w:rPr>
                <w:i/>
                <w:spacing w:val="-4"/>
                <w:sz w:val="26"/>
                <w:szCs w:val="26"/>
                <w:lang w:val="vi-VN"/>
              </w:rPr>
              <w:t>.</w:t>
            </w:r>
          </w:p>
        </w:tc>
        <w:tc>
          <w:tcPr>
            <w:tcW w:w="1071" w:type="dxa"/>
            <w:vAlign w:val="center"/>
          </w:tcPr>
          <w:p w14:paraId="322214FD" w14:textId="4C59C386"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055D837B" w14:textId="6085F0E0"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6F89B376" w14:textId="1C2FE781"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608C04FA"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3FD138F1" w14:textId="01DA3114" w:rsidR="002D4AB0" w:rsidRPr="006847A9" w:rsidRDefault="002D4AB0" w:rsidP="00C94E6C">
            <w:pPr>
              <w:widowControl w:val="0"/>
              <w:spacing w:before="40" w:after="40"/>
              <w:jc w:val="both"/>
              <w:rPr>
                <w:sz w:val="26"/>
                <w:szCs w:val="26"/>
                <w:lang w:val="sv-SE"/>
              </w:rPr>
            </w:pPr>
            <w:r w:rsidRPr="006847A9">
              <w:rPr>
                <w:bCs/>
                <w:sz w:val="26"/>
                <w:szCs w:val="26"/>
                <w:lang w:val="sv-SE"/>
              </w:rPr>
              <w:t xml:space="preserve">Cơ quan có thẩm quyền quyết định và trực tiếp thực hiện </w:t>
            </w:r>
            <w:r w:rsidR="00235B8B" w:rsidRPr="006847A9">
              <w:rPr>
                <w:bCs/>
                <w:sz w:val="26"/>
                <w:szCs w:val="26"/>
                <w:lang w:val="sv-SE"/>
              </w:rPr>
              <w:t>TTHC:</w:t>
            </w:r>
            <w:r w:rsidRPr="006847A9">
              <w:rPr>
                <w:bCs/>
                <w:sz w:val="26"/>
                <w:szCs w:val="26"/>
                <w:lang w:val="sv-SE"/>
              </w:rPr>
              <w:t xml:space="preserve"> </w:t>
            </w:r>
            <w:r w:rsidR="00334E60" w:rsidRPr="006847A9">
              <w:rPr>
                <w:sz w:val="26"/>
                <w:szCs w:val="26"/>
                <w:lang w:val="sv-SE"/>
              </w:rPr>
              <w:t>UBND cấp xã</w:t>
            </w:r>
            <w:r w:rsidRPr="006847A9">
              <w:rPr>
                <w:sz w:val="26"/>
                <w:szCs w:val="26"/>
                <w:lang w:val="sv-SE"/>
              </w:rPr>
              <w:t xml:space="preserve"> </w:t>
            </w:r>
          </w:p>
          <w:p w14:paraId="76A7C734" w14:textId="77777777" w:rsidR="002D4AB0" w:rsidRPr="006847A9" w:rsidRDefault="002D4AB0" w:rsidP="00C94E6C">
            <w:pPr>
              <w:widowControl w:val="0"/>
              <w:spacing w:before="40" w:after="40"/>
              <w:ind w:firstLine="720"/>
              <w:jc w:val="both"/>
              <w:rPr>
                <w:i/>
                <w:sz w:val="26"/>
                <w:szCs w:val="26"/>
                <w:lang w:val="sv-SE"/>
              </w:rPr>
            </w:pPr>
          </w:p>
        </w:tc>
        <w:tc>
          <w:tcPr>
            <w:tcW w:w="2408" w:type="dxa"/>
            <w:vAlign w:val="center"/>
          </w:tcPr>
          <w:p w14:paraId="20D7F5AA"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1D9214AC" w14:textId="17F83F9F" w:rsidR="002D4AB0" w:rsidRPr="006847A9" w:rsidRDefault="008B2EA1" w:rsidP="00C94E6C">
            <w:pPr>
              <w:widowControl w:val="0"/>
              <w:spacing w:before="40" w:after="40"/>
              <w:ind w:right="45"/>
              <w:jc w:val="both"/>
              <w:rPr>
                <w:bCs/>
                <w:i/>
                <w:sz w:val="26"/>
                <w:szCs w:val="26"/>
              </w:rPr>
            </w:pPr>
            <w:r w:rsidRPr="006847A9">
              <w:rPr>
                <w:sz w:val="26"/>
                <w:szCs w:val="26"/>
              </w:rPr>
              <w:t>- Căn cứ pháp lý</w:t>
            </w:r>
          </w:p>
        </w:tc>
      </w:tr>
      <w:tr w:rsidR="006847A9" w:rsidRPr="006847A9" w14:paraId="617C7B83" w14:textId="77777777" w:rsidTr="006B6277">
        <w:trPr>
          <w:jc w:val="center"/>
        </w:trPr>
        <w:tc>
          <w:tcPr>
            <w:tcW w:w="851" w:type="dxa"/>
            <w:vAlign w:val="center"/>
          </w:tcPr>
          <w:p w14:paraId="70F05A5B" w14:textId="05A4BB8D" w:rsidR="002D4AB0" w:rsidRPr="006847A9" w:rsidRDefault="002D4AB0" w:rsidP="00C94E6C">
            <w:pPr>
              <w:widowControl w:val="0"/>
              <w:spacing w:before="40" w:after="40"/>
              <w:ind w:right="45"/>
              <w:jc w:val="center"/>
              <w:rPr>
                <w:bCs/>
                <w:sz w:val="26"/>
                <w:szCs w:val="26"/>
              </w:rPr>
            </w:pPr>
            <w:r w:rsidRPr="006847A9">
              <w:rPr>
                <w:bCs/>
                <w:sz w:val="26"/>
                <w:szCs w:val="26"/>
              </w:rPr>
              <w:t>4</w:t>
            </w:r>
          </w:p>
        </w:tc>
        <w:tc>
          <w:tcPr>
            <w:tcW w:w="2410" w:type="dxa"/>
            <w:vAlign w:val="center"/>
          </w:tcPr>
          <w:p w14:paraId="4FC74347" w14:textId="6441B32A" w:rsidR="002D4AB0" w:rsidRPr="006847A9" w:rsidRDefault="002D4AB0" w:rsidP="00C94E6C">
            <w:pPr>
              <w:widowControl w:val="0"/>
              <w:spacing w:before="40" w:after="40"/>
              <w:ind w:right="45"/>
              <w:jc w:val="both"/>
              <w:rPr>
                <w:sz w:val="26"/>
                <w:szCs w:val="26"/>
              </w:rPr>
            </w:pPr>
            <w:r w:rsidRPr="006847A9">
              <w:rPr>
                <w:sz w:val="26"/>
                <w:szCs w:val="26"/>
              </w:rPr>
              <w:t>Thủ tục thông báo danh mục hoạt động tôn giáo đối với tổ chức có địa bàn hoạt động tôn giáo ở một xã</w:t>
            </w:r>
            <w:r w:rsidR="002214FA" w:rsidRPr="006847A9">
              <w:rPr>
                <w:sz w:val="26"/>
                <w:szCs w:val="26"/>
              </w:rPr>
              <w:t xml:space="preserve"> </w:t>
            </w:r>
            <w:r w:rsidR="002214FA" w:rsidRPr="006847A9">
              <w:rPr>
                <w:b/>
                <w:sz w:val="26"/>
                <w:szCs w:val="26"/>
              </w:rPr>
              <w:t>(</w:t>
            </w:r>
            <w:r w:rsidR="004E60CA" w:rsidRPr="006847A9">
              <w:rPr>
                <w:b/>
                <w:sz w:val="26"/>
                <w:szCs w:val="26"/>
              </w:rPr>
              <w:t>1.012588</w:t>
            </w:r>
            <w:r w:rsidR="002214FA" w:rsidRPr="006847A9">
              <w:rPr>
                <w:b/>
                <w:sz w:val="26"/>
                <w:szCs w:val="26"/>
              </w:rPr>
              <w:t>)</w:t>
            </w:r>
          </w:p>
        </w:tc>
        <w:tc>
          <w:tcPr>
            <w:tcW w:w="1417" w:type="dxa"/>
            <w:vAlign w:val="center"/>
          </w:tcPr>
          <w:p w14:paraId="2A6CDC20" w14:textId="237A270B" w:rsidR="002D4AB0" w:rsidRPr="006847A9" w:rsidRDefault="00F0289D" w:rsidP="004909B2">
            <w:pPr>
              <w:widowControl w:val="0"/>
              <w:spacing w:before="40" w:after="40"/>
              <w:ind w:right="45"/>
              <w:jc w:val="center"/>
              <w:rPr>
                <w:sz w:val="26"/>
                <w:szCs w:val="26"/>
              </w:rPr>
            </w:pPr>
            <w:r w:rsidRPr="006847A9">
              <w:rPr>
                <w:sz w:val="26"/>
                <w:szCs w:val="26"/>
              </w:rPr>
              <w:t xml:space="preserve">Ngay sau khi </w:t>
            </w:r>
            <w:r w:rsidR="004909B2" w:rsidRPr="006847A9">
              <w:rPr>
                <w:sz w:val="26"/>
                <w:szCs w:val="26"/>
              </w:rPr>
              <w:t xml:space="preserve">UBND </w:t>
            </w:r>
            <w:proofErr w:type="spellStart"/>
            <w:r w:rsidR="004909B2" w:rsidRPr="006847A9">
              <w:rPr>
                <w:sz w:val="26"/>
                <w:szCs w:val="26"/>
              </w:rPr>
              <w:t>cấp</w:t>
            </w:r>
            <w:proofErr w:type="spellEnd"/>
            <w:r w:rsidR="004909B2" w:rsidRPr="006847A9">
              <w:rPr>
                <w:sz w:val="26"/>
                <w:szCs w:val="26"/>
              </w:rPr>
              <w:t xml:space="preserve"> </w:t>
            </w:r>
            <w:proofErr w:type="spellStart"/>
            <w:r w:rsidR="004909B2" w:rsidRPr="006847A9">
              <w:rPr>
                <w:sz w:val="26"/>
                <w:szCs w:val="26"/>
              </w:rPr>
              <w:t>xã</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35B29DC8" w14:textId="4D3B8219"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2D458F98" w14:textId="4095140F" w:rsidR="002D4AB0" w:rsidRPr="006847A9" w:rsidRDefault="002D4AB0" w:rsidP="00F924C0">
            <w:pPr>
              <w:widowControl w:val="0"/>
              <w:spacing w:before="40" w:after="40"/>
              <w:jc w:val="both"/>
              <w:rPr>
                <w:b/>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1D78C6" w:rsidRPr="006847A9">
              <w:rPr>
                <w:spacing w:val="-4"/>
                <w:sz w:val="26"/>
                <w:szCs w:val="26"/>
                <w:lang w:val="sv-SE"/>
              </w:rPr>
              <w:t>Bộ phận Tiếp nhận và trả kết quả của UBND cấp xã</w:t>
            </w:r>
            <w:r w:rsidR="006A4D30" w:rsidRPr="006847A9">
              <w:rPr>
                <w:spacing w:val="-4"/>
                <w:sz w:val="26"/>
                <w:szCs w:val="26"/>
                <w:lang w:val="sv-SE"/>
              </w:rPr>
              <w:t xml:space="preserve"> hoặc qua </w:t>
            </w:r>
            <w:r w:rsidR="006A4D30" w:rsidRPr="006847A9">
              <w:rPr>
                <w:spacing w:val="-4"/>
                <w:sz w:val="26"/>
                <w:szCs w:val="26"/>
              </w:rPr>
              <w:t xml:space="preserve">Hệ thống thông tin giải quyết TTHC </w:t>
            </w:r>
            <w:proofErr w:type="spellStart"/>
            <w:r w:rsidR="006A4D30" w:rsidRPr="006847A9">
              <w:rPr>
                <w:spacing w:val="-4"/>
                <w:sz w:val="26"/>
                <w:szCs w:val="26"/>
              </w:rPr>
              <w:t>tỉnh</w:t>
            </w:r>
            <w:proofErr w:type="spellEnd"/>
            <w:r w:rsidR="006A4D30" w:rsidRPr="006847A9">
              <w:rPr>
                <w:spacing w:val="-4"/>
                <w:sz w:val="26"/>
                <w:szCs w:val="26"/>
              </w:rPr>
              <w:t xml:space="preserve"> </w:t>
            </w:r>
            <w:proofErr w:type="spellStart"/>
            <w:r w:rsidR="006A4D30" w:rsidRPr="006847A9">
              <w:rPr>
                <w:spacing w:val="-4"/>
                <w:sz w:val="26"/>
                <w:szCs w:val="26"/>
              </w:rPr>
              <w:t>Thừa</w:t>
            </w:r>
            <w:proofErr w:type="spellEnd"/>
            <w:r w:rsidR="006A4D30" w:rsidRPr="006847A9">
              <w:rPr>
                <w:spacing w:val="-4"/>
                <w:sz w:val="26"/>
                <w:szCs w:val="26"/>
              </w:rPr>
              <w:t xml:space="preserve"> </w:t>
            </w:r>
            <w:proofErr w:type="spellStart"/>
            <w:r w:rsidR="006A4D30" w:rsidRPr="006847A9">
              <w:rPr>
                <w:spacing w:val="-4"/>
                <w:sz w:val="26"/>
                <w:szCs w:val="26"/>
              </w:rPr>
              <w:t>Thiên</w:t>
            </w:r>
            <w:proofErr w:type="spellEnd"/>
            <w:r w:rsidR="006A4D30" w:rsidRPr="006847A9">
              <w:rPr>
                <w:spacing w:val="-4"/>
                <w:sz w:val="26"/>
                <w:szCs w:val="26"/>
              </w:rPr>
              <w:t xml:space="preserve"> </w:t>
            </w:r>
            <w:proofErr w:type="spellStart"/>
            <w:r w:rsidR="006A4D30" w:rsidRPr="006847A9">
              <w:rPr>
                <w:spacing w:val="-4"/>
                <w:sz w:val="26"/>
                <w:szCs w:val="26"/>
              </w:rPr>
              <w:t>Huế</w:t>
            </w:r>
            <w:proofErr w:type="spellEnd"/>
            <w:r w:rsidR="006A4D30" w:rsidRPr="006847A9">
              <w:rPr>
                <w:spacing w:val="-4"/>
                <w:sz w:val="26"/>
                <w:szCs w:val="26"/>
              </w:rPr>
              <w:t xml:space="preserve"> </w:t>
            </w:r>
            <w:r w:rsidR="006A4D30" w:rsidRPr="006847A9">
              <w:rPr>
                <w:i/>
                <w:spacing w:val="-4"/>
                <w:sz w:val="26"/>
                <w:szCs w:val="26"/>
              </w:rPr>
              <w:t>(</w:t>
            </w:r>
            <w:hyperlink r:id="rId94" w:history="1">
              <w:r w:rsidR="006A4D30" w:rsidRPr="006847A9">
                <w:rPr>
                  <w:i/>
                  <w:spacing w:val="-4"/>
                  <w:sz w:val="26"/>
                  <w:szCs w:val="26"/>
                </w:rPr>
                <w:t>https://dichvucong.thuathienhue.gov.vn</w:t>
              </w:r>
            </w:hyperlink>
            <w:r w:rsidR="006A4D30" w:rsidRPr="006847A9">
              <w:rPr>
                <w:i/>
                <w:spacing w:val="-4"/>
                <w:sz w:val="26"/>
                <w:szCs w:val="26"/>
              </w:rPr>
              <w:t>)</w:t>
            </w:r>
            <w:r w:rsidR="006A4D30" w:rsidRPr="006847A9">
              <w:rPr>
                <w:bCs/>
                <w:spacing w:val="-4"/>
                <w:sz w:val="26"/>
                <w:szCs w:val="26"/>
                <w:lang w:val="vi-VN"/>
              </w:rPr>
              <w:t xml:space="preserve"> hoặc Cổng D</w:t>
            </w:r>
            <w:r w:rsidR="006A4D30" w:rsidRPr="006847A9">
              <w:rPr>
                <w:bCs/>
                <w:spacing w:val="-4"/>
                <w:sz w:val="26"/>
                <w:szCs w:val="26"/>
              </w:rPr>
              <w:t>ịch vụ công</w:t>
            </w:r>
            <w:r w:rsidR="006A4D30" w:rsidRPr="006847A9">
              <w:rPr>
                <w:bCs/>
                <w:spacing w:val="-4"/>
                <w:sz w:val="26"/>
                <w:szCs w:val="26"/>
                <w:lang w:val="vi-VN"/>
              </w:rPr>
              <w:t xml:space="preserve"> quốc gia</w:t>
            </w:r>
            <w:r w:rsidR="006A4D30" w:rsidRPr="006847A9">
              <w:rPr>
                <w:bCs/>
                <w:spacing w:val="-4"/>
                <w:sz w:val="26"/>
                <w:szCs w:val="26"/>
              </w:rPr>
              <w:t xml:space="preserve"> </w:t>
            </w:r>
            <w:r w:rsidR="006A4D30" w:rsidRPr="006847A9">
              <w:rPr>
                <w:i/>
                <w:spacing w:val="-4"/>
                <w:sz w:val="26"/>
                <w:szCs w:val="26"/>
              </w:rPr>
              <w:t>(</w:t>
            </w:r>
            <w:hyperlink r:id="rId95" w:history="1">
              <w:r w:rsidR="006A4D30" w:rsidRPr="006847A9">
                <w:rPr>
                  <w:rStyle w:val="Hyperlink"/>
                  <w:bCs/>
                  <w:i/>
                  <w:color w:val="auto"/>
                  <w:spacing w:val="-4"/>
                  <w:sz w:val="26"/>
                  <w:szCs w:val="26"/>
                  <w:u w:val="none"/>
                </w:rPr>
                <w:t>https://dichvucong.gov.vn</w:t>
              </w:r>
            </w:hyperlink>
            <w:r w:rsidR="006A4D30" w:rsidRPr="006847A9">
              <w:rPr>
                <w:bCs/>
                <w:i/>
                <w:spacing w:val="-4"/>
                <w:sz w:val="26"/>
                <w:szCs w:val="26"/>
              </w:rPr>
              <w:t>)</w:t>
            </w:r>
            <w:r w:rsidR="006A4D30" w:rsidRPr="006847A9">
              <w:rPr>
                <w:i/>
                <w:spacing w:val="-4"/>
                <w:sz w:val="26"/>
                <w:szCs w:val="26"/>
                <w:lang w:val="vi-VN"/>
              </w:rPr>
              <w:t>.</w:t>
            </w:r>
          </w:p>
        </w:tc>
        <w:tc>
          <w:tcPr>
            <w:tcW w:w="1071" w:type="dxa"/>
            <w:vAlign w:val="center"/>
          </w:tcPr>
          <w:p w14:paraId="60A27722" w14:textId="000A28E3"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2DEDF7D2" w14:textId="13724FF9"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1D48F6E0" w14:textId="040BB30D"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53C1470A"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21459873" w14:textId="5C33FFCD" w:rsidR="002D4AB0" w:rsidRPr="006847A9" w:rsidRDefault="002D4AB0" w:rsidP="00C94E6C">
            <w:pPr>
              <w:widowControl w:val="0"/>
              <w:spacing w:before="40" w:after="40"/>
              <w:jc w:val="both"/>
              <w:rPr>
                <w:sz w:val="26"/>
                <w:szCs w:val="26"/>
                <w:lang w:val="sv-SE"/>
              </w:rPr>
            </w:pPr>
            <w:r w:rsidRPr="006847A9">
              <w:rPr>
                <w:bCs/>
                <w:sz w:val="26"/>
                <w:szCs w:val="26"/>
                <w:lang w:val="sv-SE"/>
              </w:rPr>
              <w:t xml:space="preserve">Cơ quan có thẩm quyền quyết định và trực tiếp thực hiện </w:t>
            </w:r>
            <w:r w:rsidR="00235B8B" w:rsidRPr="006847A9">
              <w:rPr>
                <w:bCs/>
                <w:sz w:val="26"/>
                <w:szCs w:val="26"/>
                <w:lang w:val="sv-SE"/>
              </w:rPr>
              <w:t>TTHC:</w:t>
            </w:r>
            <w:r w:rsidRPr="006847A9">
              <w:rPr>
                <w:bCs/>
                <w:sz w:val="26"/>
                <w:szCs w:val="26"/>
                <w:lang w:val="sv-SE"/>
              </w:rPr>
              <w:t xml:space="preserve"> </w:t>
            </w:r>
            <w:r w:rsidR="00334E60" w:rsidRPr="006847A9">
              <w:rPr>
                <w:sz w:val="26"/>
                <w:szCs w:val="26"/>
                <w:lang w:val="sv-SE"/>
              </w:rPr>
              <w:t>UBND cấp xã</w:t>
            </w:r>
            <w:r w:rsidRPr="006847A9">
              <w:rPr>
                <w:sz w:val="26"/>
                <w:szCs w:val="26"/>
                <w:lang w:val="sv-SE"/>
              </w:rPr>
              <w:t xml:space="preserve"> </w:t>
            </w:r>
          </w:p>
          <w:p w14:paraId="38CF35DB" w14:textId="77777777" w:rsidR="002D4AB0" w:rsidRPr="006847A9" w:rsidRDefault="002D4AB0" w:rsidP="00C94E6C">
            <w:pPr>
              <w:widowControl w:val="0"/>
              <w:spacing w:before="40" w:after="40"/>
              <w:ind w:firstLine="720"/>
              <w:jc w:val="both"/>
              <w:rPr>
                <w:i/>
                <w:sz w:val="26"/>
                <w:szCs w:val="26"/>
                <w:lang w:val="sv-SE"/>
              </w:rPr>
            </w:pPr>
          </w:p>
        </w:tc>
        <w:tc>
          <w:tcPr>
            <w:tcW w:w="2408" w:type="dxa"/>
            <w:vAlign w:val="center"/>
          </w:tcPr>
          <w:p w14:paraId="7C671C9D"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0051E9A1" w14:textId="1AC1B1D1" w:rsidR="002D4AB0" w:rsidRPr="006847A9" w:rsidRDefault="008B2EA1" w:rsidP="00C94E6C">
            <w:pPr>
              <w:widowControl w:val="0"/>
              <w:spacing w:before="40" w:after="40"/>
              <w:ind w:right="45"/>
              <w:jc w:val="both"/>
              <w:rPr>
                <w:bCs/>
                <w:i/>
                <w:sz w:val="26"/>
                <w:szCs w:val="26"/>
              </w:rPr>
            </w:pPr>
            <w:r w:rsidRPr="006847A9">
              <w:rPr>
                <w:sz w:val="26"/>
                <w:szCs w:val="26"/>
              </w:rPr>
              <w:t>- Căn cứ pháp lý</w:t>
            </w:r>
          </w:p>
        </w:tc>
      </w:tr>
      <w:tr w:rsidR="006847A9" w:rsidRPr="006847A9" w14:paraId="6A17A88B" w14:textId="77777777" w:rsidTr="006B6277">
        <w:trPr>
          <w:jc w:val="center"/>
        </w:trPr>
        <w:tc>
          <w:tcPr>
            <w:tcW w:w="851" w:type="dxa"/>
            <w:vAlign w:val="center"/>
          </w:tcPr>
          <w:p w14:paraId="141D7876" w14:textId="1BBBB89D" w:rsidR="002D4AB0" w:rsidRPr="006847A9" w:rsidRDefault="002D4AB0" w:rsidP="00C94E6C">
            <w:pPr>
              <w:widowControl w:val="0"/>
              <w:spacing w:before="40" w:after="40"/>
              <w:ind w:right="45"/>
              <w:jc w:val="center"/>
              <w:rPr>
                <w:bCs/>
                <w:sz w:val="26"/>
                <w:szCs w:val="26"/>
              </w:rPr>
            </w:pPr>
            <w:r w:rsidRPr="006847A9">
              <w:rPr>
                <w:bCs/>
                <w:sz w:val="26"/>
                <w:szCs w:val="26"/>
              </w:rPr>
              <w:t>5</w:t>
            </w:r>
          </w:p>
        </w:tc>
        <w:tc>
          <w:tcPr>
            <w:tcW w:w="2410" w:type="dxa"/>
            <w:vAlign w:val="center"/>
          </w:tcPr>
          <w:p w14:paraId="49A2F88B" w14:textId="62C88493" w:rsidR="002D4AB0" w:rsidRPr="006847A9" w:rsidRDefault="002D4AB0" w:rsidP="00C94E6C">
            <w:pPr>
              <w:widowControl w:val="0"/>
              <w:spacing w:before="40" w:after="40"/>
              <w:ind w:right="45"/>
              <w:jc w:val="both"/>
              <w:rPr>
                <w:sz w:val="26"/>
                <w:szCs w:val="26"/>
              </w:rPr>
            </w:pPr>
            <w:r w:rsidRPr="006847A9">
              <w:rPr>
                <w:sz w:val="26"/>
                <w:szCs w:val="26"/>
              </w:rPr>
              <w:t>Thủ tục thông báo danh mục hoạt động tôn giáo bổ sung đối với tổ chức có địa bàn hoạt động tôn giáo ở một xã</w:t>
            </w:r>
            <w:r w:rsidR="002214FA" w:rsidRPr="006847A9">
              <w:rPr>
                <w:sz w:val="26"/>
                <w:szCs w:val="26"/>
              </w:rPr>
              <w:t xml:space="preserve"> </w:t>
            </w:r>
            <w:r w:rsidR="002214FA" w:rsidRPr="006847A9">
              <w:rPr>
                <w:b/>
                <w:sz w:val="26"/>
                <w:szCs w:val="26"/>
              </w:rPr>
              <w:t>(</w:t>
            </w:r>
            <w:r w:rsidR="004E60CA" w:rsidRPr="006847A9">
              <w:rPr>
                <w:b/>
                <w:sz w:val="26"/>
                <w:szCs w:val="26"/>
              </w:rPr>
              <w:t>1.012586</w:t>
            </w:r>
            <w:r w:rsidR="002214FA" w:rsidRPr="006847A9">
              <w:rPr>
                <w:b/>
                <w:sz w:val="26"/>
                <w:szCs w:val="26"/>
              </w:rPr>
              <w:t>)</w:t>
            </w:r>
          </w:p>
        </w:tc>
        <w:tc>
          <w:tcPr>
            <w:tcW w:w="1417" w:type="dxa"/>
            <w:vAlign w:val="center"/>
          </w:tcPr>
          <w:p w14:paraId="0C25D6BF" w14:textId="6F30C0E0" w:rsidR="002D4AB0" w:rsidRPr="006847A9" w:rsidRDefault="004909B2" w:rsidP="00C94E6C">
            <w:pPr>
              <w:widowControl w:val="0"/>
              <w:spacing w:before="40" w:after="40"/>
              <w:ind w:right="45"/>
              <w:jc w:val="center"/>
              <w:rPr>
                <w:sz w:val="26"/>
                <w:szCs w:val="26"/>
              </w:rPr>
            </w:pPr>
            <w:r w:rsidRPr="006847A9">
              <w:rPr>
                <w:sz w:val="26"/>
                <w:szCs w:val="26"/>
              </w:rPr>
              <w:t xml:space="preserve">Ngay sau khi UBND </w:t>
            </w:r>
            <w:proofErr w:type="spellStart"/>
            <w:r w:rsidRPr="006847A9">
              <w:rPr>
                <w:sz w:val="26"/>
                <w:szCs w:val="26"/>
              </w:rPr>
              <w:t>cấp</w:t>
            </w:r>
            <w:proofErr w:type="spellEnd"/>
            <w:r w:rsidRPr="006847A9">
              <w:rPr>
                <w:sz w:val="26"/>
                <w:szCs w:val="26"/>
              </w:rPr>
              <w:t xml:space="preserve"> </w:t>
            </w:r>
            <w:proofErr w:type="spellStart"/>
            <w:r w:rsidRPr="006847A9">
              <w:rPr>
                <w:sz w:val="26"/>
                <w:szCs w:val="26"/>
              </w:rPr>
              <w:t>xã</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7FDEF725" w14:textId="7A90F5D7"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22AC2698" w14:textId="699DCE9D" w:rsidR="002D4AB0" w:rsidRPr="006847A9" w:rsidRDefault="002D4AB0" w:rsidP="00F924C0">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1D78C6" w:rsidRPr="006847A9">
              <w:rPr>
                <w:spacing w:val="-4"/>
                <w:sz w:val="26"/>
                <w:szCs w:val="26"/>
                <w:lang w:val="sv-SE"/>
              </w:rPr>
              <w:t>Bộ phận Tiếp nhận và trả kết quả của UBND cấp xã</w:t>
            </w:r>
            <w:r w:rsidR="006A4D30" w:rsidRPr="006847A9">
              <w:rPr>
                <w:spacing w:val="-4"/>
                <w:sz w:val="26"/>
                <w:szCs w:val="26"/>
                <w:lang w:val="sv-SE"/>
              </w:rPr>
              <w:t xml:space="preserve"> hoặc qua </w:t>
            </w:r>
            <w:r w:rsidR="006A4D30" w:rsidRPr="006847A9">
              <w:rPr>
                <w:spacing w:val="-4"/>
                <w:sz w:val="26"/>
                <w:szCs w:val="26"/>
              </w:rPr>
              <w:t xml:space="preserve">Hệ thống thông tin giải quyết TTHC </w:t>
            </w:r>
            <w:proofErr w:type="spellStart"/>
            <w:r w:rsidR="006A4D30" w:rsidRPr="006847A9">
              <w:rPr>
                <w:spacing w:val="-4"/>
                <w:sz w:val="26"/>
                <w:szCs w:val="26"/>
              </w:rPr>
              <w:t>tỉnh</w:t>
            </w:r>
            <w:proofErr w:type="spellEnd"/>
            <w:r w:rsidR="006A4D30" w:rsidRPr="006847A9">
              <w:rPr>
                <w:spacing w:val="-4"/>
                <w:sz w:val="26"/>
                <w:szCs w:val="26"/>
              </w:rPr>
              <w:t xml:space="preserve"> </w:t>
            </w:r>
            <w:proofErr w:type="spellStart"/>
            <w:r w:rsidR="006A4D30" w:rsidRPr="006847A9">
              <w:rPr>
                <w:spacing w:val="-4"/>
                <w:sz w:val="26"/>
                <w:szCs w:val="26"/>
              </w:rPr>
              <w:t>Thừa</w:t>
            </w:r>
            <w:proofErr w:type="spellEnd"/>
            <w:r w:rsidR="006A4D30" w:rsidRPr="006847A9">
              <w:rPr>
                <w:spacing w:val="-4"/>
                <w:sz w:val="26"/>
                <w:szCs w:val="26"/>
              </w:rPr>
              <w:t xml:space="preserve"> </w:t>
            </w:r>
            <w:proofErr w:type="spellStart"/>
            <w:r w:rsidR="006A4D30" w:rsidRPr="006847A9">
              <w:rPr>
                <w:spacing w:val="-4"/>
                <w:sz w:val="26"/>
                <w:szCs w:val="26"/>
              </w:rPr>
              <w:t>Thiên</w:t>
            </w:r>
            <w:proofErr w:type="spellEnd"/>
            <w:r w:rsidR="006A4D30" w:rsidRPr="006847A9">
              <w:rPr>
                <w:spacing w:val="-4"/>
                <w:sz w:val="26"/>
                <w:szCs w:val="26"/>
              </w:rPr>
              <w:t xml:space="preserve"> </w:t>
            </w:r>
            <w:proofErr w:type="spellStart"/>
            <w:r w:rsidR="006A4D30" w:rsidRPr="006847A9">
              <w:rPr>
                <w:spacing w:val="-4"/>
                <w:sz w:val="26"/>
                <w:szCs w:val="26"/>
              </w:rPr>
              <w:t>Huế</w:t>
            </w:r>
            <w:proofErr w:type="spellEnd"/>
            <w:r w:rsidR="006A4D30" w:rsidRPr="006847A9">
              <w:rPr>
                <w:spacing w:val="-4"/>
                <w:sz w:val="26"/>
                <w:szCs w:val="26"/>
              </w:rPr>
              <w:t xml:space="preserve"> </w:t>
            </w:r>
            <w:r w:rsidR="006A4D30" w:rsidRPr="006847A9">
              <w:rPr>
                <w:i/>
                <w:spacing w:val="-4"/>
                <w:sz w:val="26"/>
                <w:szCs w:val="26"/>
              </w:rPr>
              <w:t>(</w:t>
            </w:r>
            <w:hyperlink r:id="rId96" w:history="1">
              <w:r w:rsidR="006A4D30" w:rsidRPr="006847A9">
                <w:rPr>
                  <w:i/>
                  <w:spacing w:val="-4"/>
                  <w:sz w:val="26"/>
                  <w:szCs w:val="26"/>
                </w:rPr>
                <w:t>https://dichvucong.thuathienhue.gov.vn</w:t>
              </w:r>
            </w:hyperlink>
            <w:r w:rsidR="006A4D30" w:rsidRPr="006847A9">
              <w:rPr>
                <w:i/>
                <w:spacing w:val="-4"/>
                <w:sz w:val="26"/>
                <w:szCs w:val="26"/>
              </w:rPr>
              <w:t>)</w:t>
            </w:r>
            <w:r w:rsidR="006A4D30" w:rsidRPr="006847A9">
              <w:rPr>
                <w:bCs/>
                <w:spacing w:val="-4"/>
                <w:sz w:val="26"/>
                <w:szCs w:val="26"/>
                <w:lang w:val="vi-VN"/>
              </w:rPr>
              <w:t xml:space="preserve"> hoặc Cổng D</w:t>
            </w:r>
            <w:r w:rsidR="006A4D30" w:rsidRPr="006847A9">
              <w:rPr>
                <w:bCs/>
                <w:spacing w:val="-4"/>
                <w:sz w:val="26"/>
                <w:szCs w:val="26"/>
              </w:rPr>
              <w:t>ịch vụ công</w:t>
            </w:r>
            <w:r w:rsidR="006A4D30" w:rsidRPr="006847A9">
              <w:rPr>
                <w:bCs/>
                <w:spacing w:val="-4"/>
                <w:sz w:val="26"/>
                <w:szCs w:val="26"/>
                <w:lang w:val="vi-VN"/>
              </w:rPr>
              <w:t xml:space="preserve"> quốc gia</w:t>
            </w:r>
            <w:r w:rsidR="006A4D30" w:rsidRPr="006847A9">
              <w:rPr>
                <w:bCs/>
                <w:spacing w:val="-4"/>
                <w:sz w:val="26"/>
                <w:szCs w:val="26"/>
              </w:rPr>
              <w:t xml:space="preserve"> </w:t>
            </w:r>
            <w:r w:rsidR="006A4D30" w:rsidRPr="006847A9">
              <w:rPr>
                <w:i/>
                <w:spacing w:val="-4"/>
                <w:sz w:val="26"/>
                <w:szCs w:val="26"/>
              </w:rPr>
              <w:t>(</w:t>
            </w:r>
            <w:hyperlink r:id="rId97" w:history="1">
              <w:r w:rsidR="006A4D30" w:rsidRPr="006847A9">
                <w:rPr>
                  <w:rStyle w:val="Hyperlink"/>
                  <w:bCs/>
                  <w:i/>
                  <w:color w:val="auto"/>
                  <w:spacing w:val="-4"/>
                  <w:sz w:val="26"/>
                  <w:szCs w:val="26"/>
                  <w:u w:val="none"/>
                </w:rPr>
                <w:t>https://dichvucong.gov.vn</w:t>
              </w:r>
            </w:hyperlink>
            <w:r w:rsidR="006A4D30" w:rsidRPr="006847A9">
              <w:rPr>
                <w:bCs/>
                <w:i/>
                <w:spacing w:val="-4"/>
                <w:sz w:val="26"/>
                <w:szCs w:val="26"/>
              </w:rPr>
              <w:t>)</w:t>
            </w:r>
            <w:r w:rsidR="006A4D30" w:rsidRPr="006847A9">
              <w:rPr>
                <w:i/>
                <w:spacing w:val="-4"/>
                <w:sz w:val="26"/>
                <w:szCs w:val="26"/>
                <w:lang w:val="vi-VN"/>
              </w:rPr>
              <w:t>.</w:t>
            </w:r>
          </w:p>
        </w:tc>
        <w:tc>
          <w:tcPr>
            <w:tcW w:w="1071" w:type="dxa"/>
            <w:vAlign w:val="center"/>
          </w:tcPr>
          <w:p w14:paraId="41515A74" w14:textId="20CF4E1B"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712F5290" w14:textId="78531B5A"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3F7F50F4" w14:textId="5BE4029C"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6907E7AF"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447B65FC" w14:textId="7E49C638" w:rsidR="002D4AB0" w:rsidRPr="006847A9" w:rsidRDefault="002D4AB0" w:rsidP="00C94E6C">
            <w:pPr>
              <w:widowControl w:val="0"/>
              <w:spacing w:before="40" w:after="40"/>
              <w:jc w:val="both"/>
              <w:rPr>
                <w:sz w:val="26"/>
                <w:szCs w:val="26"/>
                <w:lang w:val="sv-SE"/>
              </w:rPr>
            </w:pPr>
            <w:r w:rsidRPr="006847A9">
              <w:rPr>
                <w:bCs/>
                <w:sz w:val="26"/>
                <w:szCs w:val="26"/>
                <w:lang w:val="sv-SE"/>
              </w:rPr>
              <w:t xml:space="preserve">Cơ quan có thẩm quyền quyết định và trực tiếp thực hiện </w:t>
            </w:r>
            <w:r w:rsidR="00235B8B" w:rsidRPr="006847A9">
              <w:rPr>
                <w:bCs/>
                <w:sz w:val="26"/>
                <w:szCs w:val="26"/>
                <w:lang w:val="sv-SE"/>
              </w:rPr>
              <w:t>TTHC:</w:t>
            </w:r>
            <w:r w:rsidRPr="006847A9">
              <w:rPr>
                <w:bCs/>
                <w:sz w:val="26"/>
                <w:szCs w:val="26"/>
                <w:lang w:val="sv-SE"/>
              </w:rPr>
              <w:t xml:space="preserve"> </w:t>
            </w:r>
            <w:r w:rsidR="00334E60" w:rsidRPr="006847A9">
              <w:rPr>
                <w:sz w:val="26"/>
                <w:szCs w:val="26"/>
                <w:lang w:val="sv-SE"/>
              </w:rPr>
              <w:t>UBND cấp xã</w:t>
            </w:r>
            <w:r w:rsidRPr="006847A9">
              <w:rPr>
                <w:sz w:val="26"/>
                <w:szCs w:val="26"/>
                <w:lang w:val="sv-SE"/>
              </w:rPr>
              <w:t xml:space="preserve"> </w:t>
            </w:r>
          </w:p>
          <w:p w14:paraId="6F5012B7" w14:textId="77777777" w:rsidR="002D4AB0" w:rsidRPr="006847A9" w:rsidRDefault="002D4AB0" w:rsidP="00C94E6C">
            <w:pPr>
              <w:widowControl w:val="0"/>
              <w:spacing w:before="40" w:after="40"/>
              <w:ind w:firstLine="720"/>
              <w:jc w:val="both"/>
              <w:rPr>
                <w:i/>
                <w:sz w:val="26"/>
                <w:szCs w:val="26"/>
                <w:lang w:val="sv-SE"/>
              </w:rPr>
            </w:pPr>
          </w:p>
        </w:tc>
        <w:tc>
          <w:tcPr>
            <w:tcW w:w="2408" w:type="dxa"/>
            <w:vAlign w:val="center"/>
          </w:tcPr>
          <w:p w14:paraId="158774D9"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6DEAF721" w14:textId="089A6FF1" w:rsidR="002D4AB0" w:rsidRPr="006847A9" w:rsidRDefault="008B2EA1" w:rsidP="00C94E6C">
            <w:pPr>
              <w:widowControl w:val="0"/>
              <w:spacing w:before="40" w:after="40"/>
              <w:ind w:right="45"/>
              <w:jc w:val="both"/>
              <w:rPr>
                <w:bCs/>
                <w:i/>
                <w:sz w:val="26"/>
                <w:szCs w:val="26"/>
              </w:rPr>
            </w:pPr>
            <w:r w:rsidRPr="006847A9">
              <w:rPr>
                <w:sz w:val="26"/>
                <w:szCs w:val="26"/>
              </w:rPr>
              <w:t>- Căn cứ pháp lý</w:t>
            </w:r>
          </w:p>
        </w:tc>
      </w:tr>
      <w:tr w:rsidR="006847A9" w:rsidRPr="006847A9" w14:paraId="55A27ECE" w14:textId="77777777" w:rsidTr="006B6277">
        <w:trPr>
          <w:jc w:val="center"/>
        </w:trPr>
        <w:tc>
          <w:tcPr>
            <w:tcW w:w="851" w:type="dxa"/>
            <w:vAlign w:val="center"/>
          </w:tcPr>
          <w:p w14:paraId="5D9A3C94" w14:textId="2AE2C3A3" w:rsidR="002D4AB0" w:rsidRPr="006847A9" w:rsidRDefault="002D4AB0" w:rsidP="00C94E6C">
            <w:pPr>
              <w:widowControl w:val="0"/>
              <w:spacing w:before="40" w:after="40"/>
              <w:ind w:right="45"/>
              <w:jc w:val="center"/>
              <w:rPr>
                <w:bCs/>
                <w:sz w:val="26"/>
                <w:szCs w:val="26"/>
              </w:rPr>
            </w:pPr>
            <w:r w:rsidRPr="006847A9">
              <w:rPr>
                <w:bCs/>
                <w:sz w:val="26"/>
                <w:szCs w:val="26"/>
              </w:rPr>
              <w:t>6</w:t>
            </w:r>
          </w:p>
        </w:tc>
        <w:tc>
          <w:tcPr>
            <w:tcW w:w="2410" w:type="dxa"/>
            <w:vAlign w:val="center"/>
          </w:tcPr>
          <w:p w14:paraId="0112D170" w14:textId="2B37C8C1" w:rsidR="002D4AB0" w:rsidRPr="006847A9" w:rsidRDefault="002D4AB0" w:rsidP="00C94E6C">
            <w:pPr>
              <w:widowControl w:val="0"/>
              <w:spacing w:before="40" w:after="40"/>
              <w:ind w:right="45"/>
              <w:jc w:val="both"/>
              <w:rPr>
                <w:sz w:val="26"/>
                <w:szCs w:val="26"/>
              </w:rPr>
            </w:pPr>
            <w:r w:rsidRPr="006847A9">
              <w:rPr>
                <w:sz w:val="26"/>
                <w:szCs w:val="26"/>
              </w:rPr>
              <w:t>Thủ tục đăng ký thay đổi người đại diện của nhóm sinh hoạt tôn giáo tập trung</w:t>
            </w:r>
            <w:r w:rsidR="002214FA" w:rsidRPr="006847A9">
              <w:rPr>
                <w:sz w:val="26"/>
                <w:szCs w:val="26"/>
              </w:rPr>
              <w:t xml:space="preserve"> </w:t>
            </w:r>
            <w:r w:rsidR="00670B56" w:rsidRPr="006847A9">
              <w:rPr>
                <w:sz w:val="26"/>
                <w:szCs w:val="26"/>
              </w:rPr>
              <w:t>(</w:t>
            </w:r>
            <w:r w:rsidR="004E60CA" w:rsidRPr="006847A9">
              <w:rPr>
                <w:sz w:val="26"/>
                <w:szCs w:val="26"/>
              </w:rPr>
              <w:t>1.012585</w:t>
            </w:r>
            <w:r w:rsidR="00670B56" w:rsidRPr="006847A9">
              <w:rPr>
                <w:b/>
                <w:sz w:val="26"/>
                <w:szCs w:val="26"/>
              </w:rPr>
              <w:t>)</w:t>
            </w:r>
          </w:p>
        </w:tc>
        <w:tc>
          <w:tcPr>
            <w:tcW w:w="1417" w:type="dxa"/>
            <w:vAlign w:val="center"/>
          </w:tcPr>
          <w:p w14:paraId="20712A12" w14:textId="00B8C8EE" w:rsidR="002D4AB0" w:rsidRPr="006847A9" w:rsidRDefault="002D4AB0" w:rsidP="00C94E6C">
            <w:pPr>
              <w:widowControl w:val="0"/>
              <w:spacing w:before="40" w:after="40"/>
              <w:jc w:val="center"/>
              <w:rPr>
                <w:sz w:val="26"/>
                <w:szCs w:val="26"/>
                <w:lang w:val="sv-SE"/>
              </w:rPr>
            </w:pPr>
            <w:r w:rsidRPr="006847A9">
              <w:rPr>
                <w:sz w:val="26"/>
                <w:szCs w:val="26"/>
                <w:lang w:val="vi-VN"/>
              </w:rPr>
              <w:t>15 ngày kể từ ngày nhận đ</w:t>
            </w:r>
            <w:r w:rsidRPr="006847A9">
              <w:rPr>
                <w:sz w:val="26"/>
                <w:szCs w:val="26"/>
              </w:rPr>
              <w:t>ủ</w:t>
            </w:r>
            <w:r w:rsidRPr="006847A9">
              <w:rPr>
                <w:sz w:val="26"/>
                <w:szCs w:val="26"/>
                <w:lang w:val="vi-VN"/>
              </w:rPr>
              <w:t xml:space="preserve"> </w:t>
            </w:r>
            <w:r w:rsidRPr="006847A9">
              <w:rPr>
                <w:sz w:val="26"/>
                <w:szCs w:val="26"/>
              </w:rPr>
              <w:t>hồ sơ</w:t>
            </w:r>
            <w:r w:rsidRPr="006847A9">
              <w:rPr>
                <w:sz w:val="26"/>
                <w:szCs w:val="26"/>
                <w:lang w:val="vi-VN"/>
              </w:rPr>
              <w:t xml:space="preserve"> đăng ký </w:t>
            </w:r>
            <w:r w:rsidR="00F0289D" w:rsidRPr="006847A9">
              <w:rPr>
                <w:sz w:val="26"/>
                <w:szCs w:val="26"/>
                <w:lang w:val="vi-VN"/>
              </w:rPr>
              <w:t>hợp lệ</w:t>
            </w:r>
          </w:p>
          <w:p w14:paraId="49F956BB" w14:textId="77777777" w:rsidR="002D4AB0" w:rsidRPr="006847A9" w:rsidRDefault="002D4AB0" w:rsidP="00C94E6C">
            <w:pPr>
              <w:widowControl w:val="0"/>
              <w:spacing w:before="40" w:after="40"/>
              <w:ind w:right="45"/>
              <w:jc w:val="center"/>
              <w:rPr>
                <w:sz w:val="26"/>
                <w:szCs w:val="26"/>
              </w:rPr>
            </w:pPr>
          </w:p>
        </w:tc>
        <w:tc>
          <w:tcPr>
            <w:tcW w:w="3261" w:type="dxa"/>
          </w:tcPr>
          <w:p w14:paraId="20920223" w14:textId="395CC1EB"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7D8121BE" w14:textId="33F932FB" w:rsidR="002D4AB0" w:rsidRPr="006847A9" w:rsidRDefault="002D4AB0" w:rsidP="00F924C0">
            <w:pPr>
              <w:pStyle w:val="NormalWeb"/>
              <w:widowControl w:val="0"/>
              <w:shd w:val="clear" w:color="auto" w:fill="FFFFFF"/>
              <w:spacing w:before="40" w:beforeAutospacing="0" w:after="40" w:afterAutospacing="0"/>
              <w:jc w:val="both"/>
              <w:textAlignment w:val="baseline"/>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1D78C6" w:rsidRPr="006847A9">
              <w:rPr>
                <w:spacing w:val="-4"/>
                <w:sz w:val="26"/>
                <w:szCs w:val="26"/>
                <w:lang w:val="sv-SE"/>
              </w:rPr>
              <w:t>Bộ phận Tiếp nhận và trả kết quả của UBND cấp xã</w:t>
            </w:r>
            <w:r w:rsidR="006A4D30" w:rsidRPr="006847A9">
              <w:rPr>
                <w:spacing w:val="-4"/>
                <w:sz w:val="26"/>
                <w:szCs w:val="26"/>
                <w:lang w:val="sv-SE"/>
              </w:rPr>
              <w:t xml:space="preserve"> hoặc qua </w:t>
            </w:r>
            <w:r w:rsidR="006A4D30" w:rsidRPr="006847A9">
              <w:rPr>
                <w:spacing w:val="-4"/>
                <w:sz w:val="26"/>
                <w:szCs w:val="26"/>
              </w:rPr>
              <w:t xml:space="preserve">Hệ thống thông tin giải quyết TTHC </w:t>
            </w:r>
            <w:proofErr w:type="spellStart"/>
            <w:r w:rsidR="006A4D30" w:rsidRPr="006847A9">
              <w:rPr>
                <w:spacing w:val="-4"/>
                <w:sz w:val="26"/>
                <w:szCs w:val="26"/>
              </w:rPr>
              <w:t>tỉnh</w:t>
            </w:r>
            <w:proofErr w:type="spellEnd"/>
            <w:r w:rsidR="006A4D30" w:rsidRPr="006847A9">
              <w:rPr>
                <w:spacing w:val="-4"/>
                <w:sz w:val="26"/>
                <w:szCs w:val="26"/>
              </w:rPr>
              <w:t xml:space="preserve"> </w:t>
            </w:r>
            <w:proofErr w:type="spellStart"/>
            <w:r w:rsidR="006A4D30" w:rsidRPr="006847A9">
              <w:rPr>
                <w:spacing w:val="-4"/>
                <w:sz w:val="26"/>
                <w:szCs w:val="26"/>
              </w:rPr>
              <w:t>Thừa</w:t>
            </w:r>
            <w:proofErr w:type="spellEnd"/>
            <w:r w:rsidR="006A4D30" w:rsidRPr="006847A9">
              <w:rPr>
                <w:spacing w:val="-4"/>
                <w:sz w:val="26"/>
                <w:szCs w:val="26"/>
              </w:rPr>
              <w:t xml:space="preserve"> </w:t>
            </w:r>
            <w:proofErr w:type="spellStart"/>
            <w:r w:rsidR="006A4D30" w:rsidRPr="006847A9">
              <w:rPr>
                <w:spacing w:val="-4"/>
                <w:sz w:val="26"/>
                <w:szCs w:val="26"/>
              </w:rPr>
              <w:t>Thiên</w:t>
            </w:r>
            <w:proofErr w:type="spellEnd"/>
            <w:r w:rsidR="006A4D30" w:rsidRPr="006847A9">
              <w:rPr>
                <w:spacing w:val="-4"/>
                <w:sz w:val="26"/>
                <w:szCs w:val="26"/>
              </w:rPr>
              <w:t xml:space="preserve"> </w:t>
            </w:r>
            <w:proofErr w:type="spellStart"/>
            <w:r w:rsidR="006A4D30" w:rsidRPr="006847A9">
              <w:rPr>
                <w:spacing w:val="-4"/>
                <w:sz w:val="26"/>
                <w:szCs w:val="26"/>
              </w:rPr>
              <w:t>Huế</w:t>
            </w:r>
            <w:proofErr w:type="spellEnd"/>
            <w:r w:rsidR="006A4D30" w:rsidRPr="006847A9">
              <w:rPr>
                <w:spacing w:val="-4"/>
                <w:sz w:val="26"/>
                <w:szCs w:val="26"/>
              </w:rPr>
              <w:t xml:space="preserve"> </w:t>
            </w:r>
            <w:r w:rsidR="006A4D30" w:rsidRPr="006847A9">
              <w:rPr>
                <w:i/>
                <w:spacing w:val="-4"/>
                <w:sz w:val="26"/>
                <w:szCs w:val="26"/>
              </w:rPr>
              <w:t>(</w:t>
            </w:r>
            <w:hyperlink r:id="rId98" w:history="1">
              <w:r w:rsidR="006A4D30" w:rsidRPr="006847A9">
                <w:rPr>
                  <w:i/>
                  <w:spacing w:val="-4"/>
                  <w:sz w:val="26"/>
                  <w:szCs w:val="26"/>
                </w:rPr>
                <w:t>https://dichvucong.thuathienhue.gov.vn</w:t>
              </w:r>
            </w:hyperlink>
            <w:r w:rsidR="006A4D30" w:rsidRPr="006847A9">
              <w:rPr>
                <w:i/>
                <w:spacing w:val="-4"/>
                <w:sz w:val="26"/>
                <w:szCs w:val="26"/>
              </w:rPr>
              <w:t>)</w:t>
            </w:r>
            <w:r w:rsidR="006A4D30" w:rsidRPr="006847A9">
              <w:rPr>
                <w:bCs/>
                <w:spacing w:val="-4"/>
                <w:sz w:val="26"/>
                <w:szCs w:val="26"/>
                <w:lang w:val="vi-VN"/>
              </w:rPr>
              <w:t xml:space="preserve"> hoặc Cổng D</w:t>
            </w:r>
            <w:r w:rsidR="006A4D30" w:rsidRPr="006847A9">
              <w:rPr>
                <w:bCs/>
                <w:spacing w:val="-4"/>
                <w:sz w:val="26"/>
                <w:szCs w:val="26"/>
              </w:rPr>
              <w:t>ịch vụ công</w:t>
            </w:r>
            <w:r w:rsidR="006A4D30" w:rsidRPr="006847A9">
              <w:rPr>
                <w:bCs/>
                <w:spacing w:val="-4"/>
                <w:sz w:val="26"/>
                <w:szCs w:val="26"/>
                <w:lang w:val="vi-VN"/>
              </w:rPr>
              <w:t xml:space="preserve"> quốc gia</w:t>
            </w:r>
            <w:r w:rsidR="006A4D30" w:rsidRPr="006847A9">
              <w:rPr>
                <w:bCs/>
                <w:spacing w:val="-4"/>
                <w:sz w:val="26"/>
                <w:szCs w:val="26"/>
              </w:rPr>
              <w:t xml:space="preserve"> </w:t>
            </w:r>
            <w:r w:rsidR="006A4D30" w:rsidRPr="006847A9">
              <w:rPr>
                <w:i/>
                <w:spacing w:val="-4"/>
                <w:sz w:val="26"/>
                <w:szCs w:val="26"/>
              </w:rPr>
              <w:t>(</w:t>
            </w:r>
            <w:hyperlink r:id="rId99" w:history="1">
              <w:r w:rsidR="006A4D30" w:rsidRPr="006847A9">
                <w:rPr>
                  <w:rStyle w:val="Hyperlink"/>
                  <w:bCs/>
                  <w:i/>
                  <w:color w:val="auto"/>
                  <w:spacing w:val="-4"/>
                  <w:sz w:val="26"/>
                  <w:szCs w:val="26"/>
                  <w:u w:val="none"/>
                </w:rPr>
                <w:t>https://dichvucong.gov.vn</w:t>
              </w:r>
            </w:hyperlink>
            <w:r w:rsidR="006A4D30" w:rsidRPr="006847A9">
              <w:rPr>
                <w:bCs/>
                <w:i/>
                <w:spacing w:val="-4"/>
                <w:sz w:val="26"/>
                <w:szCs w:val="26"/>
              </w:rPr>
              <w:t>)</w:t>
            </w:r>
            <w:r w:rsidR="006A4D30" w:rsidRPr="006847A9">
              <w:rPr>
                <w:i/>
                <w:spacing w:val="-4"/>
                <w:sz w:val="26"/>
                <w:szCs w:val="26"/>
                <w:lang w:val="vi-VN"/>
              </w:rPr>
              <w:t>.</w:t>
            </w:r>
          </w:p>
        </w:tc>
        <w:tc>
          <w:tcPr>
            <w:tcW w:w="1071" w:type="dxa"/>
            <w:vAlign w:val="center"/>
          </w:tcPr>
          <w:p w14:paraId="5DF86B36" w14:textId="6BA8E220" w:rsidR="002D4AB0" w:rsidRPr="006847A9" w:rsidRDefault="002D4AB0" w:rsidP="00C94E6C">
            <w:pPr>
              <w:widowControl w:val="0"/>
              <w:spacing w:before="40" w:after="40"/>
              <w:ind w:right="45"/>
              <w:jc w:val="center"/>
              <w:rPr>
                <w:bCs/>
                <w:sz w:val="26"/>
                <w:szCs w:val="26"/>
              </w:rPr>
            </w:pPr>
            <w:r w:rsidRPr="006847A9">
              <w:rPr>
                <w:bCs/>
                <w:sz w:val="26"/>
                <w:szCs w:val="26"/>
              </w:rPr>
              <w:t>Không có</w:t>
            </w:r>
          </w:p>
        </w:tc>
        <w:tc>
          <w:tcPr>
            <w:tcW w:w="2190" w:type="dxa"/>
            <w:vAlign w:val="center"/>
          </w:tcPr>
          <w:p w14:paraId="008A78AB" w14:textId="53F199E7"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B43D8A3" w14:textId="7830782F"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1E35D3C1"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1703CC54" w14:textId="75025766" w:rsidR="002D4AB0" w:rsidRPr="006847A9" w:rsidRDefault="002D4AB0" w:rsidP="00C94E6C">
            <w:pPr>
              <w:widowControl w:val="0"/>
              <w:spacing w:before="40" w:after="40"/>
              <w:jc w:val="both"/>
              <w:rPr>
                <w:strike/>
                <w:sz w:val="26"/>
                <w:szCs w:val="26"/>
                <w:lang w:val="sv-SE"/>
              </w:rPr>
            </w:pPr>
            <w:r w:rsidRPr="006847A9">
              <w:rPr>
                <w:bCs/>
                <w:sz w:val="26"/>
                <w:szCs w:val="26"/>
                <w:lang w:val="sv-SE"/>
              </w:rPr>
              <w:t xml:space="preserve">Cơ quan có thẩm quyền quyết định và trực tiếp thực hiện </w:t>
            </w:r>
            <w:r w:rsidR="00235B8B" w:rsidRPr="006847A9">
              <w:rPr>
                <w:bCs/>
                <w:sz w:val="26"/>
                <w:szCs w:val="26"/>
                <w:lang w:val="sv-SE"/>
              </w:rPr>
              <w:t>TTHC:</w:t>
            </w:r>
            <w:r w:rsidRPr="006847A9">
              <w:rPr>
                <w:bCs/>
                <w:sz w:val="26"/>
                <w:szCs w:val="26"/>
                <w:lang w:val="sv-SE"/>
              </w:rPr>
              <w:t xml:space="preserve"> </w:t>
            </w:r>
            <w:r w:rsidR="00334E60" w:rsidRPr="006847A9">
              <w:rPr>
                <w:sz w:val="26"/>
                <w:szCs w:val="26"/>
                <w:lang w:val="sv-SE"/>
              </w:rPr>
              <w:t>UBND cấp xã</w:t>
            </w:r>
          </w:p>
          <w:p w14:paraId="1209647D" w14:textId="77777777" w:rsidR="002D4AB0" w:rsidRPr="006847A9" w:rsidRDefault="002D4AB0" w:rsidP="00C94E6C">
            <w:pPr>
              <w:widowControl w:val="0"/>
              <w:spacing w:before="40" w:after="40"/>
              <w:ind w:firstLine="720"/>
              <w:jc w:val="both"/>
              <w:rPr>
                <w:i/>
                <w:sz w:val="26"/>
                <w:szCs w:val="26"/>
                <w:lang w:val="sv-SE"/>
              </w:rPr>
            </w:pPr>
          </w:p>
        </w:tc>
        <w:tc>
          <w:tcPr>
            <w:tcW w:w="2408" w:type="dxa"/>
            <w:vAlign w:val="center"/>
          </w:tcPr>
          <w:p w14:paraId="532EB941" w14:textId="77777777" w:rsidR="008B2EA1" w:rsidRPr="006847A9" w:rsidRDefault="008B2EA1" w:rsidP="009E3C62">
            <w:pPr>
              <w:widowControl w:val="0"/>
              <w:spacing w:before="40" w:after="40"/>
              <w:ind w:right="45"/>
              <w:jc w:val="both"/>
              <w:rPr>
                <w:spacing w:val="-10"/>
                <w:sz w:val="26"/>
                <w:szCs w:val="26"/>
              </w:rPr>
            </w:pPr>
            <w:r w:rsidRPr="006847A9">
              <w:rPr>
                <w:spacing w:val="-10"/>
                <w:sz w:val="26"/>
                <w:szCs w:val="26"/>
              </w:rPr>
              <w:t>- Cách thức thực hiện</w:t>
            </w:r>
          </w:p>
          <w:p w14:paraId="0D60CCEE" w14:textId="4285D645" w:rsidR="002D4AB0" w:rsidRPr="006847A9" w:rsidRDefault="008B2EA1" w:rsidP="009E3C62">
            <w:pPr>
              <w:widowControl w:val="0"/>
              <w:spacing w:before="40" w:after="40"/>
              <w:ind w:right="45"/>
              <w:jc w:val="both"/>
              <w:rPr>
                <w:bCs/>
                <w:i/>
                <w:sz w:val="26"/>
                <w:szCs w:val="26"/>
              </w:rPr>
            </w:pPr>
            <w:r w:rsidRPr="006847A9">
              <w:rPr>
                <w:sz w:val="26"/>
                <w:szCs w:val="26"/>
              </w:rPr>
              <w:t>- Căn cứ pháp lý</w:t>
            </w:r>
          </w:p>
        </w:tc>
      </w:tr>
      <w:tr w:rsidR="006847A9" w:rsidRPr="006847A9" w14:paraId="32F949C4" w14:textId="77777777" w:rsidTr="006B6277">
        <w:trPr>
          <w:jc w:val="center"/>
        </w:trPr>
        <w:tc>
          <w:tcPr>
            <w:tcW w:w="851" w:type="dxa"/>
            <w:vAlign w:val="center"/>
          </w:tcPr>
          <w:p w14:paraId="55E79574" w14:textId="587820D4" w:rsidR="002D4AB0" w:rsidRPr="006847A9" w:rsidRDefault="002D4AB0" w:rsidP="00C94E6C">
            <w:pPr>
              <w:widowControl w:val="0"/>
              <w:spacing w:before="40" w:after="40"/>
              <w:ind w:right="45"/>
              <w:jc w:val="center"/>
              <w:rPr>
                <w:bCs/>
                <w:sz w:val="26"/>
                <w:szCs w:val="26"/>
              </w:rPr>
            </w:pPr>
            <w:r w:rsidRPr="006847A9">
              <w:rPr>
                <w:bCs/>
                <w:sz w:val="26"/>
                <w:szCs w:val="26"/>
              </w:rPr>
              <w:t>7</w:t>
            </w:r>
          </w:p>
        </w:tc>
        <w:tc>
          <w:tcPr>
            <w:tcW w:w="2410" w:type="dxa"/>
            <w:vAlign w:val="center"/>
          </w:tcPr>
          <w:p w14:paraId="305D5D35" w14:textId="178AED10" w:rsidR="002D4AB0" w:rsidRPr="006847A9" w:rsidRDefault="002D4AB0" w:rsidP="00C94E6C">
            <w:pPr>
              <w:widowControl w:val="0"/>
              <w:spacing w:before="40" w:after="40"/>
              <w:ind w:right="45"/>
              <w:jc w:val="both"/>
              <w:rPr>
                <w:sz w:val="26"/>
                <w:szCs w:val="26"/>
              </w:rPr>
            </w:pPr>
            <w:r w:rsidRPr="006847A9">
              <w:rPr>
                <w:sz w:val="26"/>
                <w:szCs w:val="26"/>
              </w:rPr>
              <w:t>Thủ tục đề nghị thay đổi địa điểm sinh hoạt tôn giáo tập trung trong địa bàn một xã</w:t>
            </w:r>
            <w:r w:rsidR="002214FA" w:rsidRPr="006847A9">
              <w:rPr>
                <w:sz w:val="26"/>
                <w:szCs w:val="26"/>
              </w:rPr>
              <w:t xml:space="preserve"> </w:t>
            </w:r>
            <w:r w:rsidR="002214FA" w:rsidRPr="006847A9">
              <w:rPr>
                <w:b/>
                <w:sz w:val="26"/>
                <w:szCs w:val="26"/>
              </w:rPr>
              <w:t>(</w:t>
            </w:r>
            <w:r w:rsidR="004E60CA" w:rsidRPr="006847A9">
              <w:rPr>
                <w:b/>
                <w:sz w:val="26"/>
                <w:szCs w:val="26"/>
              </w:rPr>
              <w:t>1.012584</w:t>
            </w:r>
            <w:r w:rsidR="002214FA" w:rsidRPr="006847A9">
              <w:rPr>
                <w:b/>
                <w:sz w:val="26"/>
                <w:szCs w:val="26"/>
              </w:rPr>
              <w:t>)</w:t>
            </w:r>
          </w:p>
        </w:tc>
        <w:tc>
          <w:tcPr>
            <w:tcW w:w="1417" w:type="dxa"/>
            <w:vAlign w:val="center"/>
          </w:tcPr>
          <w:p w14:paraId="08CD7A79" w14:textId="4836E81D" w:rsidR="002D4AB0" w:rsidRPr="006847A9" w:rsidRDefault="002D4AB0" w:rsidP="00C94E6C">
            <w:pPr>
              <w:widowControl w:val="0"/>
              <w:spacing w:before="40" w:after="40"/>
              <w:ind w:right="45"/>
              <w:jc w:val="center"/>
              <w:rPr>
                <w:sz w:val="26"/>
                <w:szCs w:val="26"/>
              </w:rPr>
            </w:pPr>
            <w:r w:rsidRPr="006847A9">
              <w:rPr>
                <w:sz w:val="26"/>
                <w:szCs w:val="26"/>
              </w:rPr>
              <w:t>20</w:t>
            </w:r>
            <w:r w:rsidRPr="006847A9">
              <w:rPr>
                <w:sz w:val="26"/>
                <w:szCs w:val="26"/>
                <w:lang w:val="vi-VN"/>
              </w:rPr>
              <w:t xml:space="preserve"> ngày kể từ ngày nhận đủ </w:t>
            </w:r>
            <w:r w:rsidRPr="006847A9">
              <w:rPr>
                <w:sz w:val="26"/>
                <w:szCs w:val="26"/>
              </w:rPr>
              <w:t>hồ sơ đề nghị</w:t>
            </w:r>
            <w:r w:rsidRPr="006847A9">
              <w:rPr>
                <w:sz w:val="26"/>
                <w:szCs w:val="26"/>
                <w:lang w:val="vi-VN"/>
              </w:rPr>
              <w:t xml:space="preserve"> hợp lệ</w:t>
            </w:r>
          </w:p>
        </w:tc>
        <w:tc>
          <w:tcPr>
            <w:tcW w:w="3261" w:type="dxa"/>
          </w:tcPr>
          <w:p w14:paraId="4CCD1F89" w14:textId="1E4B22DB"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4DE01A9F" w14:textId="5B789E57" w:rsidR="002D4AB0" w:rsidRPr="006847A9" w:rsidRDefault="002D4AB0" w:rsidP="00F924C0">
            <w:pPr>
              <w:pStyle w:val="NormalWeb"/>
              <w:widowControl w:val="0"/>
              <w:shd w:val="clear" w:color="auto" w:fill="FFFFFF"/>
              <w:spacing w:before="40" w:beforeAutospacing="0" w:after="40" w:afterAutospacing="0"/>
              <w:jc w:val="both"/>
              <w:textAlignment w:val="baseline"/>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1D78C6" w:rsidRPr="006847A9">
              <w:rPr>
                <w:spacing w:val="-4"/>
                <w:sz w:val="26"/>
                <w:szCs w:val="26"/>
                <w:lang w:val="sv-SE"/>
              </w:rPr>
              <w:t>Bộ phận Tiếp nhận và trả kết quả của UBND cấp xã</w:t>
            </w:r>
            <w:r w:rsidR="006A4D30" w:rsidRPr="006847A9">
              <w:rPr>
                <w:spacing w:val="-4"/>
                <w:sz w:val="26"/>
                <w:szCs w:val="26"/>
                <w:lang w:val="sv-SE"/>
              </w:rPr>
              <w:t xml:space="preserve"> hoặc qua </w:t>
            </w:r>
            <w:r w:rsidR="006A4D30" w:rsidRPr="006847A9">
              <w:rPr>
                <w:spacing w:val="-4"/>
                <w:sz w:val="26"/>
                <w:szCs w:val="26"/>
              </w:rPr>
              <w:t xml:space="preserve">Hệ thống thông tin giải quyết TTHC </w:t>
            </w:r>
            <w:proofErr w:type="spellStart"/>
            <w:r w:rsidR="006A4D30" w:rsidRPr="006847A9">
              <w:rPr>
                <w:spacing w:val="-4"/>
                <w:sz w:val="26"/>
                <w:szCs w:val="26"/>
              </w:rPr>
              <w:t>tỉnh</w:t>
            </w:r>
            <w:proofErr w:type="spellEnd"/>
            <w:r w:rsidR="006A4D30" w:rsidRPr="006847A9">
              <w:rPr>
                <w:spacing w:val="-4"/>
                <w:sz w:val="26"/>
                <w:szCs w:val="26"/>
              </w:rPr>
              <w:t xml:space="preserve"> </w:t>
            </w:r>
            <w:proofErr w:type="spellStart"/>
            <w:r w:rsidR="006A4D30" w:rsidRPr="006847A9">
              <w:rPr>
                <w:spacing w:val="-4"/>
                <w:sz w:val="26"/>
                <w:szCs w:val="26"/>
              </w:rPr>
              <w:t>Thừa</w:t>
            </w:r>
            <w:proofErr w:type="spellEnd"/>
            <w:r w:rsidR="006A4D30" w:rsidRPr="006847A9">
              <w:rPr>
                <w:spacing w:val="-4"/>
                <w:sz w:val="26"/>
                <w:szCs w:val="26"/>
              </w:rPr>
              <w:t xml:space="preserve"> </w:t>
            </w:r>
            <w:proofErr w:type="spellStart"/>
            <w:r w:rsidR="006A4D30" w:rsidRPr="006847A9">
              <w:rPr>
                <w:spacing w:val="-4"/>
                <w:sz w:val="26"/>
                <w:szCs w:val="26"/>
              </w:rPr>
              <w:t>Thiên</w:t>
            </w:r>
            <w:proofErr w:type="spellEnd"/>
            <w:r w:rsidR="006A4D30" w:rsidRPr="006847A9">
              <w:rPr>
                <w:spacing w:val="-4"/>
                <w:sz w:val="26"/>
                <w:szCs w:val="26"/>
              </w:rPr>
              <w:t xml:space="preserve"> </w:t>
            </w:r>
            <w:proofErr w:type="spellStart"/>
            <w:r w:rsidR="006A4D30" w:rsidRPr="006847A9">
              <w:rPr>
                <w:spacing w:val="-4"/>
                <w:sz w:val="26"/>
                <w:szCs w:val="26"/>
              </w:rPr>
              <w:t>Huế</w:t>
            </w:r>
            <w:proofErr w:type="spellEnd"/>
            <w:r w:rsidR="006A4D30" w:rsidRPr="006847A9">
              <w:rPr>
                <w:spacing w:val="-4"/>
                <w:sz w:val="26"/>
                <w:szCs w:val="26"/>
              </w:rPr>
              <w:t xml:space="preserve"> </w:t>
            </w:r>
            <w:r w:rsidR="006A4D30" w:rsidRPr="006847A9">
              <w:rPr>
                <w:i/>
                <w:spacing w:val="-4"/>
                <w:sz w:val="26"/>
                <w:szCs w:val="26"/>
              </w:rPr>
              <w:t>(</w:t>
            </w:r>
            <w:hyperlink r:id="rId100" w:history="1">
              <w:r w:rsidR="006A4D30" w:rsidRPr="006847A9">
                <w:rPr>
                  <w:i/>
                  <w:spacing w:val="-4"/>
                  <w:sz w:val="26"/>
                  <w:szCs w:val="26"/>
                </w:rPr>
                <w:t>https://dichvucong.thuathienhue.gov.vn</w:t>
              </w:r>
            </w:hyperlink>
            <w:r w:rsidR="006A4D30" w:rsidRPr="006847A9">
              <w:rPr>
                <w:i/>
                <w:spacing w:val="-4"/>
                <w:sz w:val="26"/>
                <w:szCs w:val="26"/>
              </w:rPr>
              <w:t>)</w:t>
            </w:r>
            <w:r w:rsidR="006A4D30" w:rsidRPr="006847A9">
              <w:rPr>
                <w:bCs/>
                <w:spacing w:val="-4"/>
                <w:sz w:val="26"/>
                <w:szCs w:val="26"/>
                <w:lang w:val="vi-VN"/>
              </w:rPr>
              <w:t xml:space="preserve"> hoặc Cổng D</w:t>
            </w:r>
            <w:r w:rsidR="006A4D30" w:rsidRPr="006847A9">
              <w:rPr>
                <w:bCs/>
                <w:spacing w:val="-4"/>
                <w:sz w:val="26"/>
                <w:szCs w:val="26"/>
              </w:rPr>
              <w:t>ịch vụ công</w:t>
            </w:r>
            <w:r w:rsidR="006A4D30" w:rsidRPr="006847A9">
              <w:rPr>
                <w:bCs/>
                <w:spacing w:val="-4"/>
                <w:sz w:val="26"/>
                <w:szCs w:val="26"/>
                <w:lang w:val="vi-VN"/>
              </w:rPr>
              <w:t xml:space="preserve"> quốc gia</w:t>
            </w:r>
            <w:r w:rsidR="006A4D30" w:rsidRPr="006847A9">
              <w:rPr>
                <w:bCs/>
                <w:spacing w:val="-4"/>
                <w:sz w:val="26"/>
                <w:szCs w:val="26"/>
              </w:rPr>
              <w:t xml:space="preserve"> </w:t>
            </w:r>
            <w:r w:rsidR="006A4D30" w:rsidRPr="006847A9">
              <w:rPr>
                <w:i/>
                <w:spacing w:val="-4"/>
                <w:sz w:val="26"/>
                <w:szCs w:val="26"/>
              </w:rPr>
              <w:t>(</w:t>
            </w:r>
            <w:hyperlink r:id="rId101" w:history="1">
              <w:r w:rsidR="006A4D30" w:rsidRPr="006847A9">
                <w:rPr>
                  <w:rStyle w:val="Hyperlink"/>
                  <w:bCs/>
                  <w:i/>
                  <w:color w:val="auto"/>
                  <w:spacing w:val="-4"/>
                  <w:sz w:val="26"/>
                  <w:szCs w:val="26"/>
                  <w:u w:val="none"/>
                </w:rPr>
                <w:t>https://dichvucong.gov.vn</w:t>
              </w:r>
            </w:hyperlink>
            <w:r w:rsidR="006A4D30" w:rsidRPr="006847A9">
              <w:rPr>
                <w:bCs/>
                <w:i/>
                <w:spacing w:val="-4"/>
                <w:sz w:val="26"/>
                <w:szCs w:val="26"/>
              </w:rPr>
              <w:t>)</w:t>
            </w:r>
            <w:r w:rsidR="006A4D30" w:rsidRPr="006847A9">
              <w:rPr>
                <w:i/>
                <w:spacing w:val="-4"/>
                <w:sz w:val="26"/>
                <w:szCs w:val="26"/>
                <w:lang w:val="vi-VN"/>
              </w:rPr>
              <w:t>.</w:t>
            </w:r>
          </w:p>
        </w:tc>
        <w:tc>
          <w:tcPr>
            <w:tcW w:w="1071" w:type="dxa"/>
            <w:vAlign w:val="center"/>
          </w:tcPr>
          <w:p w14:paraId="296A151D" w14:textId="6878067A"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5F9D637D" w14:textId="187CB9FE"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33FEA534" w14:textId="5D0898A9"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65B8BAB9"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6031012E" w14:textId="7F935C74" w:rsidR="002D4AB0" w:rsidRPr="006847A9" w:rsidRDefault="002D4AB0" w:rsidP="00C94E6C">
            <w:pPr>
              <w:widowControl w:val="0"/>
              <w:spacing w:before="40" w:after="40"/>
              <w:jc w:val="both"/>
              <w:rPr>
                <w:sz w:val="26"/>
                <w:szCs w:val="26"/>
                <w:lang w:val="sv-SE"/>
              </w:rPr>
            </w:pPr>
            <w:r w:rsidRPr="006847A9">
              <w:rPr>
                <w:bCs/>
                <w:sz w:val="26"/>
                <w:szCs w:val="26"/>
                <w:lang w:val="sv-SE"/>
              </w:rPr>
              <w:t xml:space="preserve">Cơ quan có thẩm quyền quyết định và trực tiếp thực hiện </w:t>
            </w:r>
            <w:r w:rsidR="00235B8B" w:rsidRPr="006847A9">
              <w:rPr>
                <w:bCs/>
                <w:sz w:val="26"/>
                <w:szCs w:val="26"/>
                <w:lang w:val="sv-SE"/>
              </w:rPr>
              <w:t>TTHC:</w:t>
            </w:r>
            <w:r w:rsidRPr="006847A9">
              <w:rPr>
                <w:bCs/>
                <w:sz w:val="26"/>
                <w:szCs w:val="26"/>
                <w:lang w:val="sv-SE"/>
              </w:rPr>
              <w:t xml:space="preserve"> </w:t>
            </w:r>
            <w:r w:rsidR="00334E60" w:rsidRPr="006847A9">
              <w:rPr>
                <w:sz w:val="26"/>
                <w:szCs w:val="26"/>
                <w:lang w:val="sv-SE"/>
              </w:rPr>
              <w:t>UBND</w:t>
            </w:r>
            <w:r w:rsidRPr="006847A9">
              <w:rPr>
                <w:sz w:val="26"/>
                <w:szCs w:val="26"/>
                <w:lang w:val="sv-SE"/>
              </w:rPr>
              <w:t xml:space="preserve"> cấp xã nơi có địa điểm sinh hoạt tôn giáo tập trung.</w:t>
            </w:r>
          </w:p>
          <w:p w14:paraId="7AE02617" w14:textId="77777777" w:rsidR="002D4AB0" w:rsidRPr="006847A9" w:rsidRDefault="002D4AB0" w:rsidP="00C94E6C">
            <w:pPr>
              <w:widowControl w:val="0"/>
              <w:spacing w:before="40" w:after="40"/>
              <w:ind w:firstLine="720"/>
              <w:jc w:val="both"/>
              <w:rPr>
                <w:i/>
                <w:sz w:val="26"/>
                <w:szCs w:val="26"/>
                <w:lang w:val="sv-SE"/>
              </w:rPr>
            </w:pPr>
          </w:p>
        </w:tc>
        <w:tc>
          <w:tcPr>
            <w:tcW w:w="2408" w:type="dxa"/>
            <w:vAlign w:val="center"/>
          </w:tcPr>
          <w:p w14:paraId="1567E7A2" w14:textId="77777777" w:rsidR="008B2EA1" w:rsidRPr="006847A9" w:rsidRDefault="008B2EA1" w:rsidP="00C94E6C">
            <w:pPr>
              <w:widowControl w:val="0"/>
              <w:spacing w:before="40" w:after="40"/>
              <w:ind w:right="45"/>
              <w:jc w:val="both"/>
              <w:rPr>
                <w:spacing w:val="-10"/>
                <w:sz w:val="26"/>
                <w:szCs w:val="26"/>
              </w:rPr>
            </w:pPr>
            <w:r w:rsidRPr="006847A9">
              <w:rPr>
                <w:sz w:val="26"/>
                <w:szCs w:val="26"/>
              </w:rPr>
              <w:t xml:space="preserve">- </w:t>
            </w:r>
            <w:r w:rsidRPr="006847A9">
              <w:rPr>
                <w:spacing w:val="-10"/>
                <w:sz w:val="26"/>
                <w:szCs w:val="26"/>
              </w:rPr>
              <w:t>Cách thức thực hiện</w:t>
            </w:r>
          </w:p>
          <w:p w14:paraId="04224D3A" w14:textId="4E2DE46D" w:rsidR="002D4AB0" w:rsidRPr="006847A9" w:rsidRDefault="008B2EA1" w:rsidP="00C94E6C">
            <w:pPr>
              <w:widowControl w:val="0"/>
              <w:spacing w:before="40" w:after="40"/>
              <w:ind w:right="45"/>
              <w:jc w:val="both"/>
              <w:rPr>
                <w:bCs/>
                <w:i/>
                <w:sz w:val="26"/>
                <w:szCs w:val="26"/>
              </w:rPr>
            </w:pPr>
            <w:r w:rsidRPr="006847A9">
              <w:rPr>
                <w:spacing w:val="-10"/>
                <w:sz w:val="26"/>
                <w:szCs w:val="26"/>
              </w:rPr>
              <w:t xml:space="preserve">- Căn cứ pháp </w:t>
            </w:r>
            <w:r w:rsidRPr="006847A9">
              <w:rPr>
                <w:sz w:val="26"/>
                <w:szCs w:val="26"/>
              </w:rPr>
              <w:t>lý</w:t>
            </w:r>
          </w:p>
        </w:tc>
      </w:tr>
      <w:tr w:rsidR="006847A9" w:rsidRPr="006847A9" w14:paraId="00C54488" w14:textId="77777777" w:rsidTr="006B6277">
        <w:trPr>
          <w:jc w:val="center"/>
        </w:trPr>
        <w:tc>
          <w:tcPr>
            <w:tcW w:w="851" w:type="dxa"/>
            <w:vAlign w:val="center"/>
          </w:tcPr>
          <w:p w14:paraId="208FB7AD" w14:textId="1390377A" w:rsidR="002D4AB0" w:rsidRPr="006847A9" w:rsidRDefault="002D4AB0" w:rsidP="00C94E6C">
            <w:pPr>
              <w:widowControl w:val="0"/>
              <w:spacing w:before="40" w:after="40"/>
              <w:ind w:right="45"/>
              <w:jc w:val="center"/>
              <w:rPr>
                <w:bCs/>
                <w:sz w:val="26"/>
                <w:szCs w:val="26"/>
              </w:rPr>
            </w:pPr>
            <w:r w:rsidRPr="006847A9">
              <w:rPr>
                <w:bCs/>
                <w:sz w:val="26"/>
                <w:szCs w:val="26"/>
              </w:rPr>
              <w:t>8</w:t>
            </w:r>
          </w:p>
        </w:tc>
        <w:tc>
          <w:tcPr>
            <w:tcW w:w="2410" w:type="dxa"/>
            <w:vAlign w:val="center"/>
          </w:tcPr>
          <w:p w14:paraId="448628A9" w14:textId="4694D13D" w:rsidR="002D4AB0" w:rsidRPr="006847A9" w:rsidRDefault="002D4AB0" w:rsidP="00C94E6C">
            <w:pPr>
              <w:widowControl w:val="0"/>
              <w:spacing w:before="40" w:after="40"/>
              <w:ind w:right="45"/>
              <w:jc w:val="both"/>
              <w:rPr>
                <w:sz w:val="26"/>
                <w:szCs w:val="26"/>
              </w:rPr>
            </w:pPr>
            <w:r w:rsidRPr="006847A9">
              <w:rPr>
                <w:sz w:val="26"/>
                <w:szCs w:val="26"/>
              </w:rPr>
              <w:t>Thủ tục đề nghị thay đổi địa điểm sinh hoạt tôn giáo tập trung  đến địa bàn xã khác</w:t>
            </w:r>
            <w:r w:rsidR="002214FA" w:rsidRPr="006847A9">
              <w:rPr>
                <w:sz w:val="26"/>
                <w:szCs w:val="26"/>
              </w:rPr>
              <w:t xml:space="preserve"> </w:t>
            </w:r>
            <w:r w:rsidR="002214FA" w:rsidRPr="006847A9">
              <w:rPr>
                <w:b/>
                <w:sz w:val="26"/>
                <w:szCs w:val="26"/>
              </w:rPr>
              <w:t>(</w:t>
            </w:r>
            <w:r w:rsidR="004E60CA" w:rsidRPr="006847A9">
              <w:rPr>
                <w:b/>
                <w:sz w:val="26"/>
                <w:szCs w:val="26"/>
              </w:rPr>
              <w:t>1.012582</w:t>
            </w:r>
            <w:r w:rsidR="002214FA" w:rsidRPr="006847A9">
              <w:rPr>
                <w:b/>
                <w:sz w:val="26"/>
                <w:szCs w:val="26"/>
              </w:rPr>
              <w:t>)</w:t>
            </w:r>
          </w:p>
        </w:tc>
        <w:tc>
          <w:tcPr>
            <w:tcW w:w="1417" w:type="dxa"/>
            <w:vAlign w:val="center"/>
          </w:tcPr>
          <w:p w14:paraId="69D2B9CD" w14:textId="29293C85" w:rsidR="002D4AB0" w:rsidRPr="006847A9" w:rsidRDefault="002D4AB0" w:rsidP="00C94E6C">
            <w:pPr>
              <w:widowControl w:val="0"/>
              <w:spacing w:before="40" w:after="40"/>
              <w:ind w:right="45"/>
              <w:jc w:val="center"/>
              <w:rPr>
                <w:sz w:val="26"/>
                <w:szCs w:val="26"/>
              </w:rPr>
            </w:pPr>
            <w:r w:rsidRPr="006847A9">
              <w:rPr>
                <w:sz w:val="26"/>
                <w:szCs w:val="26"/>
              </w:rPr>
              <w:t>20</w:t>
            </w:r>
            <w:r w:rsidRPr="006847A9">
              <w:rPr>
                <w:sz w:val="26"/>
                <w:szCs w:val="26"/>
                <w:lang w:val="vi-VN"/>
              </w:rPr>
              <w:t xml:space="preserve"> ngày kể từ ngày nhận đ</w:t>
            </w:r>
            <w:r w:rsidRPr="006847A9">
              <w:rPr>
                <w:sz w:val="26"/>
                <w:szCs w:val="26"/>
              </w:rPr>
              <w:t>ủ</w:t>
            </w:r>
            <w:r w:rsidRPr="006847A9">
              <w:rPr>
                <w:sz w:val="26"/>
                <w:szCs w:val="26"/>
                <w:lang w:val="vi-VN"/>
              </w:rPr>
              <w:t xml:space="preserve"> </w:t>
            </w:r>
            <w:r w:rsidRPr="006847A9">
              <w:rPr>
                <w:sz w:val="26"/>
                <w:szCs w:val="26"/>
              </w:rPr>
              <w:t>hồ sơ đề nghị</w:t>
            </w:r>
            <w:r w:rsidRPr="006847A9">
              <w:rPr>
                <w:sz w:val="26"/>
                <w:szCs w:val="26"/>
                <w:lang w:val="vi-VN"/>
              </w:rPr>
              <w:t xml:space="preserve"> hợp lệ</w:t>
            </w:r>
          </w:p>
        </w:tc>
        <w:tc>
          <w:tcPr>
            <w:tcW w:w="3261" w:type="dxa"/>
          </w:tcPr>
          <w:p w14:paraId="49587DCF" w14:textId="5E782AE4"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542EE894" w14:textId="4350E700" w:rsidR="002D4AB0" w:rsidRPr="006847A9" w:rsidRDefault="002D4AB0" w:rsidP="00F924C0">
            <w:pPr>
              <w:widowControl w:val="0"/>
              <w:spacing w:before="40" w:after="40"/>
              <w:jc w:val="both"/>
              <w:rPr>
                <w:b/>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1D78C6" w:rsidRPr="006847A9">
              <w:rPr>
                <w:spacing w:val="-4"/>
                <w:sz w:val="26"/>
                <w:szCs w:val="26"/>
                <w:lang w:val="sv-SE"/>
              </w:rPr>
              <w:t>Bộ phận Tiếp nhận và trả kết quả của UBND cấp xã</w:t>
            </w:r>
            <w:r w:rsidR="006A4D30" w:rsidRPr="006847A9">
              <w:rPr>
                <w:spacing w:val="-4"/>
                <w:sz w:val="26"/>
                <w:szCs w:val="26"/>
                <w:lang w:val="sv-SE"/>
              </w:rPr>
              <w:t xml:space="preserve"> hoặc qua </w:t>
            </w:r>
            <w:r w:rsidR="006A4D30" w:rsidRPr="006847A9">
              <w:rPr>
                <w:spacing w:val="-4"/>
                <w:sz w:val="26"/>
                <w:szCs w:val="26"/>
              </w:rPr>
              <w:t xml:space="preserve">Hệ thống thông tin giải quyết TTHC </w:t>
            </w:r>
            <w:proofErr w:type="spellStart"/>
            <w:r w:rsidR="006A4D30" w:rsidRPr="006847A9">
              <w:rPr>
                <w:spacing w:val="-4"/>
                <w:sz w:val="26"/>
                <w:szCs w:val="26"/>
              </w:rPr>
              <w:t>tỉnh</w:t>
            </w:r>
            <w:proofErr w:type="spellEnd"/>
            <w:r w:rsidR="006A4D30" w:rsidRPr="006847A9">
              <w:rPr>
                <w:spacing w:val="-4"/>
                <w:sz w:val="26"/>
                <w:szCs w:val="26"/>
              </w:rPr>
              <w:t xml:space="preserve"> </w:t>
            </w:r>
            <w:proofErr w:type="spellStart"/>
            <w:r w:rsidR="006A4D30" w:rsidRPr="006847A9">
              <w:rPr>
                <w:spacing w:val="-4"/>
                <w:sz w:val="26"/>
                <w:szCs w:val="26"/>
              </w:rPr>
              <w:t>Thừa</w:t>
            </w:r>
            <w:proofErr w:type="spellEnd"/>
            <w:r w:rsidR="006A4D30" w:rsidRPr="006847A9">
              <w:rPr>
                <w:spacing w:val="-4"/>
                <w:sz w:val="26"/>
                <w:szCs w:val="26"/>
              </w:rPr>
              <w:t xml:space="preserve"> </w:t>
            </w:r>
            <w:proofErr w:type="spellStart"/>
            <w:r w:rsidR="006A4D30" w:rsidRPr="006847A9">
              <w:rPr>
                <w:spacing w:val="-4"/>
                <w:sz w:val="26"/>
                <w:szCs w:val="26"/>
              </w:rPr>
              <w:t>Thiên</w:t>
            </w:r>
            <w:proofErr w:type="spellEnd"/>
            <w:r w:rsidR="006A4D30" w:rsidRPr="006847A9">
              <w:rPr>
                <w:spacing w:val="-4"/>
                <w:sz w:val="26"/>
                <w:szCs w:val="26"/>
              </w:rPr>
              <w:t xml:space="preserve"> </w:t>
            </w:r>
            <w:proofErr w:type="spellStart"/>
            <w:r w:rsidR="006A4D30" w:rsidRPr="006847A9">
              <w:rPr>
                <w:spacing w:val="-4"/>
                <w:sz w:val="26"/>
                <w:szCs w:val="26"/>
              </w:rPr>
              <w:t>Huế</w:t>
            </w:r>
            <w:proofErr w:type="spellEnd"/>
            <w:r w:rsidR="006A4D30" w:rsidRPr="006847A9">
              <w:rPr>
                <w:spacing w:val="-4"/>
                <w:sz w:val="26"/>
                <w:szCs w:val="26"/>
              </w:rPr>
              <w:t xml:space="preserve"> </w:t>
            </w:r>
            <w:r w:rsidR="006A4D30" w:rsidRPr="006847A9">
              <w:rPr>
                <w:i/>
                <w:spacing w:val="-4"/>
                <w:sz w:val="26"/>
                <w:szCs w:val="26"/>
              </w:rPr>
              <w:t>(</w:t>
            </w:r>
            <w:hyperlink r:id="rId102" w:history="1">
              <w:r w:rsidR="006A4D30" w:rsidRPr="006847A9">
                <w:rPr>
                  <w:i/>
                  <w:spacing w:val="-4"/>
                  <w:sz w:val="26"/>
                  <w:szCs w:val="26"/>
                </w:rPr>
                <w:t>https://dichvucong.thuathienhue.gov.vn</w:t>
              </w:r>
            </w:hyperlink>
            <w:r w:rsidR="006A4D30" w:rsidRPr="006847A9">
              <w:rPr>
                <w:i/>
                <w:spacing w:val="-4"/>
                <w:sz w:val="26"/>
                <w:szCs w:val="26"/>
              </w:rPr>
              <w:t>)</w:t>
            </w:r>
            <w:r w:rsidR="006A4D30" w:rsidRPr="006847A9">
              <w:rPr>
                <w:bCs/>
                <w:spacing w:val="-4"/>
                <w:sz w:val="26"/>
                <w:szCs w:val="26"/>
                <w:lang w:val="vi-VN"/>
              </w:rPr>
              <w:t xml:space="preserve"> hoặc Cổng D</w:t>
            </w:r>
            <w:r w:rsidR="006A4D30" w:rsidRPr="006847A9">
              <w:rPr>
                <w:bCs/>
                <w:spacing w:val="-4"/>
                <w:sz w:val="26"/>
                <w:szCs w:val="26"/>
              </w:rPr>
              <w:t>ịch vụ công</w:t>
            </w:r>
            <w:r w:rsidR="006A4D30" w:rsidRPr="006847A9">
              <w:rPr>
                <w:bCs/>
                <w:spacing w:val="-4"/>
                <w:sz w:val="26"/>
                <w:szCs w:val="26"/>
                <w:lang w:val="vi-VN"/>
              </w:rPr>
              <w:t xml:space="preserve"> quốc gia</w:t>
            </w:r>
            <w:r w:rsidR="006A4D30" w:rsidRPr="006847A9">
              <w:rPr>
                <w:bCs/>
                <w:spacing w:val="-4"/>
                <w:sz w:val="26"/>
                <w:szCs w:val="26"/>
              </w:rPr>
              <w:t xml:space="preserve"> </w:t>
            </w:r>
            <w:r w:rsidR="006A4D30" w:rsidRPr="006847A9">
              <w:rPr>
                <w:i/>
                <w:spacing w:val="-4"/>
                <w:sz w:val="26"/>
                <w:szCs w:val="26"/>
              </w:rPr>
              <w:t>(</w:t>
            </w:r>
            <w:hyperlink r:id="rId103" w:history="1">
              <w:r w:rsidR="006A4D30" w:rsidRPr="006847A9">
                <w:rPr>
                  <w:rStyle w:val="Hyperlink"/>
                  <w:bCs/>
                  <w:i/>
                  <w:color w:val="auto"/>
                  <w:spacing w:val="-4"/>
                  <w:sz w:val="26"/>
                  <w:szCs w:val="26"/>
                  <w:u w:val="none"/>
                </w:rPr>
                <w:t>https://dichvucong.gov.vn</w:t>
              </w:r>
            </w:hyperlink>
            <w:r w:rsidR="006A4D30" w:rsidRPr="006847A9">
              <w:rPr>
                <w:bCs/>
                <w:i/>
                <w:spacing w:val="-4"/>
                <w:sz w:val="26"/>
                <w:szCs w:val="26"/>
              </w:rPr>
              <w:t>)</w:t>
            </w:r>
            <w:r w:rsidR="006A4D30" w:rsidRPr="006847A9">
              <w:rPr>
                <w:i/>
                <w:spacing w:val="-4"/>
                <w:sz w:val="26"/>
                <w:szCs w:val="26"/>
                <w:lang w:val="vi-VN"/>
              </w:rPr>
              <w:t>.</w:t>
            </w:r>
          </w:p>
        </w:tc>
        <w:tc>
          <w:tcPr>
            <w:tcW w:w="1071" w:type="dxa"/>
            <w:vAlign w:val="center"/>
          </w:tcPr>
          <w:p w14:paraId="269D6051" w14:textId="03F1605F"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5E0AC891" w14:textId="6F123B09"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5EBD5B62" w14:textId="3D683E5D"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7E84C223"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73AA1A6E" w14:textId="5043A2C9" w:rsidR="002D4AB0" w:rsidRPr="006847A9" w:rsidRDefault="002D4AB0" w:rsidP="00C94E6C">
            <w:pPr>
              <w:widowControl w:val="0"/>
              <w:spacing w:before="40" w:after="40"/>
              <w:jc w:val="both"/>
              <w:rPr>
                <w:sz w:val="26"/>
                <w:szCs w:val="26"/>
              </w:rPr>
            </w:pPr>
            <w:r w:rsidRPr="006847A9">
              <w:rPr>
                <w:bCs/>
                <w:sz w:val="26"/>
                <w:szCs w:val="26"/>
                <w:lang w:val="sv-SE"/>
              </w:rPr>
              <w:t xml:space="preserve">Cơ quan có thẩm quyền quyết định và trực tiếp thực hiện </w:t>
            </w:r>
            <w:r w:rsidR="00235B8B" w:rsidRPr="006847A9">
              <w:rPr>
                <w:bCs/>
                <w:sz w:val="26"/>
                <w:szCs w:val="26"/>
                <w:lang w:val="sv-SE"/>
              </w:rPr>
              <w:t>TTHC:</w:t>
            </w:r>
            <w:r w:rsidRPr="006847A9">
              <w:rPr>
                <w:bCs/>
                <w:sz w:val="26"/>
                <w:szCs w:val="26"/>
                <w:lang w:val="sv-SE"/>
              </w:rPr>
              <w:t xml:space="preserve"> </w:t>
            </w:r>
            <w:r w:rsidR="00334E60" w:rsidRPr="006847A9">
              <w:rPr>
                <w:sz w:val="26"/>
                <w:szCs w:val="26"/>
                <w:lang w:val="sv-SE"/>
              </w:rPr>
              <w:t>UBND</w:t>
            </w:r>
            <w:r w:rsidRPr="006847A9">
              <w:rPr>
                <w:sz w:val="26"/>
                <w:szCs w:val="26"/>
                <w:lang w:val="sv-SE"/>
              </w:rPr>
              <w:t xml:space="preserve"> cấp xã nơi dự kiến có địa điểm mới.</w:t>
            </w:r>
          </w:p>
          <w:p w14:paraId="4618BA31" w14:textId="77777777" w:rsidR="002D4AB0" w:rsidRPr="006847A9" w:rsidRDefault="002D4AB0" w:rsidP="00C94E6C">
            <w:pPr>
              <w:widowControl w:val="0"/>
              <w:spacing w:before="40" w:after="40"/>
              <w:ind w:firstLine="720"/>
              <w:jc w:val="both"/>
              <w:rPr>
                <w:i/>
                <w:sz w:val="26"/>
                <w:szCs w:val="26"/>
                <w:lang w:val="sv-SE"/>
              </w:rPr>
            </w:pPr>
          </w:p>
        </w:tc>
        <w:tc>
          <w:tcPr>
            <w:tcW w:w="2408" w:type="dxa"/>
            <w:vAlign w:val="center"/>
          </w:tcPr>
          <w:p w14:paraId="2C8BA924"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3DABBED8" w14:textId="04E493D0" w:rsidR="002D4AB0" w:rsidRPr="006847A9" w:rsidRDefault="008B2EA1" w:rsidP="00C94E6C">
            <w:pPr>
              <w:widowControl w:val="0"/>
              <w:spacing w:before="40" w:after="40"/>
              <w:ind w:right="45"/>
              <w:jc w:val="both"/>
              <w:rPr>
                <w:bCs/>
                <w:i/>
                <w:sz w:val="26"/>
                <w:szCs w:val="26"/>
              </w:rPr>
            </w:pPr>
            <w:r w:rsidRPr="006847A9">
              <w:rPr>
                <w:sz w:val="26"/>
                <w:szCs w:val="26"/>
              </w:rPr>
              <w:t>- Căn cứ pháp lý</w:t>
            </w:r>
          </w:p>
        </w:tc>
      </w:tr>
      <w:tr w:rsidR="006847A9" w:rsidRPr="006847A9" w14:paraId="4797905B" w14:textId="77777777" w:rsidTr="006B6277">
        <w:trPr>
          <w:jc w:val="center"/>
        </w:trPr>
        <w:tc>
          <w:tcPr>
            <w:tcW w:w="851" w:type="dxa"/>
            <w:vAlign w:val="center"/>
          </w:tcPr>
          <w:p w14:paraId="35FF29AB" w14:textId="1EAD0602" w:rsidR="002D4AB0" w:rsidRPr="006847A9" w:rsidRDefault="002D4AB0" w:rsidP="00C94E6C">
            <w:pPr>
              <w:widowControl w:val="0"/>
              <w:spacing w:before="40" w:after="40"/>
              <w:ind w:right="45"/>
              <w:jc w:val="center"/>
              <w:rPr>
                <w:bCs/>
                <w:sz w:val="26"/>
                <w:szCs w:val="26"/>
              </w:rPr>
            </w:pPr>
            <w:r w:rsidRPr="006847A9">
              <w:rPr>
                <w:bCs/>
                <w:sz w:val="26"/>
                <w:szCs w:val="26"/>
              </w:rPr>
              <w:t>9</w:t>
            </w:r>
          </w:p>
        </w:tc>
        <w:tc>
          <w:tcPr>
            <w:tcW w:w="2410" w:type="dxa"/>
            <w:vAlign w:val="center"/>
          </w:tcPr>
          <w:p w14:paraId="18EE5C44" w14:textId="4E1AAFEB" w:rsidR="002D4AB0" w:rsidRPr="006847A9" w:rsidRDefault="002D4AB0" w:rsidP="00C94E6C">
            <w:pPr>
              <w:widowControl w:val="0"/>
              <w:spacing w:before="40" w:after="40"/>
              <w:ind w:right="45"/>
              <w:jc w:val="both"/>
              <w:rPr>
                <w:sz w:val="26"/>
                <w:szCs w:val="26"/>
              </w:rPr>
            </w:pPr>
            <w:r w:rsidRPr="006847A9">
              <w:rPr>
                <w:sz w:val="26"/>
                <w:szCs w:val="26"/>
              </w:rPr>
              <w:t>Thủ tục thông báo về việc thay đổi địa điểm sinh hoạt tôn giáo tập trung</w:t>
            </w:r>
            <w:r w:rsidR="002214FA" w:rsidRPr="006847A9">
              <w:rPr>
                <w:sz w:val="26"/>
                <w:szCs w:val="26"/>
              </w:rPr>
              <w:t xml:space="preserve"> </w:t>
            </w:r>
            <w:r w:rsidR="002214FA" w:rsidRPr="006847A9">
              <w:rPr>
                <w:b/>
                <w:sz w:val="26"/>
                <w:szCs w:val="26"/>
              </w:rPr>
              <w:t>(</w:t>
            </w:r>
            <w:r w:rsidR="004E60CA" w:rsidRPr="006847A9">
              <w:rPr>
                <w:b/>
                <w:sz w:val="26"/>
                <w:szCs w:val="26"/>
              </w:rPr>
              <w:t>1.012580</w:t>
            </w:r>
            <w:r w:rsidR="002214FA" w:rsidRPr="006847A9">
              <w:rPr>
                <w:b/>
                <w:sz w:val="26"/>
                <w:szCs w:val="26"/>
              </w:rPr>
              <w:t>)</w:t>
            </w:r>
          </w:p>
        </w:tc>
        <w:tc>
          <w:tcPr>
            <w:tcW w:w="1417" w:type="dxa"/>
            <w:vAlign w:val="center"/>
          </w:tcPr>
          <w:p w14:paraId="0B5659B3" w14:textId="6B58FD73" w:rsidR="002D4AB0" w:rsidRPr="006847A9" w:rsidRDefault="004909B2" w:rsidP="00C94E6C">
            <w:pPr>
              <w:widowControl w:val="0"/>
              <w:spacing w:before="40" w:after="40"/>
              <w:ind w:right="45"/>
              <w:jc w:val="center"/>
              <w:rPr>
                <w:sz w:val="26"/>
                <w:szCs w:val="26"/>
              </w:rPr>
            </w:pPr>
            <w:r w:rsidRPr="006847A9">
              <w:rPr>
                <w:sz w:val="26"/>
                <w:szCs w:val="26"/>
              </w:rPr>
              <w:t xml:space="preserve">Ngay sau khi UBND </w:t>
            </w:r>
            <w:proofErr w:type="spellStart"/>
            <w:r w:rsidRPr="006847A9">
              <w:rPr>
                <w:sz w:val="26"/>
                <w:szCs w:val="26"/>
              </w:rPr>
              <w:t>cấp</w:t>
            </w:r>
            <w:proofErr w:type="spellEnd"/>
            <w:r w:rsidRPr="006847A9">
              <w:rPr>
                <w:sz w:val="26"/>
                <w:szCs w:val="26"/>
              </w:rPr>
              <w:t xml:space="preserve"> </w:t>
            </w:r>
            <w:proofErr w:type="spellStart"/>
            <w:r w:rsidRPr="006847A9">
              <w:rPr>
                <w:sz w:val="26"/>
                <w:szCs w:val="26"/>
              </w:rPr>
              <w:t>xã</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5A7BFC69" w14:textId="343885BA"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0ABBD5F6" w14:textId="6DCE0C6A" w:rsidR="002D4AB0" w:rsidRPr="006847A9" w:rsidRDefault="002D4AB0" w:rsidP="00F924C0">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1D78C6" w:rsidRPr="006847A9">
              <w:rPr>
                <w:spacing w:val="-4"/>
                <w:sz w:val="26"/>
                <w:szCs w:val="26"/>
                <w:lang w:val="sv-SE"/>
              </w:rPr>
              <w:t>Bộ phận Tiếp nhận và trả kết quả của UBND cấp xã</w:t>
            </w:r>
            <w:r w:rsidR="006A4D30" w:rsidRPr="006847A9">
              <w:rPr>
                <w:spacing w:val="-4"/>
                <w:sz w:val="26"/>
                <w:szCs w:val="26"/>
                <w:lang w:val="sv-SE"/>
              </w:rPr>
              <w:t xml:space="preserve"> hoặc qua </w:t>
            </w:r>
            <w:r w:rsidR="006A4D30" w:rsidRPr="006847A9">
              <w:rPr>
                <w:spacing w:val="-4"/>
                <w:sz w:val="26"/>
                <w:szCs w:val="26"/>
              </w:rPr>
              <w:t xml:space="preserve">Hệ thống thông tin giải quyết TTHC </w:t>
            </w:r>
            <w:proofErr w:type="spellStart"/>
            <w:r w:rsidR="006A4D30" w:rsidRPr="006847A9">
              <w:rPr>
                <w:spacing w:val="-4"/>
                <w:sz w:val="26"/>
                <w:szCs w:val="26"/>
              </w:rPr>
              <w:t>tỉnh</w:t>
            </w:r>
            <w:proofErr w:type="spellEnd"/>
            <w:r w:rsidR="006A4D30" w:rsidRPr="006847A9">
              <w:rPr>
                <w:spacing w:val="-4"/>
                <w:sz w:val="26"/>
                <w:szCs w:val="26"/>
              </w:rPr>
              <w:t xml:space="preserve"> </w:t>
            </w:r>
            <w:proofErr w:type="spellStart"/>
            <w:r w:rsidR="006A4D30" w:rsidRPr="006847A9">
              <w:rPr>
                <w:spacing w:val="-4"/>
                <w:sz w:val="26"/>
                <w:szCs w:val="26"/>
              </w:rPr>
              <w:t>Thừa</w:t>
            </w:r>
            <w:proofErr w:type="spellEnd"/>
            <w:r w:rsidR="006A4D30" w:rsidRPr="006847A9">
              <w:rPr>
                <w:spacing w:val="-4"/>
                <w:sz w:val="26"/>
                <w:szCs w:val="26"/>
              </w:rPr>
              <w:t xml:space="preserve"> </w:t>
            </w:r>
            <w:proofErr w:type="spellStart"/>
            <w:r w:rsidR="006A4D30" w:rsidRPr="006847A9">
              <w:rPr>
                <w:spacing w:val="-4"/>
                <w:sz w:val="26"/>
                <w:szCs w:val="26"/>
              </w:rPr>
              <w:t>Thiên</w:t>
            </w:r>
            <w:proofErr w:type="spellEnd"/>
            <w:r w:rsidR="006A4D30" w:rsidRPr="006847A9">
              <w:rPr>
                <w:spacing w:val="-4"/>
                <w:sz w:val="26"/>
                <w:szCs w:val="26"/>
              </w:rPr>
              <w:t xml:space="preserve"> </w:t>
            </w:r>
            <w:proofErr w:type="spellStart"/>
            <w:r w:rsidR="006A4D30" w:rsidRPr="006847A9">
              <w:rPr>
                <w:spacing w:val="-4"/>
                <w:sz w:val="26"/>
                <w:szCs w:val="26"/>
              </w:rPr>
              <w:t>Huế</w:t>
            </w:r>
            <w:proofErr w:type="spellEnd"/>
            <w:r w:rsidR="006A4D30" w:rsidRPr="006847A9">
              <w:rPr>
                <w:spacing w:val="-4"/>
                <w:sz w:val="26"/>
                <w:szCs w:val="26"/>
              </w:rPr>
              <w:t xml:space="preserve"> </w:t>
            </w:r>
            <w:r w:rsidR="006A4D30" w:rsidRPr="006847A9">
              <w:rPr>
                <w:i/>
                <w:spacing w:val="-4"/>
                <w:sz w:val="26"/>
                <w:szCs w:val="26"/>
              </w:rPr>
              <w:t>(</w:t>
            </w:r>
            <w:hyperlink r:id="rId104" w:history="1">
              <w:r w:rsidR="006A4D30" w:rsidRPr="006847A9">
                <w:rPr>
                  <w:i/>
                  <w:spacing w:val="-4"/>
                  <w:sz w:val="26"/>
                  <w:szCs w:val="26"/>
                </w:rPr>
                <w:t>https://dichvucong.thuathienhue.gov.vn</w:t>
              </w:r>
            </w:hyperlink>
            <w:r w:rsidR="006A4D30" w:rsidRPr="006847A9">
              <w:rPr>
                <w:i/>
                <w:spacing w:val="-4"/>
                <w:sz w:val="26"/>
                <w:szCs w:val="26"/>
              </w:rPr>
              <w:t>)</w:t>
            </w:r>
            <w:r w:rsidR="006A4D30" w:rsidRPr="006847A9">
              <w:rPr>
                <w:bCs/>
                <w:spacing w:val="-4"/>
                <w:sz w:val="26"/>
                <w:szCs w:val="26"/>
                <w:lang w:val="vi-VN"/>
              </w:rPr>
              <w:t xml:space="preserve"> hoặc Cổng D</w:t>
            </w:r>
            <w:r w:rsidR="006A4D30" w:rsidRPr="006847A9">
              <w:rPr>
                <w:bCs/>
                <w:spacing w:val="-4"/>
                <w:sz w:val="26"/>
                <w:szCs w:val="26"/>
              </w:rPr>
              <w:t>ịch vụ công</w:t>
            </w:r>
            <w:r w:rsidR="006A4D30" w:rsidRPr="006847A9">
              <w:rPr>
                <w:bCs/>
                <w:spacing w:val="-4"/>
                <w:sz w:val="26"/>
                <w:szCs w:val="26"/>
                <w:lang w:val="vi-VN"/>
              </w:rPr>
              <w:t xml:space="preserve"> quốc gia</w:t>
            </w:r>
            <w:r w:rsidR="006A4D30" w:rsidRPr="006847A9">
              <w:rPr>
                <w:bCs/>
                <w:spacing w:val="-4"/>
                <w:sz w:val="26"/>
                <w:szCs w:val="26"/>
              </w:rPr>
              <w:t xml:space="preserve"> </w:t>
            </w:r>
            <w:r w:rsidR="006A4D30" w:rsidRPr="006847A9">
              <w:rPr>
                <w:i/>
                <w:spacing w:val="-4"/>
                <w:sz w:val="26"/>
                <w:szCs w:val="26"/>
              </w:rPr>
              <w:t>(</w:t>
            </w:r>
            <w:hyperlink r:id="rId105" w:history="1">
              <w:r w:rsidR="006A4D30" w:rsidRPr="006847A9">
                <w:rPr>
                  <w:rStyle w:val="Hyperlink"/>
                  <w:bCs/>
                  <w:i/>
                  <w:color w:val="auto"/>
                  <w:spacing w:val="-4"/>
                  <w:sz w:val="26"/>
                  <w:szCs w:val="26"/>
                  <w:u w:val="none"/>
                </w:rPr>
                <w:t>https://dichvucong.gov.vn</w:t>
              </w:r>
            </w:hyperlink>
            <w:r w:rsidR="006A4D30" w:rsidRPr="006847A9">
              <w:rPr>
                <w:bCs/>
                <w:i/>
                <w:spacing w:val="-4"/>
                <w:sz w:val="26"/>
                <w:szCs w:val="26"/>
              </w:rPr>
              <w:t>)</w:t>
            </w:r>
            <w:r w:rsidR="006A4D30" w:rsidRPr="006847A9">
              <w:rPr>
                <w:i/>
                <w:spacing w:val="-4"/>
                <w:sz w:val="26"/>
                <w:szCs w:val="26"/>
                <w:lang w:val="vi-VN"/>
              </w:rPr>
              <w:t>.</w:t>
            </w:r>
          </w:p>
        </w:tc>
        <w:tc>
          <w:tcPr>
            <w:tcW w:w="1071" w:type="dxa"/>
            <w:vAlign w:val="center"/>
          </w:tcPr>
          <w:p w14:paraId="630BFF1A" w14:textId="1F7627A8"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12DC0ECF" w14:textId="5C182183"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1F30C636" w14:textId="07E23579"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5E468640"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18EFB685" w14:textId="41FC48B6" w:rsidR="002D4AB0" w:rsidRPr="006847A9" w:rsidRDefault="002D4AB0" w:rsidP="00C94E6C">
            <w:pPr>
              <w:widowControl w:val="0"/>
              <w:spacing w:before="40" w:after="40"/>
              <w:jc w:val="both"/>
              <w:rPr>
                <w:b/>
                <w:sz w:val="26"/>
                <w:szCs w:val="26"/>
                <w:lang w:val="sv-SE"/>
              </w:rPr>
            </w:pPr>
            <w:r w:rsidRPr="006847A9">
              <w:rPr>
                <w:bCs/>
                <w:sz w:val="26"/>
                <w:szCs w:val="26"/>
                <w:lang w:val="sv-SE"/>
              </w:rPr>
              <w:t xml:space="preserve">Cơ quan có thẩm quyền quyết định và trực tiếp thực hiện </w:t>
            </w:r>
            <w:r w:rsidR="00235B8B" w:rsidRPr="006847A9">
              <w:rPr>
                <w:bCs/>
                <w:sz w:val="26"/>
                <w:szCs w:val="26"/>
                <w:lang w:val="sv-SE"/>
              </w:rPr>
              <w:t>TTHC:</w:t>
            </w:r>
            <w:r w:rsidRPr="006847A9">
              <w:rPr>
                <w:bCs/>
                <w:sz w:val="26"/>
                <w:szCs w:val="26"/>
                <w:lang w:val="sv-SE"/>
              </w:rPr>
              <w:t xml:space="preserve"> </w:t>
            </w:r>
            <w:r w:rsidR="00334E60" w:rsidRPr="006847A9">
              <w:rPr>
                <w:sz w:val="26"/>
                <w:szCs w:val="26"/>
                <w:lang w:val="sv-SE"/>
              </w:rPr>
              <w:t>UBND</w:t>
            </w:r>
            <w:r w:rsidRPr="006847A9">
              <w:rPr>
                <w:sz w:val="26"/>
                <w:szCs w:val="26"/>
                <w:lang w:val="sv-SE"/>
              </w:rPr>
              <w:t xml:space="preserve"> cấp xã nơi có địa điểm sinh hoạt tôn giáo tập trung cũ.</w:t>
            </w:r>
          </w:p>
          <w:p w14:paraId="52991E1D" w14:textId="77777777" w:rsidR="002D4AB0" w:rsidRPr="006847A9" w:rsidRDefault="002D4AB0" w:rsidP="00C94E6C">
            <w:pPr>
              <w:widowControl w:val="0"/>
              <w:spacing w:before="40" w:after="40"/>
              <w:ind w:firstLine="720"/>
              <w:jc w:val="both"/>
              <w:rPr>
                <w:i/>
                <w:sz w:val="26"/>
                <w:szCs w:val="26"/>
                <w:lang w:val="sv-SE"/>
              </w:rPr>
            </w:pPr>
          </w:p>
        </w:tc>
        <w:tc>
          <w:tcPr>
            <w:tcW w:w="2408" w:type="dxa"/>
            <w:vAlign w:val="center"/>
          </w:tcPr>
          <w:p w14:paraId="408FD0E5"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572528B5" w14:textId="684DAB98" w:rsidR="002D4AB0" w:rsidRPr="006847A9" w:rsidRDefault="008B2EA1" w:rsidP="00C94E6C">
            <w:pPr>
              <w:widowControl w:val="0"/>
              <w:spacing w:before="40" w:after="40"/>
              <w:ind w:right="45"/>
              <w:jc w:val="both"/>
              <w:rPr>
                <w:bCs/>
                <w:i/>
                <w:sz w:val="26"/>
                <w:szCs w:val="26"/>
              </w:rPr>
            </w:pPr>
            <w:r w:rsidRPr="006847A9">
              <w:rPr>
                <w:sz w:val="26"/>
                <w:szCs w:val="26"/>
              </w:rPr>
              <w:t>- Căn cứ pháp lý</w:t>
            </w:r>
          </w:p>
        </w:tc>
      </w:tr>
      <w:tr w:rsidR="006847A9" w:rsidRPr="006847A9" w14:paraId="590D99FF" w14:textId="77777777" w:rsidTr="006B6277">
        <w:trPr>
          <w:jc w:val="center"/>
        </w:trPr>
        <w:tc>
          <w:tcPr>
            <w:tcW w:w="851" w:type="dxa"/>
            <w:vAlign w:val="center"/>
          </w:tcPr>
          <w:p w14:paraId="03DDF4B9" w14:textId="6ECC4787" w:rsidR="002D4AB0" w:rsidRPr="006847A9" w:rsidRDefault="002D4AB0" w:rsidP="00C94E6C">
            <w:pPr>
              <w:widowControl w:val="0"/>
              <w:spacing w:before="40" w:after="40"/>
              <w:ind w:right="45"/>
              <w:jc w:val="center"/>
              <w:rPr>
                <w:bCs/>
                <w:sz w:val="26"/>
                <w:szCs w:val="26"/>
              </w:rPr>
            </w:pPr>
            <w:r w:rsidRPr="006847A9">
              <w:rPr>
                <w:bCs/>
                <w:sz w:val="26"/>
                <w:szCs w:val="26"/>
              </w:rPr>
              <w:t>10</w:t>
            </w:r>
          </w:p>
        </w:tc>
        <w:tc>
          <w:tcPr>
            <w:tcW w:w="2410" w:type="dxa"/>
            <w:vAlign w:val="center"/>
          </w:tcPr>
          <w:p w14:paraId="7502037E" w14:textId="6FAD236D" w:rsidR="002D4AB0" w:rsidRPr="006847A9" w:rsidRDefault="002D4AB0" w:rsidP="00C94E6C">
            <w:pPr>
              <w:widowControl w:val="0"/>
              <w:spacing w:before="40" w:after="40"/>
              <w:ind w:right="45"/>
              <w:jc w:val="both"/>
              <w:rPr>
                <w:sz w:val="26"/>
                <w:szCs w:val="26"/>
              </w:rPr>
            </w:pPr>
            <w:r w:rsidRPr="006847A9">
              <w:rPr>
                <w:sz w:val="26"/>
                <w:szCs w:val="26"/>
                <w:lang w:val="vi-VN"/>
              </w:rPr>
              <w:t>Thủ tục thông báo tổ chức quyên góp trong địa bàn một xã của cơ sở tín ngưỡng, tổ chức tôn giáo, tổ chức tôn giáo trực thuộc</w:t>
            </w:r>
            <w:r w:rsidR="002214FA" w:rsidRPr="006847A9">
              <w:rPr>
                <w:sz w:val="26"/>
                <w:szCs w:val="26"/>
              </w:rPr>
              <w:t xml:space="preserve"> </w:t>
            </w:r>
            <w:r w:rsidR="002214FA" w:rsidRPr="006847A9">
              <w:rPr>
                <w:b/>
                <w:sz w:val="26"/>
                <w:szCs w:val="26"/>
              </w:rPr>
              <w:t>(</w:t>
            </w:r>
            <w:r w:rsidR="004E60CA" w:rsidRPr="006847A9">
              <w:rPr>
                <w:b/>
                <w:sz w:val="26"/>
                <w:szCs w:val="26"/>
              </w:rPr>
              <w:t>1.012579</w:t>
            </w:r>
            <w:r w:rsidR="002214FA" w:rsidRPr="006847A9">
              <w:rPr>
                <w:b/>
                <w:sz w:val="26"/>
                <w:szCs w:val="26"/>
              </w:rPr>
              <w:t>)</w:t>
            </w:r>
          </w:p>
        </w:tc>
        <w:tc>
          <w:tcPr>
            <w:tcW w:w="1417" w:type="dxa"/>
            <w:vAlign w:val="center"/>
          </w:tcPr>
          <w:p w14:paraId="694CF201" w14:textId="2EDFB6CB" w:rsidR="002D4AB0" w:rsidRPr="006847A9" w:rsidRDefault="004909B2" w:rsidP="00C94E6C">
            <w:pPr>
              <w:widowControl w:val="0"/>
              <w:spacing w:before="40" w:after="40"/>
              <w:ind w:right="45"/>
              <w:jc w:val="center"/>
              <w:rPr>
                <w:sz w:val="26"/>
                <w:szCs w:val="26"/>
              </w:rPr>
            </w:pPr>
            <w:r w:rsidRPr="006847A9">
              <w:rPr>
                <w:sz w:val="26"/>
                <w:szCs w:val="26"/>
              </w:rPr>
              <w:t xml:space="preserve">Ngay sau khi UBND </w:t>
            </w:r>
            <w:proofErr w:type="spellStart"/>
            <w:r w:rsidRPr="006847A9">
              <w:rPr>
                <w:sz w:val="26"/>
                <w:szCs w:val="26"/>
              </w:rPr>
              <w:t>cấp</w:t>
            </w:r>
            <w:proofErr w:type="spellEnd"/>
            <w:r w:rsidRPr="006847A9">
              <w:rPr>
                <w:sz w:val="26"/>
                <w:szCs w:val="26"/>
              </w:rPr>
              <w:t xml:space="preserve"> </w:t>
            </w:r>
            <w:proofErr w:type="spellStart"/>
            <w:r w:rsidRPr="006847A9">
              <w:rPr>
                <w:sz w:val="26"/>
                <w:szCs w:val="26"/>
              </w:rPr>
              <w:t>xã</w:t>
            </w:r>
            <w:proofErr w:type="spellEnd"/>
            <w:r w:rsidRPr="006847A9">
              <w:rPr>
                <w:sz w:val="26"/>
                <w:szCs w:val="26"/>
              </w:rPr>
              <w:t xml:space="preserve"> </w:t>
            </w:r>
            <w:proofErr w:type="spellStart"/>
            <w:r w:rsidRPr="006847A9">
              <w:rPr>
                <w:sz w:val="26"/>
                <w:szCs w:val="26"/>
              </w:rPr>
              <w:t>nhận</w:t>
            </w:r>
            <w:proofErr w:type="spellEnd"/>
            <w:r w:rsidRPr="006847A9">
              <w:rPr>
                <w:sz w:val="26"/>
                <w:szCs w:val="26"/>
              </w:rPr>
              <w:t xml:space="preserve"> </w:t>
            </w:r>
            <w:proofErr w:type="spellStart"/>
            <w:r w:rsidRPr="006847A9">
              <w:rPr>
                <w:sz w:val="26"/>
                <w:szCs w:val="26"/>
              </w:rPr>
              <w:t>đu</w:t>
            </w:r>
            <w:proofErr w:type="spellEnd"/>
            <w:r w:rsidRPr="006847A9">
              <w:rPr>
                <w:sz w:val="26"/>
                <w:szCs w:val="26"/>
              </w:rPr>
              <w:t xml:space="preserve">̉ </w:t>
            </w:r>
            <w:proofErr w:type="spellStart"/>
            <w:r w:rsidRPr="006847A9">
              <w:rPr>
                <w:sz w:val="26"/>
                <w:szCs w:val="26"/>
              </w:rPr>
              <w:t>hô</w:t>
            </w:r>
            <w:proofErr w:type="spellEnd"/>
            <w:r w:rsidRPr="006847A9">
              <w:rPr>
                <w:sz w:val="26"/>
                <w:szCs w:val="26"/>
              </w:rPr>
              <w:t xml:space="preserve">̀ </w:t>
            </w:r>
            <w:proofErr w:type="spellStart"/>
            <w:r w:rsidRPr="006847A9">
              <w:rPr>
                <w:sz w:val="26"/>
                <w:szCs w:val="26"/>
              </w:rPr>
              <w:t>sơ</w:t>
            </w:r>
            <w:proofErr w:type="spellEnd"/>
            <w:r w:rsidRPr="006847A9">
              <w:rPr>
                <w:sz w:val="26"/>
                <w:szCs w:val="26"/>
              </w:rPr>
              <w:t xml:space="preserve"> </w:t>
            </w:r>
            <w:proofErr w:type="spellStart"/>
            <w:r w:rsidRPr="006847A9">
              <w:rPr>
                <w:sz w:val="26"/>
                <w:szCs w:val="26"/>
              </w:rPr>
              <w:t>đề</w:t>
            </w:r>
            <w:proofErr w:type="spellEnd"/>
            <w:r w:rsidRPr="006847A9">
              <w:rPr>
                <w:sz w:val="26"/>
                <w:szCs w:val="26"/>
              </w:rPr>
              <w:t xml:space="preserve"> </w:t>
            </w:r>
            <w:proofErr w:type="spellStart"/>
            <w:r w:rsidRPr="006847A9">
              <w:rPr>
                <w:sz w:val="26"/>
                <w:szCs w:val="26"/>
              </w:rPr>
              <w:t>nghị</w:t>
            </w:r>
            <w:proofErr w:type="spellEnd"/>
            <w:r w:rsidRPr="006847A9">
              <w:rPr>
                <w:sz w:val="26"/>
                <w:szCs w:val="26"/>
              </w:rPr>
              <w:t xml:space="preserve"> </w:t>
            </w:r>
            <w:proofErr w:type="spellStart"/>
            <w:r w:rsidRPr="006847A9">
              <w:rPr>
                <w:sz w:val="26"/>
                <w:szCs w:val="26"/>
              </w:rPr>
              <w:t>hợp</w:t>
            </w:r>
            <w:proofErr w:type="spellEnd"/>
            <w:r w:rsidRPr="006847A9">
              <w:rPr>
                <w:sz w:val="26"/>
                <w:szCs w:val="26"/>
              </w:rPr>
              <w:t xml:space="preserve"> </w:t>
            </w:r>
            <w:proofErr w:type="spellStart"/>
            <w:r w:rsidRPr="006847A9">
              <w:rPr>
                <w:sz w:val="26"/>
                <w:szCs w:val="26"/>
              </w:rPr>
              <w:t>lê</w:t>
            </w:r>
            <w:proofErr w:type="spellEnd"/>
            <w:r w:rsidRPr="006847A9">
              <w:rPr>
                <w:sz w:val="26"/>
                <w:szCs w:val="26"/>
              </w:rPr>
              <w:t>̣</w:t>
            </w:r>
          </w:p>
        </w:tc>
        <w:tc>
          <w:tcPr>
            <w:tcW w:w="3261" w:type="dxa"/>
          </w:tcPr>
          <w:p w14:paraId="2AFF6721" w14:textId="7887DFFB" w:rsidR="002D4AB0" w:rsidRPr="006847A9" w:rsidRDefault="002D4AB0" w:rsidP="00C94E6C">
            <w:pPr>
              <w:widowControl w:val="0"/>
              <w:autoSpaceDE w:val="0"/>
              <w:autoSpaceDN w:val="0"/>
              <w:adjustRightInd w:val="0"/>
              <w:spacing w:before="40" w:after="40"/>
              <w:jc w:val="both"/>
              <w:rPr>
                <w:bCs/>
                <w:spacing w:val="-4"/>
                <w:sz w:val="26"/>
                <w:szCs w:val="26"/>
              </w:rPr>
            </w:pPr>
            <w:r w:rsidRPr="006847A9">
              <w:rPr>
                <w:b/>
                <w:bCs/>
                <w:spacing w:val="-4"/>
                <w:sz w:val="26"/>
                <w:szCs w:val="26"/>
              </w:rPr>
              <w:t xml:space="preserve">a) Cách thức: </w:t>
            </w:r>
            <w:r w:rsidRPr="006847A9">
              <w:rPr>
                <w:bCs/>
                <w:spacing w:val="-4"/>
                <w:sz w:val="26"/>
                <w:szCs w:val="26"/>
              </w:rPr>
              <w:t>Nộp trực tiếp; qua dịch vụ bưu chính công ích; qua thuê dịch vụ của doanh nghiệp, cá nhân hoặc ủy quyền theo quy định của pháp luật; qua Cổng dịch vụ công trực tuyến.</w:t>
            </w:r>
          </w:p>
          <w:p w14:paraId="47ED0CAB" w14:textId="784BB2A5" w:rsidR="002D4AB0" w:rsidRPr="006847A9" w:rsidRDefault="002D4AB0" w:rsidP="00F924C0">
            <w:pPr>
              <w:widowControl w:val="0"/>
              <w:spacing w:before="40" w:after="40"/>
              <w:jc w:val="both"/>
              <w:rPr>
                <w:spacing w:val="-4"/>
                <w:sz w:val="26"/>
                <w:szCs w:val="26"/>
                <w:lang w:val="sv-SE"/>
              </w:rPr>
            </w:pPr>
            <w:r w:rsidRPr="006847A9">
              <w:rPr>
                <w:b/>
                <w:bCs/>
                <w:spacing w:val="-4"/>
                <w:sz w:val="26"/>
                <w:szCs w:val="26"/>
              </w:rPr>
              <w:t>b) Địa điểm:</w:t>
            </w:r>
            <w:r w:rsidRPr="006847A9">
              <w:rPr>
                <w:bCs/>
                <w:spacing w:val="-4"/>
                <w:sz w:val="26"/>
                <w:szCs w:val="26"/>
                <w:lang w:val="vi-VN"/>
              </w:rPr>
              <w:t xml:space="preserve"> </w:t>
            </w:r>
            <w:r w:rsidR="001D78C6" w:rsidRPr="006847A9">
              <w:rPr>
                <w:spacing w:val="-4"/>
                <w:sz w:val="26"/>
                <w:szCs w:val="26"/>
                <w:lang w:val="sv-SE"/>
              </w:rPr>
              <w:t>Bộ phận Tiếp nhận và trả kết quả của UBND cấp xã</w:t>
            </w:r>
            <w:r w:rsidR="006A4D30" w:rsidRPr="006847A9">
              <w:rPr>
                <w:spacing w:val="-4"/>
                <w:sz w:val="26"/>
                <w:szCs w:val="26"/>
                <w:lang w:val="sv-SE"/>
              </w:rPr>
              <w:t xml:space="preserve"> hoặc qua </w:t>
            </w:r>
            <w:r w:rsidR="006A4D30" w:rsidRPr="006847A9">
              <w:rPr>
                <w:spacing w:val="-4"/>
                <w:sz w:val="26"/>
                <w:szCs w:val="26"/>
              </w:rPr>
              <w:t xml:space="preserve">Hệ thống thông tin giải quyết TTHC </w:t>
            </w:r>
            <w:proofErr w:type="spellStart"/>
            <w:r w:rsidR="006A4D30" w:rsidRPr="006847A9">
              <w:rPr>
                <w:spacing w:val="-4"/>
                <w:sz w:val="26"/>
                <w:szCs w:val="26"/>
              </w:rPr>
              <w:t>tỉnh</w:t>
            </w:r>
            <w:proofErr w:type="spellEnd"/>
            <w:r w:rsidR="006A4D30" w:rsidRPr="006847A9">
              <w:rPr>
                <w:spacing w:val="-4"/>
                <w:sz w:val="26"/>
                <w:szCs w:val="26"/>
              </w:rPr>
              <w:t xml:space="preserve"> </w:t>
            </w:r>
            <w:proofErr w:type="spellStart"/>
            <w:r w:rsidR="006A4D30" w:rsidRPr="006847A9">
              <w:rPr>
                <w:spacing w:val="-4"/>
                <w:sz w:val="26"/>
                <w:szCs w:val="26"/>
              </w:rPr>
              <w:t>Thừa</w:t>
            </w:r>
            <w:proofErr w:type="spellEnd"/>
            <w:r w:rsidR="006A4D30" w:rsidRPr="006847A9">
              <w:rPr>
                <w:spacing w:val="-4"/>
                <w:sz w:val="26"/>
                <w:szCs w:val="26"/>
              </w:rPr>
              <w:t xml:space="preserve"> </w:t>
            </w:r>
            <w:proofErr w:type="spellStart"/>
            <w:r w:rsidR="006A4D30" w:rsidRPr="006847A9">
              <w:rPr>
                <w:spacing w:val="-4"/>
                <w:sz w:val="26"/>
                <w:szCs w:val="26"/>
              </w:rPr>
              <w:t>Thiên</w:t>
            </w:r>
            <w:proofErr w:type="spellEnd"/>
            <w:r w:rsidR="006A4D30" w:rsidRPr="006847A9">
              <w:rPr>
                <w:spacing w:val="-4"/>
                <w:sz w:val="26"/>
                <w:szCs w:val="26"/>
              </w:rPr>
              <w:t xml:space="preserve"> </w:t>
            </w:r>
            <w:proofErr w:type="spellStart"/>
            <w:r w:rsidR="006A4D30" w:rsidRPr="006847A9">
              <w:rPr>
                <w:spacing w:val="-4"/>
                <w:sz w:val="26"/>
                <w:szCs w:val="26"/>
              </w:rPr>
              <w:t>Huế</w:t>
            </w:r>
            <w:proofErr w:type="spellEnd"/>
            <w:r w:rsidR="006A4D30" w:rsidRPr="006847A9">
              <w:rPr>
                <w:spacing w:val="-4"/>
                <w:sz w:val="26"/>
                <w:szCs w:val="26"/>
              </w:rPr>
              <w:t xml:space="preserve"> </w:t>
            </w:r>
            <w:r w:rsidR="006A4D30" w:rsidRPr="006847A9">
              <w:rPr>
                <w:i/>
                <w:spacing w:val="-4"/>
                <w:sz w:val="26"/>
                <w:szCs w:val="26"/>
              </w:rPr>
              <w:t>(</w:t>
            </w:r>
            <w:hyperlink r:id="rId106" w:history="1">
              <w:r w:rsidR="006A4D30" w:rsidRPr="006847A9">
                <w:rPr>
                  <w:i/>
                  <w:spacing w:val="-4"/>
                  <w:sz w:val="26"/>
                  <w:szCs w:val="26"/>
                </w:rPr>
                <w:t>https://dichvucong.thuathienhue.gov.vn</w:t>
              </w:r>
            </w:hyperlink>
            <w:r w:rsidR="006A4D30" w:rsidRPr="006847A9">
              <w:rPr>
                <w:i/>
                <w:spacing w:val="-4"/>
                <w:sz w:val="26"/>
                <w:szCs w:val="26"/>
              </w:rPr>
              <w:t>)</w:t>
            </w:r>
            <w:r w:rsidR="006A4D30" w:rsidRPr="006847A9">
              <w:rPr>
                <w:bCs/>
                <w:spacing w:val="-4"/>
                <w:sz w:val="26"/>
                <w:szCs w:val="26"/>
                <w:lang w:val="vi-VN"/>
              </w:rPr>
              <w:t xml:space="preserve"> hoặc Cổng D</w:t>
            </w:r>
            <w:r w:rsidR="006A4D30" w:rsidRPr="006847A9">
              <w:rPr>
                <w:bCs/>
                <w:spacing w:val="-4"/>
                <w:sz w:val="26"/>
                <w:szCs w:val="26"/>
              </w:rPr>
              <w:t>ịch vụ công</w:t>
            </w:r>
            <w:r w:rsidR="006A4D30" w:rsidRPr="006847A9">
              <w:rPr>
                <w:bCs/>
                <w:spacing w:val="-4"/>
                <w:sz w:val="26"/>
                <w:szCs w:val="26"/>
                <w:lang w:val="vi-VN"/>
              </w:rPr>
              <w:t xml:space="preserve"> quốc gia</w:t>
            </w:r>
            <w:r w:rsidR="006A4D30" w:rsidRPr="006847A9">
              <w:rPr>
                <w:bCs/>
                <w:spacing w:val="-4"/>
                <w:sz w:val="26"/>
                <w:szCs w:val="26"/>
              </w:rPr>
              <w:t xml:space="preserve"> </w:t>
            </w:r>
            <w:r w:rsidR="006A4D30" w:rsidRPr="006847A9">
              <w:rPr>
                <w:i/>
                <w:spacing w:val="-4"/>
                <w:sz w:val="26"/>
                <w:szCs w:val="26"/>
              </w:rPr>
              <w:t>(</w:t>
            </w:r>
            <w:hyperlink r:id="rId107" w:history="1">
              <w:r w:rsidR="006A4D30" w:rsidRPr="006847A9">
                <w:rPr>
                  <w:rStyle w:val="Hyperlink"/>
                  <w:bCs/>
                  <w:i/>
                  <w:color w:val="auto"/>
                  <w:spacing w:val="-4"/>
                  <w:sz w:val="26"/>
                  <w:szCs w:val="26"/>
                  <w:u w:val="none"/>
                </w:rPr>
                <w:t>https://dichvucong.gov.vn</w:t>
              </w:r>
            </w:hyperlink>
            <w:r w:rsidR="006A4D30" w:rsidRPr="006847A9">
              <w:rPr>
                <w:bCs/>
                <w:i/>
                <w:spacing w:val="-4"/>
                <w:sz w:val="26"/>
                <w:szCs w:val="26"/>
              </w:rPr>
              <w:t>)</w:t>
            </w:r>
            <w:r w:rsidR="006A4D30" w:rsidRPr="006847A9">
              <w:rPr>
                <w:i/>
                <w:spacing w:val="-4"/>
                <w:sz w:val="26"/>
                <w:szCs w:val="26"/>
                <w:lang w:val="vi-VN"/>
              </w:rPr>
              <w:t>.</w:t>
            </w:r>
          </w:p>
        </w:tc>
        <w:tc>
          <w:tcPr>
            <w:tcW w:w="1071" w:type="dxa"/>
            <w:vAlign w:val="center"/>
          </w:tcPr>
          <w:p w14:paraId="6C0BE312" w14:textId="729A2869" w:rsidR="002D4AB0" w:rsidRPr="006847A9" w:rsidRDefault="002D4AB0" w:rsidP="00C94E6C">
            <w:pPr>
              <w:widowControl w:val="0"/>
              <w:spacing w:before="40" w:after="40"/>
              <w:ind w:right="45"/>
              <w:jc w:val="center"/>
              <w:rPr>
                <w:bCs/>
                <w:sz w:val="26"/>
                <w:szCs w:val="26"/>
              </w:rPr>
            </w:pPr>
            <w:r w:rsidRPr="006847A9">
              <w:rPr>
                <w:bCs/>
                <w:sz w:val="26"/>
                <w:szCs w:val="26"/>
              </w:rPr>
              <w:t>Không</w:t>
            </w:r>
          </w:p>
        </w:tc>
        <w:tc>
          <w:tcPr>
            <w:tcW w:w="2190" w:type="dxa"/>
            <w:vAlign w:val="center"/>
          </w:tcPr>
          <w:p w14:paraId="36E20F1B" w14:textId="4324AF18" w:rsidR="002D4AB0" w:rsidRPr="006847A9" w:rsidRDefault="002D4AB0" w:rsidP="00C94E6C">
            <w:pPr>
              <w:widowControl w:val="0"/>
              <w:spacing w:before="40" w:after="40"/>
              <w:jc w:val="both"/>
              <w:rPr>
                <w:spacing w:val="-8"/>
                <w:sz w:val="26"/>
                <w:szCs w:val="26"/>
                <w:lang w:val="sv-SE"/>
              </w:rPr>
            </w:pPr>
            <w:r w:rsidRPr="006847A9">
              <w:rPr>
                <w:spacing w:val="-8"/>
                <w:sz w:val="26"/>
                <w:szCs w:val="26"/>
                <w:lang w:val="sv-SE"/>
              </w:rPr>
              <w:t xml:space="preserve">- </w:t>
            </w:r>
            <w:r w:rsidR="006276A6" w:rsidRPr="006847A9">
              <w:rPr>
                <w:spacing w:val="-8"/>
                <w:sz w:val="26"/>
                <w:szCs w:val="26"/>
                <w:lang w:val="sv-SE"/>
              </w:rPr>
              <w:t>Luật Tín ngưỡng, tôn giáo</w:t>
            </w:r>
            <w:r w:rsidRPr="006847A9">
              <w:rPr>
                <w:spacing w:val="-8"/>
                <w:sz w:val="26"/>
                <w:szCs w:val="26"/>
                <w:lang w:val="sv-SE"/>
              </w:rPr>
              <w:t xml:space="preserve"> (Luật số 02/2016/QH14 ngày 18/11/2016).</w:t>
            </w:r>
          </w:p>
          <w:p w14:paraId="196A57D3" w14:textId="3FF0E625" w:rsidR="002D4AB0" w:rsidRPr="006847A9" w:rsidRDefault="002D4AB0" w:rsidP="00C94E6C">
            <w:pPr>
              <w:widowControl w:val="0"/>
              <w:spacing w:before="40" w:after="40"/>
              <w:jc w:val="both"/>
              <w:rPr>
                <w:spacing w:val="-8"/>
                <w:sz w:val="26"/>
                <w:szCs w:val="26"/>
              </w:rPr>
            </w:pPr>
            <w:r w:rsidRPr="006847A9">
              <w:rPr>
                <w:spacing w:val="-8"/>
                <w:sz w:val="26"/>
                <w:szCs w:val="26"/>
                <w:lang w:val="sv-SE"/>
              </w:rPr>
              <w:t xml:space="preserve">- Nghị định số 95/2023/NĐ-CP ngày 29/12/2023 </w:t>
            </w:r>
            <w:r w:rsidRPr="006847A9">
              <w:rPr>
                <w:spacing w:val="-8"/>
                <w:sz w:val="26"/>
                <w:szCs w:val="26"/>
              </w:rPr>
              <w:t xml:space="preserve">của Chính phủ quy định chi tiết một số điều và biện pháp thi hành </w:t>
            </w:r>
            <w:r w:rsidR="006276A6" w:rsidRPr="006847A9">
              <w:rPr>
                <w:spacing w:val="-8"/>
                <w:sz w:val="26"/>
                <w:szCs w:val="26"/>
              </w:rPr>
              <w:t>Luật Tín ngưỡng, tôn giáo</w:t>
            </w:r>
            <w:r w:rsidRPr="006847A9">
              <w:rPr>
                <w:spacing w:val="-8"/>
                <w:sz w:val="26"/>
                <w:szCs w:val="26"/>
              </w:rPr>
              <w:t>.</w:t>
            </w:r>
          </w:p>
          <w:p w14:paraId="1F131969" w14:textId="77777777" w:rsidR="002D4AB0" w:rsidRPr="006847A9" w:rsidRDefault="002D4AB0" w:rsidP="00C94E6C">
            <w:pPr>
              <w:widowControl w:val="0"/>
              <w:spacing w:before="40" w:after="40"/>
              <w:ind w:firstLine="720"/>
              <w:jc w:val="both"/>
              <w:rPr>
                <w:spacing w:val="-8"/>
                <w:sz w:val="26"/>
                <w:szCs w:val="26"/>
                <w:lang w:val="sv-SE"/>
              </w:rPr>
            </w:pPr>
          </w:p>
        </w:tc>
        <w:tc>
          <w:tcPr>
            <w:tcW w:w="1985" w:type="dxa"/>
            <w:vAlign w:val="center"/>
          </w:tcPr>
          <w:p w14:paraId="094E40CD" w14:textId="1AED05AA" w:rsidR="002D4AB0" w:rsidRPr="006847A9" w:rsidRDefault="002D4AB0" w:rsidP="00C94E6C">
            <w:pPr>
              <w:widowControl w:val="0"/>
              <w:spacing w:before="40" w:after="40"/>
              <w:jc w:val="both"/>
              <w:rPr>
                <w:b/>
                <w:sz w:val="26"/>
                <w:szCs w:val="26"/>
                <w:lang w:val="sv-SE"/>
              </w:rPr>
            </w:pPr>
            <w:r w:rsidRPr="006847A9">
              <w:rPr>
                <w:bCs/>
                <w:sz w:val="26"/>
                <w:szCs w:val="26"/>
                <w:lang w:val="sv-SE"/>
              </w:rPr>
              <w:t xml:space="preserve">Cơ quan có thẩm quyền quyết định và trực tiếp thực hiện </w:t>
            </w:r>
            <w:r w:rsidR="00235B8B" w:rsidRPr="006847A9">
              <w:rPr>
                <w:bCs/>
                <w:sz w:val="26"/>
                <w:szCs w:val="26"/>
                <w:lang w:val="sv-SE"/>
              </w:rPr>
              <w:t>TTHC:</w:t>
            </w:r>
            <w:r w:rsidRPr="006847A9">
              <w:rPr>
                <w:bCs/>
                <w:sz w:val="26"/>
                <w:szCs w:val="26"/>
                <w:lang w:val="sv-SE"/>
              </w:rPr>
              <w:t xml:space="preserve"> </w:t>
            </w:r>
            <w:r w:rsidR="00334E60" w:rsidRPr="006847A9">
              <w:rPr>
                <w:sz w:val="26"/>
                <w:szCs w:val="26"/>
                <w:lang w:val="sv-SE"/>
              </w:rPr>
              <w:t>UBND</w:t>
            </w:r>
            <w:r w:rsidRPr="006847A9">
              <w:rPr>
                <w:sz w:val="26"/>
                <w:szCs w:val="26"/>
                <w:lang w:val="sv-SE"/>
              </w:rPr>
              <w:t xml:space="preserve"> cấp xã nơi tổ chức quyên góp.</w:t>
            </w:r>
          </w:p>
          <w:p w14:paraId="3AC28BF7" w14:textId="77777777" w:rsidR="002D4AB0" w:rsidRPr="006847A9" w:rsidRDefault="002D4AB0" w:rsidP="00C94E6C">
            <w:pPr>
              <w:widowControl w:val="0"/>
              <w:spacing w:before="40" w:after="40"/>
              <w:ind w:firstLine="720"/>
              <w:jc w:val="both"/>
              <w:rPr>
                <w:i/>
                <w:sz w:val="26"/>
                <w:szCs w:val="26"/>
                <w:lang w:val="sv-SE"/>
              </w:rPr>
            </w:pPr>
          </w:p>
        </w:tc>
        <w:tc>
          <w:tcPr>
            <w:tcW w:w="2408" w:type="dxa"/>
            <w:vAlign w:val="center"/>
          </w:tcPr>
          <w:p w14:paraId="144018AE" w14:textId="77777777" w:rsidR="008B2EA1" w:rsidRPr="006847A9" w:rsidRDefault="008B2EA1" w:rsidP="00C94E6C">
            <w:pPr>
              <w:widowControl w:val="0"/>
              <w:spacing w:before="40" w:after="40"/>
              <w:ind w:right="45"/>
              <w:jc w:val="both"/>
              <w:rPr>
                <w:spacing w:val="-10"/>
                <w:sz w:val="26"/>
                <w:szCs w:val="26"/>
              </w:rPr>
            </w:pPr>
            <w:r w:rsidRPr="006847A9">
              <w:rPr>
                <w:spacing w:val="-10"/>
                <w:sz w:val="26"/>
                <w:szCs w:val="26"/>
              </w:rPr>
              <w:t>- Cách thức thực hiện</w:t>
            </w:r>
          </w:p>
          <w:p w14:paraId="54804CC2" w14:textId="79FF98FC" w:rsidR="002D4AB0" w:rsidRPr="006847A9" w:rsidRDefault="008B2EA1" w:rsidP="00C94E6C">
            <w:pPr>
              <w:widowControl w:val="0"/>
              <w:spacing w:before="40" w:after="40"/>
              <w:ind w:right="45"/>
              <w:jc w:val="both"/>
              <w:rPr>
                <w:bCs/>
                <w:i/>
                <w:sz w:val="26"/>
                <w:szCs w:val="26"/>
              </w:rPr>
            </w:pPr>
            <w:r w:rsidRPr="006847A9">
              <w:rPr>
                <w:sz w:val="26"/>
                <w:szCs w:val="26"/>
              </w:rPr>
              <w:t>- Căn cứ pháp lý</w:t>
            </w:r>
          </w:p>
        </w:tc>
      </w:tr>
    </w:tbl>
    <w:p w14:paraId="269FEB99" w14:textId="77777777" w:rsidR="002A528C" w:rsidRPr="006847A9" w:rsidRDefault="002A528C" w:rsidP="00C94E6C">
      <w:pPr>
        <w:widowControl w:val="0"/>
        <w:spacing w:after="0" w:line="242" w:lineRule="auto"/>
        <w:ind w:right="45" w:firstLine="709"/>
        <w:jc w:val="both"/>
        <w:rPr>
          <w:rFonts w:ascii="Times New Roman" w:hAnsi="Times New Roman" w:cs="Times New Roman"/>
          <w:b/>
          <w:bCs/>
          <w:sz w:val="28"/>
          <w:szCs w:val="28"/>
        </w:rPr>
      </w:pPr>
      <w:proofErr w:type="spellStart"/>
      <w:r w:rsidRPr="006847A9">
        <w:rPr>
          <w:rFonts w:ascii="Times New Roman" w:hAnsi="Times New Roman" w:cs="Times New Roman"/>
          <w:b/>
          <w:bCs/>
          <w:sz w:val="28"/>
          <w:szCs w:val="28"/>
        </w:rPr>
        <w:t>Ghi</w:t>
      </w:r>
      <w:proofErr w:type="spellEnd"/>
      <w:r w:rsidRPr="006847A9">
        <w:rPr>
          <w:rFonts w:ascii="Times New Roman" w:hAnsi="Times New Roman" w:cs="Times New Roman"/>
          <w:b/>
          <w:bCs/>
          <w:sz w:val="28"/>
          <w:szCs w:val="28"/>
        </w:rPr>
        <w:t xml:space="preserve"> </w:t>
      </w:r>
      <w:proofErr w:type="spellStart"/>
      <w:r w:rsidRPr="006847A9">
        <w:rPr>
          <w:rFonts w:ascii="Times New Roman" w:hAnsi="Times New Roman" w:cs="Times New Roman"/>
          <w:b/>
          <w:bCs/>
          <w:sz w:val="28"/>
          <w:szCs w:val="28"/>
        </w:rPr>
        <w:t>chú</w:t>
      </w:r>
      <w:proofErr w:type="spellEnd"/>
      <w:r w:rsidRPr="006847A9">
        <w:rPr>
          <w:rFonts w:ascii="Times New Roman" w:hAnsi="Times New Roman" w:cs="Times New Roman"/>
          <w:b/>
          <w:bCs/>
          <w:sz w:val="28"/>
          <w:szCs w:val="28"/>
        </w:rPr>
        <w:t xml:space="preserve">: </w:t>
      </w:r>
    </w:p>
    <w:p w14:paraId="24760323" w14:textId="77777777" w:rsidR="005C2E1F" w:rsidRPr="006847A9" w:rsidRDefault="005C2E1F" w:rsidP="005C2E1F">
      <w:pPr>
        <w:widowControl w:val="0"/>
        <w:spacing w:after="0" w:line="242" w:lineRule="auto"/>
        <w:ind w:right="45" w:firstLine="709"/>
        <w:jc w:val="both"/>
        <w:rPr>
          <w:rFonts w:ascii="Times New Roman" w:hAnsi="Times New Roman" w:cs="Times New Roman"/>
          <w:bCs/>
          <w:sz w:val="28"/>
          <w:szCs w:val="28"/>
        </w:rPr>
      </w:pPr>
      <w:r w:rsidRPr="006847A9">
        <w:rPr>
          <w:rFonts w:ascii="Times New Roman" w:hAnsi="Times New Roman" w:cs="Times New Roman"/>
          <w:bCs/>
          <w:sz w:val="28"/>
          <w:szCs w:val="28"/>
        </w:rPr>
        <w:t xml:space="preserve">- Nội dung chi tiết của các TTHC đã được Bộ Nội vụ công khai trên Cổng Dịch vụ công quốc gia (https://dichvucong.gov.vn/) và UBND tỉnh công khai trên Hệ thống thông tin giải quyết TTHC </w:t>
      </w:r>
      <w:proofErr w:type="spellStart"/>
      <w:r w:rsidRPr="006847A9">
        <w:rPr>
          <w:rFonts w:ascii="Times New Roman" w:hAnsi="Times New Roman" w:cs="Times New Roman"/>
          <w:bCs/>
          <w:sz w:val="28"/>
          <w:szCs w:val="28"/>
        </w:rPr>
        <w:t>Thừa</w:t>
      </w:r>
      <w:proofErr w:type="spellEnd"/>
      <w:r w:rsidRPr="006847A9">
        <w:rPr>
          <w:rFonts w:ascii="Times New Roman" w:hAnsi="Times New Roman" w:cs="Times New Roman"/>
          <w:bCs/>
          <w:sz w:val="28"/>
          <w:szCs w:val="28"/>
        </w:rPr>
        <w:t xml:space="preserve"> </w:t>
      </w:r>
      <w:proofErr w:type="spellStart"/>
      <w:r w:rsidRPr="006847A9">
        <w:rPr>
          <w:rFonts w:ascii="Times New Roman" w:hAnsi="Times New Roman" w:cs="Times New Roman"/>
          <w:bCs/>
          <w:sz w:val="28"/>
          <w:szCs w:val="28"/>
        </w:rPr>
        <w:t>Thiên</w:t>
      </w:r>
      <w:proofErr w:type="spellEnd"/>
      <w:r w:rsidRPr="006847A9">
        <w:rPr>
          <w:rFonts w:ascii="Times New Roman" w:hAnsi="Times New Roman" w:cs="Times New Roman"/>
          <w:bCs/>
          <w:sz w:val="28"/>
          <w:szCs w:val="28"/>
        </w:rPr>
        <w:t xml:space="preserve"> </w:t>
      </w:r>
      <w:proofErr w:type="spellStart"/>
      <w:r w:rsidRPr="006847A9">
        <w:rPr>
          <w:rFonts w:ascii="Times New Roman" w:hAnsi="Times New Roman" w:cs="Times New Roman"/>
          <w:bCs/>
          <w:sz w:val="28"/>
          <w:szCs w:val="28"/>
        </w:rPr>
        <w:t>Huế</w:t>
      </w:r>
      <w:proofErr w:type="spellEnd"/>
      <w:r w:rsidRPr="006847A9">
        <w:rPr>
          <w:rFonts w:ascii="Times New Roman" w:hAnsi="Times New Roman" w:cs="Times New Roman"/>
          <w:bCs/>
          <w:sz w:val="28"/>
          <w:szCs w:val="28"/>
        </w:rPr>
        <w:t xml:space="preserve"> (https://dichvucong.thuathienhue).</w:t>
      </w:r>
    </w:p>
    <w:p w14:paraId="5E631853" w14:textId="77777777" w:rsidR="005C2E1F" w:rsidRPr="006847A9" w:rsidRDefault="005C2E1F" w:rsidP="005C2E1F">
      <w:pPr>
        <w:widowControl w:val="0"/>
        <w:spacing w:after="0" w:line="242" w:lineRule="auto"/>
        <w:ind w:right="45" w:firstLine="709"/>
        <w:jc w:val="both"/>
        <w:rPr>
          <w:rFonts w:ascii="Times New Roman" w:hAnsi="Times New Roman" w:cs="Times New Roman"/>
          <w:bCs/>
          <w:i/>
          <w:sz w:val="28"/>
          <w:szCs w:val="28"/>
        </w:rPr>
      </w:pPr>
      <w:r w:rsidRPr="006847A9">
        <w:rPr>
          <w:rFonts w:ascii="Times New Roman" w:hAnsi="Times New Roman" w:cs="Times New Roman"/>
          <w:bCs/>
          <w:sz w:val="28"/>
          <w:szCs w:val="28"/>
        </w:rPr>
        <w:t>- Tổng số TTHC mới ban hành, được sửa đổi, bổ sung là 58 TTHC</w:t>
      </w:r>
      <w:r w:rsidRPr="006847A9">
        <w:rPr>
          <w:rFonts w:ascii="Times New Roman" w:hAnsi="Times New Roman" w:cs="Times New Roman"/>
          <w:bCs/>
          <w:i/>
          <w:sz w:val="28"/>
          <w:szCs w:val="28"/>
        </w:rPr>
        <w:t xml:space="preserve"> (trong đó: cấp tỉnh 40 TTHC; Cấp huyện 08 TTHC; Cấp xã 10 TTHC).</w:t>
      </w:r>
    </w:p>
    <w:p w14:paraId="677B82E1" w14:textId="7AFF052A" w:rsidR="008B2214" w:rsidRPr="006847A9" w:rsidRDefault="008B2214" w:rsidP="00C94E6C">
      <w:pPr>
        <w:widowControl w:val="0"/>
        <w:spacing w:after="0" w:line="242" w:lineRule="auto"/>
        <w:ind w:right="45" w:firstLine="709"/>
        <w:jc w:val="both"/>
        <w:rPr>
          <w:rFonts w:ascii="Times New Roman" w:hAnsi="Times New Roman" w:cs="Times New Roman"/>
          <w:bCs/>
          <w:i/>
          <w:sz w:val="28"/>
          <w:szCs w:val="28"/>
        </w:rPr>
      </w:pPr>
    </w:p>
    <w:sectPr w:rsidR="008B2214" w:rsidRPr="006847A9" w:rsidSect="00334E60">
      <w:pgSz w:w="16840" w:h="11907" w:orient="landscape"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9153E" w14:textId="77777777" w:rsidR="0091732C" w:rsidRDefault="0091732C" w:rsidP="00976CD0">
      <w:pPr>
        <w:spacing w:after="0" w:line="240" w:lineRule="auto"/>
      </w:pPr>
      <w:r>
        <w:separator/>
      </w:r>
    </w:p>
  </w:endnote>
  <w:endnote w:type="continuationSeparator" w:id="0">
    <w:p w14:paraId="05EFE6A3" w14:textId="77777777" w:rsidR="0091732C" w:rsidRDefault="0091732C" w:rsidP="0097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charset w:val="00"/>
    <w:family w:val="swiss"/>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BABB4" w14:textId="77777777" w:rsidR="0091732C" w:rsidRDefault="0091732C" w:rsidP="00976CD0">
      <w:pPr>
        <w:spacing w:after="0" w:line="240" w:lineRule="auto"/>
      </w:pPr>
      <w:r>
        <w:separator/>
      </w:r>
    </w:p>
  </w:footnote>
  <w:footnote w:type="continuationSeparator" w:id="0">
    <w:p w14:paraId="34438EF8" w14:textId="77777777" w:rsidR="0091732C" w:rsidRDefault="0091732C" w:rsidP="0097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088379"/>
      <w:docPartObj>
        <w:docPartGallery w:val="Page Numbers (Top of Page)"/>
        <w:docPartUnique/>
      </w:docPartObj>
    </w:sdtPr>
    <w:sdtEndPr>
      <w:rPr>
        <w:rFonts w:ascii="Times New Roman" w:hAnsi="Times New Roman" w:cs="Times New Roman"/>
        <w:noProof/>
        <w:sz w:val="28"/>
        <w:szCs w:val="28"/>
      </w:rPr>
    </w:sdtEndPr>
    <w:sdtContent>
      <w:p w14:paraId="15EC9312" w14:textId="1C08357E" w:rsidR="006873C0" w:rsidRPr="00223432" w:rsidRDefault="006873C0">
        <w:pPr>
          <w:pStyle w:val="Header"/>
          <w:jc w:val="center"/>
          <w:rPr>
            <w:rFonts w:ascii="Times New Roman" w:hAnsi="Times New Roman" w:cs="Times New Roman"/>
            <w:sz w:val="28"/>
            <w:szCs w:val="28"/>
          </w:rPr>
        </w:pPr>
        <w:r w:rsidRPr="00223432">
          <w:rPr>
            <w:rFonts w:ascii="Times New Roman" w:hAnsi="Times New Roman" w:cs="Times New Roman"/>
            <w:sz w:val="28"/>
            <w:szCs w:val="28"/>
          </w:rPr>
          <w:fldChar w:fldCharType="begin"/>
        </w:r>
        <w:r w:rsidRPr="00223432">
          <w:rPr>
            <w:rFonts w:ascii="Times New Roman" w:hAnsi="Times New Roman" w:cs="Times New Roman"/>
            <w:sz w:val="28"/>
            <w:szCs w:val="28"/>
          </w:rPr>
          <w:instrText xml:space="preserve"> PAGE   \* MERGEFORMAT </w:instrText>
        </w:r>
        <w:r w:rsidRPr="00223432">
          <w:rPr>
            <w:rFonts w:ascii="Times New Roman" w:hAnsi="Times New Roman" w:cs="Times New Roman"/>
            <w:sz w:val="28"/>
            <w:szCs w:val="28"/>
          </w:rPr>
          <w:fldChar w:fldCharType="separate"/>
        </w:r>
        <w:r w:rsidR="006847A9">
          <w:rPr>
            <w:rFonts w:ascii="Times New Roman" w:hAnsi="Times New Roman" w:cs="Times New Roman"/>
            <w:noProof/>
            <w:sz w:val="28"/>
            <w:szCs w:val="28"/>
          </w:rPr>
          <w:t>19</w:t>
        </w:r>
        <w:r w:rsidRPr="00223432">
          <w:rPr>
            <w:rFonts w:ascii="Times New Roman" w:hAnsi="Times New Roman" w:cs="Times New Roman"/>
            <w:noProof/>
            <w:sz w:val="28"/>
            <w:szCs w:val="28"/>
          </w:rPr>
          <w:fldChar w:fldCharType="end"/>
        </w:r>
      </w:p>
    </w:sdtContent>
  </w:sdt>
  <w:p w14:paraId="2FD2D40F" w14:textId="77777777" w:rsidR="006873C0" w:rsidRDefault="006873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C96"/>
    <w:multiLevelType w:val="hybridMultilevel"/>
    <w:tmpl w:val="EE2EF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16AC"/>
    <w:multiLevelType w:val="hybridMultilevel"/>
    <w:tmpl w:val="6150C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C15FB1"/>
    <w:multiLevelType w:val="hybridMultilevel"/>
    <w:tmpl w:val="2ACA0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44363"/>
    <w:multiLevelType w:val="hybridMultilevel"/>
    <w:tmpl w:val="088EA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9B"/>
    <w:rsid w:val="00003D89"/>
    <w:rsid w:val="000052F1"/>
    <w:rsid w:val="00007220"/>
    <w:rsid w:val="00012114"/>
    <w:rsid w:val="0001420A"/>
    <w:rsid w:val="00023727"/>
    <w:rsid w:val="00041CBE"/>
    <w:rsid w:val="00042522"/>
    <w:rsid w:val="000447F5"/>
    <w:rsid w:val="00053FE7"/>
    <w:rsid w:val="00057F03"/>
    <w:rsid w:val="00062711"/>
    <w:rsid w:val="00062DA8"/>
    <w:rsid w:val="000666C2"/>
    <w:rsid w:val="0007060C"/>
    <w:rsid w:val="000713BD"/>
    <w:rsid w:val="00072F46"/>
    <w:rsid w:val="00074464"/>
    <w:rsid w:val="00074815"/>
    <w:rsid w:val="00076FCE"/>
    <w:rsid w:val="000915B5"/>
    <w:rsid w:val="000A553F"/>
    <w:rsid w:val="000B580C"/>
    <w:rsid w:val="000B6105"/>
    <w:rsid w:val="000C1691"/>
    <w:rsid w:val="000C5032"/>
    <w:rsid w:val="000C59E4"/>
    <w:rsid w:val="000C5ED1"/>
    <w:rsid w:val="000C7148"/>
    <w:rsid w:val="000D14A7"/>
    <w:rsid w:val="000D65D2"/>
    <w:rsid w:val="000E3A93"/>
    <w:rsid w:val="000F37E0"/>
    <w:rsid w:val="00100C8D"/>
    <w:rsid w:val="00100E89"/>
    <w:rsid w:val="001018A8"/>
    <w:rsid w:val="00103BBB"/>
    <w:rsid w:val="00104513"/>
    <w:rsid w:val="00111A52"/>
    <w:rsid w:val="00112789"/>
    <w:rsid w:val="00114B37"/>
    <w:rsid w:val="00121B96"/>
    <w:rsid w:val="0012772A"/>
    <w:rsid w:val="00131E42"/>
    <w:rsid w:val="00132ACC"/>
    <w:rsid w:val="00133513"/>
    <w:rsid w:val="00133AC7"/>
    <w:rsid w:val="00134560"/>
    <w:rsid w:val="0013468C"/>
    <w:rsid w:val="00144669"/>
    <w:rsid w:val="0015453F"/>
    <w:rsid w:val="001564CC"/>
    <w:rsid w:val="0015679E"/>
    <w:rsid w:val="00166C89"/>
    <w:rsid w:val="00170470"/>
    <w:rsid w:val="00172843"/>
    <w:rsid w:val="00177EF6"/>
    <w:rsid w:val="001800A2"/>
    <w:rsid w:val="001806CE"/>
    <w:rsid w:val="0018625D"/>
    <w:rsid w:val="0018790A"/>
    <w:rsid w:val="001A032F"/>
    <w:rsid w:val="001A0B0A"/>
    <w:rsid w:val="001A0DB3"/>
    <w:rsid w:val="001B1AE3"/>
    <w:rsid w:val="001B47C8"/>
    <w:rsid w:val="001B6783"/>
    <w:rsid w:val="001C27CD"/>
    <w:rsid w:val="001C6657"/>
    <w:rsid w:val="001C68E3"/>
    <w:rsid w:val="001C6F33"/>
    <w:rsid w:val="001D56FF"/>
    <w:rsid w:val="001D78C6"/>
    <w:rsid w:val="001E546E"/>
    <w:rsid w:val="001F19D5"/>
    <w:rsid w:val="001F7C2E"/>
    <w:rsid w:val="00206E2F"/>
    <w:rsid w:val="0020744A"/>
    <w:rsid w:val="002147ED"/>
    <w:rsid w:val="00215B44"/>
    <w:rsid w:val="0022097E"/>
    <w:rsid w:val="002214FA"/>
    <w:rsid w:val="00222AFE"/>
    <w:rsid w:val="00223432"/>
    <w:rsid w:val="00230A1C"/>
    <w:rsid w:val="00235B8B"/>
    <w:rsid w:val="00243D2A"/>
    <w:rsid w:val="00243D50"/>
    <w:rsid w:val="00245974"/>
    <w:rsid w:val="0025013C"/>
    <w:rsid w:val="00250368"/>
    <w:rsid w:val="00250BAA"/>
    <w:rsid w:val="00254CDF"/>
    <w:rsid w:val="00260722"/>
    <w:rsid w:val="00266F8D"/>
    <w:rsid w:val="00267665"/>
    <w:rsid w:val="002805E4"/>
    <w:rsid w:val="00280FD6"/>
    <w:rsid w:val="00281499"/>
    <w:rsid w:val="00284998"/>
    <w:rsid w:val="00287EDD"/>
    <w:rsid w:val="00290DFD"/>
    <w:rsid w:val="00292884"/>
    <w:rsid w:val="002936D8"/>
    <w:rsid w:val="002A2330"/>
    <w:rsid w:val="002A44E0"/>
    <w:rsid w:val="002A47D9"/>
    <w:rsid w:val="002A528C"/>
    <w:rsid w:val="002B14D3"/>
    <w:rsid w:val="002B2342"/>
    <w:rsid w:val="002C2EB2"/>
    <w:rsid w:val="002C36DA"/>
    <w:rsid w:val="002C512A"/>
    <w:rsid w:val="002D1D54"/>
    <w:rsid w:val="002D43D7"/>
    <w:rsid w:val="002D4AB0"/>
    <w:rsid w:val="002D799E"/>
    <w:rsid w:val="002E7482"/>
    <w:rsid w:val="002F6AD8"/>
    <w:rsid w:val="002F6EA0"/>
    <w:rsid w:val="003073B9"/>
    <w:rsid w:val="00315BBE"/>
    <w:rsid w:val="00322774"/>
    <w:rsid w:val="003237DC"/>
    <w:rsid w:val="003246C8"/>
    <w:rsid w:val="00334E60"/>
    <w:rsid w:val="00336A35"/>
    <w:rsid w:val="00340602"/>
    <w:rsid w:val="00340ED2"/>
    <w:rsid w:val="00353AFA"/>
    <w:rsid w:val="00355611"/>
    <w:rsid w:val="00355B93"/>
    <w:rsid w:val="00356BF2"/>
    <w:rsid w:val="00365352"/>
    <w:rsid w:val="00372174"/>
    <w:rsid w:val="00372862"/>
    <w:rsid w:val="0037395B"/>
    <w:rsid w:val="00374179"/>
    <w:rsid w:val="00374207"/>
    <w:rsid w:val="00374AA0"/>
    <w:rsid w:val="00375835"/>
    <w:rsid w:val="00381106"/>
    <w:rsid w:val="00382ED5"/>
    <w:rsid w:val="003839FD"/>
    <w:rsid w:val="00387A1E"/>
    <w:rsid w:val="00390003"/>
    <w:rsid w:val="003923CB"/>
    <w:rsid w:val="00395881"/>
    <w:rsid w:val="003A1FA7"/>
    <w:rsid w:val="003A6151"/>
    <w:rsid w:val="003B4D4F"/>
    <w:rsid w:val="003B6779"/>
    <w:rsid w:val="003C0453"/>
    <w:rsid w:val="003C3806"/>
    <w:rsid w:val="003D3055"/>
    <w:rsid w:val="003D645F"/>
    <w:rsid w:val="003D68EA"/>
    <w:rsid w:val="003D7B10"/>
    <w:rsid w:val="003E1BFF"/>
    <w:rsid w:val="003E2225"/>
    <w:rsid w:val="003E3A7C"/>
    <w:rsid w:val="003E5D4D"/>
    <w:rsid w:val="003F1E7B"/>
    <w:rsid w:val="003F6A6F"/>
    <w:rsid w:val="00402B1E"/>
    <w:rsid w:val="0040593E"/>
    <w:rsid w:val="00405C61"/>
    <w:rsid w:val="004063E3"/>
    <w:rsid w:val="00414DDC"/>
    <w:rsid w:val="0041506C"/>
    <w:rsid w:val="00415B5B"/>
    <w:rsid w:val="004327BD"/>
    <w:rsid w:val="004444DD"/>
    <w:rsid w:val="004479C2"/>
    <w:rsid w:val="004555CC"/>
    <w:rsid w:val="00466F47"/>
    <w:rsid w:val="004711E9"/>
    <w:rsid w:val="0047289B"/>
    <w:rsid w:val="00473C7A"/>
    <w:rsid w:val="00475E45"/>
    <w:rsid w:val="004805E0"/>
    <w:rsid w:val="00485326"/>
    <w:rsid w:val="00487802"/>
    <w:rsid w:val="00487A5C"/>
    <w:rsid w:val="004909B2"/>
    <w:rsid w:val="004910C9"/>
    <w:rsid w:val="00491B6C"/>
    <w:rsid w:val="00493F83"/>
    <w:rsid w:val="00495D87"/>
    <w:rsid w:val="004A0A8C"/>
    <w:rsid w:val="004A141C"/>
    <w:rsid w:val="004A7523"/>
    <w:rsid w:val="004B63D4"/>
    <w:rsid w:val="004D4D42"/>
    <w:rsid w:val="004D4EE7"/>
    <w:rsid w:val="004D4F0E"/>
    <w:rsid w:val="004D6FFA"/>
    <w:rsid w:val="004E0078"/>
    <w:rsid w:val="004E5841"/>
    <w:rsid w:val="004E60CA"/>
    <w:rsid w:val="004F2D2B"/>
    <w:rsid w:val="004F35DF"/>
    <w:rsid w:val="004F741F"/>
    <w:rsid w:val="00501FDF"/>
    <w:rsid w:val="00505634"/>
    <w:rsid w:val="00511366"/>
    <w:rsid w:val="00512FDF"/>
    <w:rsid w:val="00513A1B"/>
    <w:rsid w:val="00513B2B"/>
    <w:rsid w:val="00521A44"/>
    <w:rsid w:val="00524CD6"/>
    <w:rsid w:val="00524E78"/>
    <w:rsid w:val="00532E13"/>
    <w:rsid w:val="00534BF6"/>
    <w:rsid w:val="00535C93"/>
    <w:rsid w:val="0053619B"/>
    <w:rsid w:val="005377CF"/>
    <w:rsid w:val="00541E85"/>
    <w:rsid w:val="00542285"/>
    <w:rsid w:val="005437BA"/>
    <w:rsid w:val="005437FE"/>
    <w:rsid w:val="0055049A"/>
    <w:rsid w:val="00551568"/>
    <w:rsid w:val="005524A6"/>
    <w:rsid w:val="005532B7"/>
    <w:rsid w:val="00555126"/>
    <w:rsid w:val="00564845"/>
    <w:rsid w:val="00564E3E"/>
    <w:rsid w:val="00567931"/>
    <w:rsid w:val="00567AFE"/>
    <w:rsid w:val="00574BBD"/>
    <w:rsid w:val="00582A2B"/>
    <w:rsid w:val="005909D5"/>
    <w:rsid w:val="00591098"/>
    <w:rsid w:val="005919C4"/>
    <w:rsid w:val="00591A6E"/>
    <w:rsid w:val="005960CB"/>
    <w:rsid w:val="005A127B"/>
    <w:rsid w:val="005A25BD"/>
    <w:rsid w:val="005A6FA3"/>
    <w:rsid w:val="005A7F82"/>
    <w:rsid w:val="005B2ACE"/>
    <w:rsid w:val="005C240C"/>
    <w:rsid w:val="005C2E1F"/>
    <w:rsid w:val="005C7541"/>
    <w:rsid w:val="005D617B"/>
    <w:rsid w:val="005E4F37"/>
    <w:rsid w:val="005F0837"/>
    <w:rsid w:val="005F5C67"/>
    <w:rsid w:val="006049CE"/>
    <w:rsid w:val="00614F37"/>
    <w:rsid w:val="006213B3"/>
    <w:rsid w:val="006233D3"/>
    <w:rsid w:val="006276A6"/>
    <w:rsid w:val="006277E1"/>
    <w:rsid w:val="0063258A"/>
    <w:rsid w:val="00632D7A"/>
    <w:rsid w:val="00646178"/>
    <w:rsid w:val="00647CAF"/>
    <w:rsid w:val="00670B56"/>
    <w:rsid w:val="00671709"/>
    <w:rsid w:val="00674724"/>
    <w:rsid w:val="006755F7"/>
    <w:rsid w:val="00675FFC"/>
    <w:rsid w:val="006825BA"/>
    <w:rsid w:val="006847A9"/>
    <w:rsid w:val="00686758"/>
    <w:rsid w:val="00686B4D"/>
    <w:rsid w:val="006873C0"/>
    <w:rsid w:val="00691BE0"/>
    <w:rsid w:val="006A2DB3"/>
    <w:rsid w:val="006A4D30"/>
    <w:rsid w:val="006A78ED"/>
    <w:rsid w:val="006B6277"/>
    <w:rsid w:val="006B6AE0"/>
    <w:rsid w:val="006C66BB"/>
    <w:rsid w:val="006C6E64"/>
    <w:rsid w:val="006D00AC"/>
    <w:rsid w:val="006D019C"/>
    <w:rsid w:val="006D2ACB"/>
    <w:rsid w:val="006D3112"/>
    <w:rsid w:val="006D42D0"/>
    <w:rsid w:val="006E1058"/>
    <w:rsid w:val="006E1F0F"/>
    <w:rsid w:val="006E2B0A"/>
    <w:rsid w:val="006E4F4C"/>
    <w:rsid w:val="006F4AF7"/>
    <w:rsid w:val="006F616F"/>
    <w:rsid w:val="006F7412"/>
    <w:rsid w:val="00711197"/>
    <w:rsid w:val="00713B36"/>
    <w:rsid w:val="00715DA8"/>
    <w:rsid w:val="00723AD3"/>
    <w:rsid w:val="00724A6E"/>
    <w:rsid w:val="00743C05"/>
    <w:rsid w:val="00743C66"/>
    <w:rsid w:val="0074453C"/>
    <w:rsid w:val="00744EDD"/>
    <w:rsid w:val="00751094"/>
    <w:rsid w:val="00756DB4"/>
    <w:rsid w:val="00762031"/>
    <w:rsid w:val="0076269A"/>
    <w:rsid w:val="007649C1"/>
    <w:rsid w:val="00767237"/>
    <w:rsid w:val="00773625"/>
    <w:rsid w:val="007838F7"/>
    <w:rsid w:val="00783FE5"/>
    <w:rsid w:val="0079363A"/>
    <w:rsid w:val="00793B60"/>
    <w:rsid w:val="007A3631"/>
    <w:rsid w:val="007B73D7"/>
    <w:rsid w:val="007C0943"/>
    <w:rsid w:val="007C6B3E"/>
    <w:rsid w:val="007E6759"/>
    <w:rsid w:val="007F045B"/>
    <w:rsid w:val="007F1B28"/>
    <w:rsid w:val="007F1F4A"/>
    <w:rsid w:val="007F650E"/>
    <w:rsid w:val="007F7A60"/>
    <w:rsid w:val="00801450"/>
    <w:rsid w:val="00801B10"/>
    <w:rsid w:val="00801BF5"/>
    <w:rsid w:val="00807202"/>
    <w:rsid w:val="00807861"/>
    <w:rsid w:val="0080790D"/>
    <w:rsid w:val="00807EF2"/>
    <w:rsid w:val="00813D71"/>
    <w:rsid w:val="00820BBA"/>
    <w:rsid w:val="008226E4"/>
    <w:rsid w:val="00823C16"/>
    <w:rsid w:val="00830AF7"/>
    <w:rsid w:val="00845CCF"/>
    <w:rsid w:val="00846D9A"/>
    <w:rsid w:val="00851F69"/>
    <w:rsid w:val="0085480D"/>
    <w:rsid w:val="00855B80"/>
    <w:rsid w:val="008578A5"/>
    <w:rsid w:val="00857A1A"/>
    <w:rsid w:val="00862107"/>
    <w:rsid w:val="00867E83"/>
    <w:rsid w:val="00870896"/>
    <w:rsid w:val="00872350"/>
    <w:rsid w:val="0087420A"/>
    <w:rsid w:val="0088178A"/>
    <w:rsid w:val="00881827"/>
    <w:rsid w:val="008842B4"/>
    <w:rsid w:val="0089239F"/>
    <w:rsid w:val="00894D5F"/>
    <w:rsid w:val="008A3EAB"/>
    <w:rsid w:val="008A63AC"/>
    <w:rsid w:val="008B0B22"/>
    <w:rsid w:val="008B2214"/>
    <w:rsid w:val="008B2EA1"/>
    <w:rsid w:val="008B307F"/>
    <w:rsid w:val="008B3132"/>
    <w:rsid w:val="008B4A9A"/>
    <w:rsid w:val="008C3114"/>
    <w:rsid w:val="008C56D0"/>
    <w:rsid w:val="008D117F"/>
    <w:rsid w:val="008D39CE"/>
    <w:rsid w:val="008D69B1"/>
    <w:rsid w:val="008D7A81"/>
    <w:rsid w:val="0090196A"/>
    <w:rsid w:val="00903440"/>
    <w:rsid w:val="00903BDD"/>
    <w:rsid w:val="00914D51"/>
    <w:rsid w:val="00916B89"/>
    <w:rsid w:val="0091732C"/>
    <w:rsid w:val="009278BE"/>
    <w:rsid w:val="009328A6"/>
    <w:rsid w:val="00932952"/>
    <w:rsid w:val="009355EC"/>
    <w:rsid w:val="009439E3"/>
    <w:rsid w:val="009451EE"/>
    <w:rsid w:val="00946AB0"/>
    <w:rsid w:val="009578B0"/>
    <w:rsid w:val="0096076B"/>
    <w:rsid w:val="0096418B"/>
    <w:rsid w:val="00966A63"/>
    <w:rsid w:val="00970CCF"/>
    <w:rsid w:val="00973F1B"/>
    <w:rsid w:val="00975C46"/>
    <w:rsid w:val="00976CD0"/>
    <w:rsid w:val="00980766"/>
    <w:rsid w:val="0098322E"/>
    <w:rsid w:val="00987015"/>
    <w:rsid w:val="009900F0"/>
    <w:rsid w:val="0099066C"/>
    <w:rsid w:val="009923BB"/>
    <w:rsid w:val="00992E87"/>
    <w:rsid w:val="009974B0"/>
    <w:rsid w:val="009C182C"/>
    <w:rsid w:val="009C2291"/>
    <w:rsid w:val="009C4909"/>
    <w:rsid w:val="009C7CFA"/>
    <w:rsid w:val="009D00C2"/>
    <w:rsid w:val="009D2259"/>
    <w:rsid w:val="009D2FBA"/>
    <w:rsid w:val="009E3C62"/>
    <w:rsid w:val="009E4CCD"/>
    <w:rsid w:val="009F2089"/>
    <w:rsid w:val="00A00012"/>
    <w:rsid w:val="00A0373D"/>
    <w:rsid w:val="00A0539A"/>
    <w:rsid w:val="00A10F14"/>
    <w:rsid w:val="00A1288B"/>
    <w:rsid w:val="00A15231"/>
    <w:rsid w:val="00A16906"/>
    <w:rsid w:val="00A208A8"/>
    <w:rsid w:val="00A20949"/>
    <w:rsid w:val="00A2132D"/>
    <w:rsid w:val="00A32AE1"/>
    <w:rsid w:val="00A355CA"/>
    <w:rsid w:val="00A36B6C"/>
    <w:rsid w:val="00A40436"/>
    <w:rsid w:val="00A40956"/>
    <w:rsid w:val="00A439D2"/>
    <w:rsid w:val="00A4742F"/>
    <w:rsid w:val="00A50261"/>
    <w:rsid w:val="00A54FAF"/>
    <w:rsid w:val="00A56789"/>
    <w:rsid w:val="00A62625"/>
    <w:rsid w:val="00A6543E"/>
    <w:rsid w:val="00A675AD"/>
    <w:rsid w:val="00A710CA"/>
    <w:rsid w:val="00A72AEA"/>
    <w:rsid w:val="00A72F60"/>
    <w:rsid w:val="00A7449B"/>
    <w:rsid w:val="00A83CF2"/>
    <w:rsid w:val="00A85D4C"/>
    <w:rsid w:val="00A878BE"/>
    <w:rsid w:val="00A920A5"/>
    <w:rsid w:val="00A93069"/>
    <w:rsid w:val="00A96588"/>
    <w:rsid w:val="00AA00CB"/>
    <w:rsid w:val="00AA39A7"/>
    <w:rsid w:val="00AA4E3F"/>
    <w:rsid w:val="00AA5F92"/>
    <w:rsid w:val="00AB77CD"/>
    <w:rsid w:val="00AB7FE8"/>
    <w:rsid w:val="00AC46F2"/>
    <w:rsid w:val="00AC5A0E"/>
    <w:rsid w:val="00AD1F08"/>
    <w:rsid w:val="00AD3B22"/>
    <w:rsid w:val="00AD59DA"/>
    <w:rsid w:val="00AE017B"/>
    <w:rsid w:val="00AE1F2A"/>
    <w:rsid w:val="00AE234B"/>
    <w:rsid w:val="00AE4525"/>
    <w:rsid w:val="00AE5AE6"/>
    <w:rsid w:val="00B05560"/>
    <w:rsid w:val="00B0777D"/>
    <w:rsid w:val="00B07E11"/>
    <w:rsid w:val="00B10BA2"/>
    <w:rsid w:val="00B10CD3"/>
    <w:rsid w:val="00B11762"/>
    <w:rsid w:val="00B1332B"/>
    <w:rsid w:val="00B1578C"/>
    <w:rsid w:val="00B15C18"/>
    <w:rsid w:val="00B174EB"/>
    <w:rsid w:val="00B32189"/>
    <w:rsid w:val="00B323F8"/>
    <w:rsid w:val="00B35B7A"/>
    <w:rsid w:val="00B4027C"/>
    <w:rsid w:val="00B40497"/>
    <w:rsid w:val="00B4095A"/>
    <w:rsid w:val="00B417A0"/>
    <w:rsid w:val="00B456E3"/>
    <w:rsid w:val="00B47C84"/>
    <w:rsid w:val="00B50C25"/>
    <w:rsid w:val="00B60088"/>
    <w:rsid w:val="00B606D4"/>
    <w:rsid w:val="00B61894"/>
    <w:rsid w:val="00B634F0"/>
    <w:rsid w:val="00B73E6A"/>
    <w:rsid w:val="00B94534"/>
    <w:rsid w:val="00BA1200"/>
    <w:rsid w:val="00BA1D64"/>
    <w:rsid w:val="00BC476B"/>
    <w:rsid w:val="00BC6418"/>
    <w:rsid w:val="00BE3EA7"/>
    <w:rsid w:val="00BE52CD"/>
    <w:rsid w:val="00BF3AB0"/>
    <w:rsid w:val="00BF4A78"/>
    <w:rsid w:val="00BF657A"/>
    <w:rsid w:val="00C1062F"/>
    <w:rsid w:val="00C10B62"/>
    <w:rsid w:val="00C10B6B"/>
    <w:rsid w:val="00C17457"/>
    <w:rsid w:val="00C20EF3"/>
    <w:rsid w:val="00C20F86"/>
    <w:rsid w:val="00C31923"/>
    <w:rsid w:val="00C35466"/>
    <w:rsid w:val="00C35D98"/>
    <w:rsid w:val="00C375E6"/>
    <w:rsid w:val="00C37FE3"/>
    <w:rsid w:val="00C478A9"/>
    <w:rsid w:val="00C528A5"/>
    <w:rsid w:val="00C52C4A"/>
    <w:rsid w:val="00C55DA8"/>
    <w:rsid w:val="00C56D3A"/>
    <w:rsid w:val="00C60A8D"/>
    <w:rsid w:val="00C63C6A"/>
    <w:rsid w:val="00C66DCD"/>
    <w:rsid w:val="00C66E7C"/>
    <w:rsid w:val="00C700D5"/>
    <w:rsid w:val="00C70D4B"/>
    <w:rsid w:val="00C7776C"/>
    <w:rsid w:val="00C87AA2"/>
    <w:rsid w:val="00C92074"/>
    <w:rsid w:val="00C94E6C"/>
    <w:rsid w:val="00C975D8"/>
    <w:rsid w:val="00CA3D52"/>
    <w:rsid w:val="00CA4583"/>
    <w:rsid w:val="00CA514D"/>
    <w:rsid w:val="00CA73E6"/>
    <w:rsid w:val="00CC0A54"/>
    <w:rsid w:val="00CD5572"/>
    <w:rsid w:val="00CE3725"/>
    <w:rsid w:val="00CF0AA7"/>
    <w:rsid w:val="00CF3A49"/>
    <w:rsid w:val="00D05798"/>
    <w:rsid w:val="00D06DC3"/>
    <w:rsid w:val="00D12A9E"/>
    <w:rsid w:val="00D15438"/>
    <w:rsid w:val="00D15ECB"/>
    <w:rsid w:val="00D1744E"/>
    <w:rsid w:val="00D229CC"/>
    <w:rsid w:val="00D238A6"/>
    <w:rsid w:val="00D332AF"/>
    <w:rsid w:val="00D36A80"/>
    <w:rsid w:val="00D41C83"/>
    <w:rsid w:val="00D423E6"/>
    <w:rsid w:val="00D445F2"/>
    <w:rsid w:val="00D5169F"/>
    <w:rsid w:val="00D533B6"/>
    <w:rsid w:val="00D62AC7"/>
    <w:rsid w:val="00D66149"/>
    <w:rsid w:val="00D7072F"/>
    <w:rsid w:val="00D7097B"/>
    <w:rsid w:val="00D71DF7"/>
    <w:rsid w:val="00D74585"/>
    <w:rsid w:val="00D7613E"/>
    <w:rsid w:val="00D81E03"/>
    <w:rsid w:val="00D91ACB"/>
    <w:rsid w:val="00D93B56"/>
    <w:rsid w:val="00D9424D"/>
    <w:rsid w:val="00DA372A"/>
    <w:rsid w:val="00DB022B"/>
    <w:rsid w:val="00DC298D"/>
    <w:rsid w:val="00DC332C"/>
    <w:rsid w:val="00DC7477"/>
    <w:rsid w:val="00DD2101"/>
    <w:rsid w:val="00DD2839"/>
    <w:rsid w:val="00DD4288"/>
    <w:rsid w:val="00DE138C"/>
    <w:rsid w:val="00DE653A"/>
    <w:rsid w:val="00DE71FC"/>
    <w:rsid w:val="00DF188B"/>
    <w:rsid w:val="00DF189E"/>
    <w:rsid w:val="00DF197D"/>
    <w:rsid w:val="00DF2EBD"/>
    <w:rsid w:val="00DF3EA0"/>
    <w:rsid w:val="00DF45D2"/>
    <w:rsid w:val="00E0249B"/>
    <w:rsid w:val="00E07E32"/>
    <w:rsid w:val="00E116D2"/>
    <w:rsid w:val="00E16238"/>
    <w:rsid w:val="00E20B5B"/>
    <w:rsid w:val="00E20E5C"/>
    <w:rsid w:val="00E242ED"/>
    <w:rsid w:val="00E36CD6"/>
    <w:rsid w:val="00E4353D"/>
    <w:rsid w:val="00E54074"/>
    <w:rsid w:val="00E61C66"/>
    <w:rsid w:val="00E6528A"/>
    <w:rsid w:val="00E72F90"/>
    <w:rsid w:val="00E76323"/>
    <w:rsid w:val="00E83EAC"/>
    <w:rsid w:val="00EA3F30"/>
    <w:rsid w:val="00EA6BF5"/>
    <w:rsid w:val="00EB1513"/>
    <w:rsid w:val="00EB7DFD"/>
    <w:rsid w:val="00EC0523"/>
    <w:rsid w:val="00ED2707"/>
    <w:rsid w:val="00EE6EE7"/>
    <w:rsid w:val="00EF3355"/>
    <w:rsid w:val="00EF56A2"/>
    <w:rsid w:val="00F0289D"/>
    <w:rsid w:val="00F03B29"/>
    <w:rsid w:val="00F05C18"/>
    <w:rsid w:val="00F06077"/>
    <w:rsid w:val="00F10EB0"/>
    <w:rsid w:val="00F21696"/>
    <w:rsid w:val="00F220C9"/>
    <w:rsid w:val="00F235E5"/>
    <w:rsid w:val="00F27680"/>
    <w:rsid w:val="00F33984"/>
    <w:rsid w:val="00F56E3B"/>
    <w:rsid w:val="00F57CB4"/>
    <w:rsid w:val="00F614B7"/>
    <w:rsid w:val="00F637C2"/>
    <w:rsid w:val="00F63EAC"/>
    <w:rsid w:val="00F705A1"/>
    <w:rsid w:val="00F718EA"/>
    <w:rsid w:val="00F72B39"/>
    <w:rsid w:val="00F80923"/>
    <w:rsid w:val="00F80D90"/>
    <w:rsid w:val="00F81DFA"/>
    <w:rsid w:val="00F830B9"/>
    <w:rsid w:val="00F90478"/>
    <w:rsid w:val="00F90B73"/>
    <w:rsid w:val="00F924C0"/>
    <w:rsid w:val="00FA3532"/>
    <w:rsid w:val="00FA55C0"/>
    <w:rsid w:val="00FA6DE4"/>
    <w:rsid w:val="00FB20DA"/>
    <w:rsid w:val="00FB2DDE"/>
    <w:rsid w:val="00FB30F2"/>
    <w:rsid w:val="00FB46C1"/>
    <w:rsid w:val="00FB47CD"/>
    <w:rsid w:val="00FC6188"/>
    <w:rsid w:val="00FC65DF"/>
    <w:rsid w:val="00FD0AF4"/>
    <w:rsid w:val="00FD11C0"/>
    <w:rsid w:val="00FD47B6"/>
    <w:rsid w:val="00FE7503"/>
    <w:rsid w:val="00FE7EBD"/>
    <w:rsid w:val="00FF0B84"/>
    <w:rsid w:val="00FF6337"/>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5FA6"/>
  <w15:docId w15:val="{A691CBB7-9610-448C-ACDF-618547C7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66C"/>
  </w:style>
  <w:style w:type="paragraph" w:styleId="Heading1">
    <w:name w:val="heading 1"/>
    <w:basedOn w:val="Normal"/>
    <w:next w:val="Normal"/>
    <w:link w:val="Heading1Char"/>
    <w:qFormat/>
    <w:rsid w:val="00A36B6C"/>
    <w:pPr>
      <w:keepNext/>
      <w:spacing w:before="60" w:after="60" w:line="300" w:lineRule="atLeast"/>
      <w:ind w:firstLine="720"/>
      <w:jc w:val="right"/>
      <w:outlineLvl w:val="0"/>
    </w:pPr>
    <w:rPr>
      <w:rFonts w:ascii="Times New Roman" w:eastAsia="Times New Roman" w:hAnsi="Times New Roman" w:cs="Times New Roman"/>
      <w:b/>
      <w:sz w:val="28"/>
      <w:szCs w:val="28"/>
      <w:lang w:val="nl-NL" w:eastAsia="x-none"/>
    </w:rPr>
  </w:style>
  <w:style w:type="paragraph" w:styleId="Heading2">
    <w:name w:val="heading 2"/>
    <w:aliases w:val="l2,H2,HeadB,MyHeading2,Mystyle2,Mystyle21,Mystyle22,Mystyle23,Mystyle211,Mystyle221"/>
    <w:basedOn w:val="Normal"/>
    <w:next w:val="Normal"/>
    <w:link w:val="Heading2Char"/>
    <w:uiPriority w:val="9"/>
    <w:unhideWhenUsed/>
    <w:qFormat/>
    <w:rsid w:val="00A36B6C"/>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semiHidden/>
    <w:unhideWhenUsed/>
    <w:qFormat/>
    <w:rsid w:val="00A36B6C"/>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A36B6C"/>
    <w:pPr>
      <w:keepNext/>
      <w:spacing w:before="240" w:after="60" w:line="240" w:lineRule="auto"/>
      <w:ind w:firstLine="720"/>
      <w:jc w:val="both"/>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A36B6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A36B6C"/>
    <w:pPr>
      <w:spacing w:before="240" w:after="60" w:line="240" w:lineRule="auto"/>
      <w:ind w:firstLine="720"/>
      <w:jc w:val="both"/>
      <w:outlineLvl w:val="5"/>
    </w:pPr>
    <w:rPr>
      <w:rFonts w:ascii="Calibri" w:eastAsia="Times New Roman" w:hAnsi="Calibri" w:cs="Times New Roman"/>
      <w:b/>
      <w:bCs/>
      <w:sz w:val="24"/>
      <w:szCs w:val="24"/>
      <w:lang w:val="x-none" w:eastAsia="x-none"/>
    </w:rPr>
  </w:style>
  <w:style w:type="paragraph" w:styleId="Heading7">
    <w:name w:val="heading 7"/>
    <w:basedOn w:val="Normal"/>
    <w:next w:val="Normal"/>
    <w:link w:val="Heading7Char"/>
    <w:uiPriority w:val="99"/>
    <w:semiHidden/>
    <w:unhideWhenUsed/>
    <w:qFormat/>
    <w:rsid w:val="00A36B6C"/>
    <w:pPr>
      <w:widowControl w:val="0"/>
      <w:spacing w:after="0" w:line="240" w:lineRule="auto"/>
      <w:outlineLvl w:val="6"/>
    </w:pPr>
    <w:rPr>
      <w:rFonts w:ascii=".VnTimeH" w:eastAsia="Times New Roman" w:hAnsi=".VnTimeH" w:cs="Times New Roman"/>
      <w:sz w:val="24"/>
      <w:szCs w:val="20"/>
      <w:lang w:val="x-none" w:eastAsia="x-none"/>
    </w:rPr>
  </w:style>
  <w:style w:type="paragraph" w:styleId="Heading8">
    <w:name w:val="heading 8"/>
    <w:basedOn w:val="Normal"/>
    <w:next w:val="Normal"/>
    <w:link w:val="Heading8Char"/>
    <w:uiPriority w:val="9"/>
    <w:semiHidden/>
    <w:unhideWhenUsed/>
    <w:qFormat/>
    <w:rsid w:val="00A36B6C"/>
    <w:pPr>
      <w:keepNext/>
      <w:spacing w:after="0" w:line="240" w:lineRule="auto"/>
      <w:jc w:val="center"/>
      <w:outlineLvl w:val="7"/>
    </w:pPr>
    <w:rPr>
      <w:rFonts w:ascii=".VnTimeH" w:eastAsia="Times New Roman" w:hAnsi=".VnTimeH" w:cs="Times New Roman"/>
      <w:b/>
      <w:sz w:val="26"/>
      <w:szCs w:val="20"/>
      <w:lang w:val="x-none" w:eastAsia="x-none"/>
    </w:rPr>
  </w:style>
  <w:style w:type="paragraph" w:styleId="Heading9">
    <w:name w:val="heading 9"/>
    <w:basedOn w:val="Normal"/>
    <w:next w:val="Normal"/>
    <w:link w:val="Heading9Char"/>
    <w:uiPriority w:val="99"/>
    <w:semiHidden/>
    <w:unhideWhenUsed/>
    <w:qFormat/>
    <w:rsid w:val="00A36B6C"/>
    <w:pPr>
      <w:keepNext/>
      <w:spacing w:after="0" w:line="240" w:lineRule="auto"/>
      <w:ind w:right="-144"/>
      <w:jc w:val="center"/>
      <w:outlineLvl w:val="8"/>
    </w:pPr>
    <w:rPr>
      <w:rFonts w:ascii=".VnTimeH" w:eastAsia="Times New Roman"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basedOn w:val="DefaultParagraphFont"/>
    <w:uiPriority w:val="99"/>
    <w:unhideWhenUsed/>
    <w:rsid w:val="0053619B"/>
    <w:rPr>
      <w:color w:val="0000FF" w:themeColor="hyperlink"/>
      <w:u w:val="single"/>
    </w:rPr>
  </w:style>
  <w:style w:type="character" w:customStyle="1" w:styleId="BodyTextChar">
    <w:name w:val="Body Text Char"/>
    <w:aliases w:val="bt Char"/>
    <w:basedOn w:val="DefaultParagraphFont"/>
    <w:link w:val="BodyText"/>
    <w:locked/>
    <w:rsid w:val="0053619B"/>
    <w:rPr>
      <w:sz w:val="28"/>
      <w:szCs w:val="24"/>
    </w:rPr>
  </w:style>
  <w:style w:type="paragraph" w:styleId="BodyText">
    <w:name w:val="Body Text"/>
    <w:aliases w:val="bt"/>
    <w:basedOn w:val="Normal"/>
    <w:link w:val="BodyTextChar"/>
    <w:unhideWhenUsed/>
    <w:qFormat/>
    <w:rsid w:val="0053619B"/>
    <w:pPr>
      <w:spacing w:after="120" w:line="240" w:lineRule="auto"/>
    </w:pPr>
    <w:rPr>
      <w:sz w:val="28"/>
      <w:szCs w:val="24"/>
    </w:rPr>
  </w:style>
  <w:style w:type="character" w:customStyle="1" w:styleId="BodyTextChar1">
    <w:name w:val="Body Text Char1"/>
    <w:aliases w:val="bt Char1"/>
    <w:basedOn w:val="DefaultParagraphFont"/>
    <w:uiPriority w:val="99"/>
    <w:semiHidden/>
    <w:rsid w:val="0053619B"/>
  </w:style>
  <w:style w:type="paragraph" w:styleId="BalloonText">
    <w:name w:val="Balloon Text"/>
    <w:basedOn w:val="Normal"/>
    <w:link w:val="BalloonTextChar"/>
    <w:uiPriority w:val="99"/>
    <w:semiHidden/>
    <w:unhideWhenUsed/>
    <w:rsid w:val="00B4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5A"/>
    <w:rPr>
      <w:rFonts w:ascii="Tahoma" w:hAnsi="Tahoma" w:cs="Tahoma"/>
      <w:sz w:val="16"/>
      <w:szCs w:val="16"/>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A1288B"/>
    <w:rPr>
      <w:rFonts w:ascii="Times New Roman" w:eastAsia="Times New Roman" w:hAnsi="Times New Roman" w:cs="Times New Roman"/>
      <w:sz w:val="24"/>
      <w:szCs w:val="24"/>
      <w:lang w:val="x-none" w:eastAsia="x-none"/>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A1288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97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D0"/>
  </w:style>
  <w:style w:type="paragraph" w:styleId="Footer">
    <w:name w:val="footer"/>
    <w:basedOn w:val="Normal"/>
    <w:link w:val="FooterChar"/>
    <w:uiPriority w:val="99"/>
    <w:unhideWhenUsed/>
    <w:rsid w:val="0097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D0"/>
  </w:style>
  <w:style w:type="character" w:customStyle="1" w:styleId="Heading1Char">
    <w:name w:val="Heading 1 Char"/>
    <w:basedOn w:val="DefaultParagraphFont"/>
    <w:link w:val="Heading1"/>
    <w:rsid w:val="00A36B6C"/>
    <w:rPr>
      <w:rFonts w:ascii="Times New Roman" w:eastAsia="Times New Roman" w:hAnsi="Times New Roman" w:cs="Times New Roman"/>
      <w:b/>
      <w:sz w:val="28"/>
      <w:szCs w:val="28"/>
      <w:lang w:val="nl-NL" w:eastAsia="x-none"/>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A36B6C"/>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semiHidden/>
    <w:rsid w:val="00A36B6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semiHidden/>
    <w:rsid w:val="00A36B6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A36B6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A36B6C"/>
    <w:rPr>
      <w:rFonts w:ascii="Calibri" w:eastAsia="Times New Roman" w:hAnsi="Calibri" w:cs="Times New Roman"/>
      <w:b/>
      <w:bCs/>
      <w:sz w:val="24"/>
      <w:szCs w:val="24"/>
      <w:lang w:val="x-none" w:eastAsia="x-none"/>
    </w:rPr>
  </w:style>
  <w:style w:type="character" w:customStyle="1" w:styleId="Heading7Char">
    <w:name w:val="Heading 7 Char"/>
    <w:basedOn w:val="DefaultParagraphFont"/>
    <w:link w:val="Heading7"/>
    <w:uiPriority w:val="99"/>
    <w:semiHidden/>
    <w:rsid w:val="00A36B6C"/>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semiHidden/>
    <w:rsid w:val="00A36B6C"/>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uiPriority w:val="99"/>
    <w:semiHidden/>
    <w:rsid w:val="00A36B6C"/>
    <w:rPr>
      <w:rFonts w:ascii=".VnTimeH" w:eastAsia="Times New Roman" w:hAnsi=".VnTimeH" w:cs="Times New Roman"/>
      <w:b/>
      <w:sz w:val="24"/>
      <w:szCs w:val="20"/>
      <w:lang w:val="x-none" w:eastAsia="x-none"/>
    </w:rPr>
  </w:style>
  <w:style w:type="character" w:styleId="FollowedHyperlink">
    <w:name w:val="FollowedHyperlink"/>
    <w:semiHidden/>
    <w:unhideWhenUsed/>
    <w:rsid w:val="00A36B6C"/>
    <w:rPr>
      <w:color w:val="800080"/>
      <w:u w:val="single"/>
    </w:rPr>
  </w:style>
  <w:style w:type="character" w:customStyle="1" w:styleId="Heading2Char1">
    <w:name w:val="Heading 2 Char1"/>
    <w:aliases w:val="l2 Char,H2 Char,HeadB Char1,MyHeading2 Char1,Mystyle2 Char1,Mystyle21 Char1,Mystyle22 Char1,Mystyle23 Char1,Mystyle211 Char1,Mystyle221 Char1"/>
    <w:uiPriority w:val="9"/>
    <w:semiHidden/>
    <w:rsid w:val="00A36B6C"/>
    <w:rPr>
      <w:rFonts w:ascii="Calibri" w:eastAsia="Calibri" w:hAnsi="Calibri" w:cs="Arial" w:hint="default"/>
      <w:b/>
      <w:bCs/>
      <w:iCs/>
      <w:sz w:val="26"/>
      <w:szCs w:val="28"/>
      <w:lang w:val="en-US" w:eastAsia="en-US" w:bidi="ar-SA"/>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basedOn w:val="DefaultParagraphFont"/>
    <w:uiPriority w:val="9"/>
    <w:semiHidden/>
    <w:rsid w:val="00A36B6C"/>
    <w:rPr>
      <w:rFonts w:asciiTheme="majorHAnsi" w:eastAsiaTheme="majorEastAsia" w:hAnsiTheme="majorHAnsi" w:cstheme="majorBidi"/>
      <w:b/>
      <w:bCs/>
      <w:color w:val="4F81BD" w:themeColor="accent1"/>
      <w:sz w:val="24"/>
      <w:szCs w:val="24"/>
    </w:rPr>
  </w:style>
  <w:style w:type="paragraph" w:styleId="TOC1">
    <w:name w:val="toc 1"/>
    <w:basedOn w:val="Heading1"/>
    <w:next w:val="Normal"/>
    <w:autoRedefine/>
    <w:uiPriority w:val="99"/>
    <w:semiHidden/>
    <w:unhideWhenUsed/>
    <w:rsid w:val="00A36B6C"/>
    <w:pPr>
      <w:keepNext w:val="0"/>
      <w:spacing w:before="0" w:after="0" w:line="240" w:lineRule="auto"/>
      <w:ind w:firstLine="0"/>
      <w:jc w:val="both"/>
      <w:outlineLvl w:val="9"/>
    </w:pPr>
    <w:rPr>
      <w:rFonts w:ascii=".VnTime" w:hAnsi=".VnTime"/>
      <w:bCs/>
      <w:sz w:val="26"/>
      <w:szCs w:val="26"/>
      <w:lang w:val="pt-BR" w:eastAsia="en-US"/>
    </w:rPr>
  </w:style>
  <w:style w:type="character" w:customStyle="1" w:styleId="FootnoteTextChar">
    <w:name w:val="Footnote Text Char"/>
    <w:aliases w:val="foot Char"/>
    <w:basedOn w:val="DefaultParagraphFont"/>
    <w:link w:val="FootnoteText"/>
    <w:locked/>
    <w:rsid w:val="00A36B6C"/>
    <w:rPr>
      <w:lang w:val="en-GB" w:eastAsia="x-none"/>
    </w:rPr>
  </w:style>
  <w:style w:type="paragraph" w:styleId="FootnoteText">
    <w:name w:val="footnote text"/>
    <w:aliases w:val="foot"/>
    <w:basedOn w:val="Normal"/>
    <w:link w:val="FootnoteTextChar"/>
    <w:unhideWhenUsed/>
    <w:rsid w:val="00A36B6C"/>
    <w:pPr>
      <w:spacing w:after="0" w:line="240" w:lineRule="auto"/>
    </w:pPr>
    <w:rPr>
      <w:lang w:val="en-GB" w:eastAsia="x-none"/>
    </w:rPr>
  </w:style>
  <w:style w:type="character" w:customStyle="1" w:styleId="FootnoteTextChar1">
    <w:name w:val="Footnote Text Char1"/>
    <w:aliases w:val="foot Char1"/>
    <w:basedOn w:val="DefaultParagraphFont"/>
    <w:semiHidden/>
    <w:rsid w:val="00A36B6C"/>
    <w:rPr>
      <w:sz w:val="20"/>
      <w:szCs w:val="20"/>
    </w:rPr>
  </w:style>
  <w:style w:type="paragraph" w:styleId="CommentText">
    <w:name w:val="annotation text"/>
    <w:basedOn w:val="Normal"/>
    <w:link w:val="CommentTextChar"/>
    <w:uiPriority w:val="99"/>
    <w:semiHidden/>
    <w:unhideWhenUsed/>
    <w:rsid w:val="00A36B6C"/>
    <w:pPr>
      <w:spacing w:after="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semiHidden/>
    <w:rsid w:val="00A36B6C"/>
    <w:rPr>
      <w:rFonts w:ascii="Calibri" w:eastAsia="Calibri" w:hAnsi="Calibri" w:cs="Times New Roman"/>
      <w:sz w:val="20"/>
      <w:szCs w:val="20"/>
      <w:lang w:val="vi-VN" w:eastAsia="x-none"/>
    </w:rPr>
  </w:style>
  <w:style w:type="paragraph" w:styleId="Caption">
    <w:name w:val="caption"/>
    <w:basedOn w:val="Normal"/>
    <w:next w:val="Normal"/>
    <w:uiPriority w:val="99"/>
    <w:semiHidden/>
    <w:unhideWhenUsed/>
    <w:qFormat/>
    <w:rsid w:val="00A36B6C"/>
    <w:pPr>
      <w:spacing w:before="60" w:after="60" w:line="240" w:lineRule="auto"/>
      <w:ind w:firstLine="720"/>
    </w:pPr>
    <w:rPr>
      <w:rFonts w:ascii=".VnTimeH" w:eastAsia="Times New Roman" w:hAnsi=".VnTimeH" w:cs="Times New Roman"/>
      <w:b/>
      <w:bCs/>
      <w:sz w:val="26"/>
      <w:szCs w:val="20"/>
    </w:rPr>
  </w:style>
  <w:style w:type="paragraph" w:styleId="EndnoteText">
    <w:name w:val="endnote text"/>
    <w:basedOn w:val="Normal"/>
    <w:link w:val="EndnoteTextChar"/>
    <w:uiPriority w:val="99"/>
    <w:semiHidden/>
    <w:unhideWhenUsed/>
    <w:rsid w:val="00A36B6C"/>
    <w:pPr>
      <w:spacing w:after="0" w:line="240" w:lineRule="auto"/>
      <w:jc w:val="both"/>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A36B6C"/>
    <w:rPr>
      <w:rFonts w:ascii="Times New Roman" w:eastAsia="Times New Roman" w:hAnsi="Times New Roman" w:cs="Times New Roman"/>
      <w:sz w:val="20"/>
      <w:szCs w:val="20"/>
      <w:lang w:val="x-none" w:eastAsia="x-none"/>
    </w:rPr>
  </w:style>
  <w:style w:type="paragraph" w:styleId="List">
    <w:name w:val="List"/>
    <w:basedOn w:val="Normal"/>
    <w:uiPriority w:val="99"/>
    <w:semiHidden/>
    <w:unhideWhenUsed/>
    <w:rsid w:val="00A36B6C"/>
    <w:pPr>
      <w:spacing w:before="120" w:after="0" w:line="240" w:lineRule="auto"/>
      <w:ind w:left="360" w:hanging="360"/>
      <w:jc w:val="both"/>
    </w:pPr>
    <w:rPr>
      <w:rFonts w:ascii=".VnTime" w:eastAsia="Times New Roman" w:hAnsi=".VnTime" w:cs=".VnTime"/>
      <w:b/>
      <w:bCs/>
      <w:sz w:val="28"/>
      <w:szCs w:val="28"/>
    </w:rPr>
  </w:style>
  <w:style w:type="paragraph" w:styleId="List2">
    <w:name w:val="List 2"/>
    <w:basedOn w:val="Normal"/>
    <w:uiPriority w:val="99"/>
    <w:semiHidden/>
    <w:unhideWhenUsed/>
    <w:rsid w:val="00A36B6C"/>
    <w:pPr>
      <w:spacing w:before="120" w:after="0" w:line="240" w:lineRule="auto"/>
      <w:ind w:left="720" w:hanging="360"/>
      <w:jc w:val="both"/>
    </w:pPr>
    <w:rPr>
      <w:rFonts w:ascii=".VnTime" w:eastAsia="Times New Roman" w:hAnsi=".VnTime" w:cs=".VnTime"/>
      <w:b/>
      <w:bCs/>
      <w:sz w:val="28"/>
      <w:szCs w:val="28"/>
    </w:rPr>
  </w:style>
  <w:style w:type="paragraph" w:styleId="Title">
    <w:name w:val="Title"/>
    <w:basedOn w:val="Normal"/>
    <w:link w:val="TitleChar"/>
    <w:uiPriority w:val="99"/>
    <w:qFormat/>
    <w:rsid w:val="00A36B6C"/>
    <w:pPr>
      <w:spacing w:after="0" w:line="240" w:lineRule="auto"/>
      <w:jc w:val="center"/>
    </w:pPr>
    <w:rPr>
      <w:rFonts w:ascii=".VnTimeH" w:eastAsia="Times New Roman" w:hAnsi=".VnTimeH" w:cs="Times New Roman"/>
      <w:b/>
      <w:sz w:val="28"/>
      <w:szCs w:val="28"/>
      <w:lang w:val="x-none" w:eastAsia="x-none"/>
    </w:rPr>
  </w:style>
  <w:style w:type="character" w:customStyle="1" w:styleId="TitleChar">
    <w:name w:val="Title Char"/>
    <w:basedOn w:val="DefaultParagraphFont"/>
    <w:link w:val="Title"/>
    <w:uiPriority w:val="99"/>
    <w:rsid w:val="00A36B6C"/>
    <w:rPr>
      <w:rFonts w:ascii=".VnTimeH" w:eastAsia="Times New Roman" w:hAnsi=".VnTimeH" w:cs="Times New Roman"/>
      <w:b/>
      <w:sz w:val="28"/>
      <w:szCs w:val="28"/>
      <w:lang w:val="x-none" w:eastAsia="x-none"/>
    </w:rPr>
  </w:style>
  <w:style w:type="paragraph" w:styleId="BodyTextIndent">
    <w:name w:val="Body Text Indent"/>
    <w:basedOn w:val="Normal"/>
    <w:link w:val="BodyTextIndentChar"/>
    <w:uiPriority w:val="99"/>
    <w:semiHidden/>
    <w:unhideWhenUsed/>
    <w:rsid w:val="00A36B6C"/>
    <w:pPr>
      <w:spacing w:after="0" w:line="240" w:lineRule="auto"/>
      <w:ind w:left="720"/>
      <w:jc w:val="both"/>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uiPriority w:val="99"/>
    <w:semiHidden/>
    <w:rsid w:val="00A36B6C"/>
    <w:rPr>
      <w:rFonts w:ascii="Times New Roman" w:eastAsia="Times New Roman" w:hAnsi="Times New Roman" w:cs="Times New Roman"/>
      <w:sz w:val="28"/>
      <w:szCs w:val="24"/>
      <w:lang w:val="x-none" w:eastAsia="x-none"/>
    </w:rPr>
  </w:style>
  <w:style w:type="paragraph" w:styleId="Subtitle">
    <w:name w:val="Subtitle"/>
    <w:basedOn w:val="Normal"/>
    <w:link w:val="SubtitleChar"/>
    <w:uiPriority w:val="99"/>
    <w:qFormat/>
    <w:rsid w:val="00A36B6C"/>
    <w:pPr>
      <w:spacing w:after="0" w:line="240" w:lineRule="auto"/>
      <w:jc w:val="center"/>
    </w:pPr>
    <w:rPr>
      <w:rFonts w:ascii=".VnTimeH" w:eastAsia="Times New Roman" w:hAnsi=".VnTimeH" w:cs="Times New Roman"/>
      <w:b/>
      <w:sz w:val="28"/>
      <w:szCs w:val="20"/>
      <w:lang w:val="x-none" w:eastAsia="x-none"/>
    </w:rPr>
  </w:style>
  <w:style w:type="character" w:customStyle="1" w:styleId="SubtitleChar">
    <w:name w:val="Subtitle Char"/>
    <w:basedOn w:val="DefaultParagraphFont"/>
    <w:link w:val="Subtitle"/>
    <w:uiPriority w:val="99"/>
    <w:rsid w:val="00A36B6C"/>
    <w:rPr>
      <w:rFonts w:ascii=".VnTimeH" w:eastAsia="Times New Roman" w:hAnsi=".VnTimeH" w:cs="Times New Roman"/>
      <w:b/>
      <w:sz w:val="28"/>
      <w:szCs w:val="20"/>
      <w:lang w:val="x-none" w:eastAsia="x-none"/>
    </w:rPr>
  </w:style>
  <w:style w:type="paragraph" w:styleId="BodyText2">
    <w:name w:val="Body Text 2"/>
    <w:basedOn w:val="Normal"/>
    <w:link w:val="BodyText2Char"/>
    <w:uiPriority w:val="99"/>
    <w:semiHidden/>
    <w:unhideWhenUsed/>
    <w:rsid w:val="00A36B6C"/>
    <w:pPr>
      <w:spacing w:before="60" w:after="0" w:line="240" w:lineRule="auto"/>
      <w:jc w:val="both"/>
    </w:pPr>
    <w:rPr>
      <w:rFonts w:ascii=".VnTime" w:eastAsia="Times New Roman" w:hAnsi=".VnTime" w:cs="Times New Roman"/>
      <w:i/>
      <w:iCs/>
      <w:sz w:val="25"/>
      <w:szCs w:val="24"/>
      <w:lang w:val="x-none" w:eastAsia="x-none"/>
    </w:rPr>
  </w:style>
  <w:style w:type="character" w:customStyle="1" w:styleId="BodyText2Char">
    <w:name w:val="Body Text 2 Char"/>
    <w:basedOn w:val="DefaultParagraphFont"/>
    <w:link w:val="BodyText2"/>
    <w:uiPriority w:val="99"/>
    <w:semiHidden/>
    <w:rsid w:val="00A36B6C"/>
    <w:rPr>
      <w:rFonts w:ascii=".VnTime" w:eastAsia="Times New Roman" w:hAnsi=".VnTime" w:cs="Times New Roman"/>
      <w:i/>
      <w:iCs/>
      <w:sz w:val="25"/>
      <w:szCs w:val="24"/>
      <w:lang w:val="x-none" w:eastAsia="x-none"/>
    </w:rPr>
  </w:style>
  <w:style w:type="paragraph" w:styleId="BodyText3">
    <w:name w:val="Body Text 3"/>
    <w:basedOn w:val="Normal"/>
    <w:link w:val="BodyText3Char"/>
    <w:uiPriority w:val="99"/>
    <w:semiHidden/>
    <w:unhideWhenUsed/>
    <w:rsid w:val="00A36B6C"/>
    <w:pPr>
      <w:spacing w:after="0" w:line="240" w:lineRule="auto"/>
    </w:pPr>
    <w:rPr>
      <w:rFonts w:ascii=".VnTime" w:eastAsia="Times New Roman" w:hAnsi=".VnTime" w:cs="Times New Roman"/>
      <w:b/>
      <w:sz w:val="26"/>
      <w:szCs w:val="20"/>
      <w:lang w:val="x-none" w:eastAsia="x-none"/>
    </w:rPr>
  </w:style>
  <w:style w:type="character" w:customStyle="1" w:styleId="BodyText3Char">
    <w:name w:val="Body Text 3 Char"/>
    <w:basedOn w:val="DefaultParagraphFont"/>
    <w:link w:val="BodyText3"/>
    <w:uiPriority w:val="99"/>
    <w:semiHidden/>
    <w:rsid w:val="00A36B6C"/>
    <w:rPr>
      <w:rFonts w:ascii=".VnTime" w:eastAsia="Times New Roman" w:hAnsi=".VnTime" w:cs="Times New Roman"/>
      <w:b/>
      <w:sz w:val="26"/>
      <w:szCs w:val="20"/>
      <w:lang w:val="x-none" w:eastAsia="x-none"/>
    </w:rPr>
  </w:style>
  <w:style w:type="paragraph" w:styleId="BodyTextIndent2">
    <w:name w:val="Body Text Indent 2"/>
    <w:basedOn w:val="Normal"/>
    <w:link w:val="BodyTextIndent2Char"/>
    <w:uiPriority w:val="99"/>
    <w:semiHidden/>
    <w:unhideWhenUsed/>
    <w:rsid w:val="00A36B6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A36B6C"/>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A36B6C"/>
    <w:pPr>
      <w:spacing w:after="120" w:line="240" w:lineRule="auto"/>
      <w:ind w:firstLine="720"/>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uiPriority w:val="99"/>
    <w:semiHidden/>
    <w:rsid w:val="00A36B6C"/>
    <w:rPr>
      <w:rFonts w:ascii=".VnTime" w:eastAsia="Times New Roman" w:hAnsi=".VnTime" w:cs="Times New Roman"/>
      <w:sz w:val="28"/>
      <w:szCs w:val="20"/>
      <w:lang w:val="x-none" w:eastAsia="x-none"/>
    </w:rPr>
  </w:style>
  <w:style w:type="paragraph" w:styleId="BlockText">
    <w:name w:val="Block Text"/>
    <w:basedOn w:val="Normal"/>
    <w:uiPriority w:val="99"/>
    <w:semiHidden/>
    <w:unhideWhenUsed/>
    <w:rsid w:val="00A36B6C"/>
    <w:pPr>
      <w:spacing w:after="0" w:line="240" w:lineRule="auto"/>
      <w:ind w:left="90" w:right="290"/>
    </w:pPr>
    <w:rPr>
      <w:rFonts w:ascii=".VnTime" w:eastAsia="Times New Roman" w:hAnsi=".VnTime" w:cs="Times New Roman"/>
      <w:sz w:val="24"/>
      <w:szCs w:val="20"/>
    </w:rPr>
  </w:style>
  <w:style w:type="paragraph" w:styleId="DocumentMap">
    <w:name w:val="Document Map"/>
    <w:basedOn w:val="Normal"/>
    <w:link w:val="DocumentMapChar"/>
    <w:uiPriority w:val="99"/>
    <w:semiHidden/>
    <w:unhideWhenUsed/>
    <w:rsid w:val="00A36B6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A36B6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A36B6C"/>
    <w:pPr>
      <w:spacing w:before="100" w:beforeAutospacing="1" w:after="100" w:afterAutospacing="1" w:line="240" w:lineRule="auto"/>
    </w:pPr>
    <w:rPr>
      <w:rFonts w:ascii="Times New Roman" w:eastAsia="Times New Roman" w:hAnsi="Times New Roman" w:cs="Times New Roman"/>
      <w:sz w:val="24"/>
      <w:szCs w:val="24"/>
      <w:lang w:val="x-none" w:eastAsia="ja-JP"/>
    </w:rPr>
  </w:style>
  <w:style w:type="character" w:customStyle="1" w:styleId="PlainTextChar">
    <w:name w:val="Plain Text Char"/>
    <w:basedOn w:val="DefaultParagraphFont"/>
    <w:link w:val="PlainText"/>
    <w:uiPriority w:val="99"/>
    <w:semiHidden/>
    <w:rsid w:val="00A36B6C"/>
    <w:rPr>
      <w:rFonts w:ascii="Times New Roman" w:eastAsia="Times New Roman" w:hAnsi="Times New Roman" w:cs="Times New Roman"/>
      <w:sz w:val="24"/>
      <w:szCs w:val="24"/>
      <w:lang w:val="x-none" w:eastAsia="ja-JP"/>
    </w:rPr>
  </w:style>
  <w:style w:type="paragraph" w:styleId="CommentSubject">
    <w:name w:val="annotation subject"/>
    <w:basedOn w:val="CommentText"/>
    <w:next w:val="CommentText"/>
    <w:link w:val="CommentSubjectChar"/>
    <w:uiPriority w:val="99"/>
    <w:semiHidden/>
    <w:unhideWhenUsed/>
    <w:rsid w:val="00A36B6C"/>
    <w:pPr>
      <w:spacing w:line="276" w:lineRule="auto"/>
    </w:pPr>
    <w:rPr>
      <w:rFonts w:ascii="Segoe UI" w:hAnsi="Segoe UI"/>
      <w:b/>
      <w:bCs/>
    </w:rPr>
  </w:style>
  <w:style w:type="character" w:customStyle="1" w:styleId="CommentSubjectChar">
    <w:name w:val="Comment Subject Char"/>
    <w:basedOn w:val="CommentTextChar"/>
    <w:link w:val="CommentSubject"/>
    <w:uiPriority w:val="99"/>
    <w:semiHidden/>
    <w:rsid w:val="00A36B6C"/>
    <w:rPr>
      <w:rFonts w:ascii="Segoe UI" w:eastAsia="Calibri" w:hAnsi="Segoe UI" w:cs="Times New Roman"/>
      <w:b/>
      <w:bCs/>
      <w:sz w:val="20"/>
      <w:szCs w:val="20"/>
      <w:lang w:val="vi-VN" w:eastAsia="x-none"/>
    </w:rPr>
  </w:style>
  <w:style w:type="paragraph" w:styleId="NoSpacing">
    <w:name w:val="No Spacing"/>
    <w:uiPriority w:val="1"/>
    <w:qFormat/>
    <w:rsid w:val="00A36B6C"/>
    <w:pPr>
      <w:spacing w:after="0" w:line="240" w:lineRule="auto"/>
    </w:pPr>
    <w:rPr>
      <w:rFonts w:ascii="Times New Roman" w:eastAsia="Times New Roman" w:hAnsi="Times New Roman" w:cs="Times New Roman"/>
      <w:sz w:val="24"/>
      <w:szCs w:val="24"/>
    </w:rPr>
  </w:style>
  <w:style w:type="paragraph" w:styleId="Revision">
    <w:name w:val="Revision"/>
    <w:uiPriority w:val="71"/>
    <w:semiHidden/>
    <w:rsid w:val="00A36B6C"/>
    <w:pPr>
      <w:spacing w:after="0" w:line="240" w:lineRule="auto"/>
    </w:pPr>
    <w:rPr>
      <w:rFonts w:ascii="Calibri" w:eastAsia="Calibri" w:hAnsi="Calibri" w:cs="Times New Roman"/>
    </w:rPr>
  </w:style>
  <w:style w:type="paragraph" w:styleId="ListParagraph">
    <w:name w:val="List Paragraph"/>
    <w:basedOn w:val="Normal"/>
    <w:link w:val="ListParagraphChar"/>
    <w:qFormat/>
    <w:rsid w:val="00A36B6C"/>
    <w:pPr>
      <w:spacing w:after="0" w:line="240" w:lineRule="auto"/>
      <w:ind w:left="720"/>
      <w:contextualSpacing/>
    </w:pPr>
    <w:rPr>
      <w:rFonts w:ascii="Calibri" w:eastAsia="Calibri" w:hAnsi="Calibri" w:cs="Times New Roman"/>
      <w:sz w:val="24"/>
      <w:szCs w:val="24"/>
      <w:lang w:val="vi-VN"/>
    </w:rPr>
  </w:style>
  <w:style w:type="paragraph" w:customStyle="1" w:styleId="CharCharCharCharCharCharCharCharChar1Char">
    <w:name w:val="Char Char Char Char Char Char Char Char Char1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uiPriority w:val="99"/>
    <w:rsid w:val="00A36B6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uiPriority w:val="99"/>
    <w:rsid w:val="00A36B6C"/>
    <w:pPr>
      <w:spacing w:before="60" w:after="60" w:line="300" w:lineRule="atLeast"/>
      <w:ind w:firstLine="720"/>
      <w:jc w:val="both"/>
    </w:pPr>
    <w:rPr>
      <w:rFonts w:ascii="Times New Roman" w:eastAsia="Times New Roman" w:hAnsi="Times New Roman" w:cs="Times New Roman"/>
      <w:sz w:val="20"/>
      <w:szCs w:val="20"/>
    </w:rPr>
  </w:style>
  <w:style w:type="character" w:customStyle="1" w:styleId="TenvbChar">
    <w:name w:val="Tenvb Char"/>
    <w:link w:val="Tenvb"/>
    <w:locked/>
    <w:rsid w:val="00A36B6C"/>
    <w:rPr>
      <w:b/>
      <w:color w:val="000000"/>
      <w:sz w:val="28"/>
      <w:szCs w:val="28"/>
      <w:lang w:val="vi-VN" w:eastAsia="x-none"/>
    </w:rPr>
  </w:style>
  <w:style w:type="paragraph" w:customStyle="1" w:styleId="Tenvb">
    <w:name w:val="Tenvb"/>
    <w:basedOn w:val="Normal"/>
    <w:link w:val="TenvbChar"/>
    <w:autoRedefine/>
    <w:rsid w:val="00A36B6C"/>
    <w:pPr>
      <w:widowControl w:val="0"/>
      <w:tabs>
        <w:tab w:val="left" w:pos="12900"/>
      </w:tabs>
      <w:spacing w:before="120" w:after="0" w:line="360" w:lineRule="exact"/>
      <w:jc w:val="right"/>
      <w:outlineLvl w:val="0"/>
    </w:pPr>
    <w:rPr>
      <w:b/>
      <w:color w:val="000000"/>
      <w:sz w:val="28"/>
      <w:szCs w:val="28"/>
      <w:lang w:val="vi-VN" w:eastAsia="x-none"/>
    </w:rPr>
  </w:style>
  <w:style w:type="character" w:customStyle="1" w:styleId="GiuaChar">
    <w:name w:val="Giua Char"/>
    <w:link w:val="Giua"/>
    <w:locked/>
    <w:rsid w:val="00A36B6C"/>
    <w:rPr>
      <w:rFonts w:ascii="Times New Roman Bold" w:eastAsia="MS Mincho" w:hAnsi="Times New Roman Bold"/>
      <w:b/>
      <w:w w:val="90"/>
      <w:sz w:val="26"/>
      <w:szCs w:val="28"/>
      <w:lang w:val="nl-NL" w:eastAsia="x-none"/>
    </w:rPr>
  </w:style>
  <w:style w:type="paragraph" w:customStyle="1" w:styleId="Giua">
    <w:name w:val="Giua"/>
    <w:basedOn w:val="Normal"/>
    <w:link w:val="GiuaChar"/>
    <w:autoRedefine/>
    <w:rsid w:val="00A36B6C"/>
    <w:pPr>
      <w:widowControl w:val="0"/>
      <w:spacing w:after="0" w:line="320" w:lineRule="exact"/>
      <w:ind w:firstLine="567"/>
      <w:jc w:val="center"/>
      <w:outlineLvl w:val="0"/>
    </w:pPr>
    <w:rPr>
      <w:rFonts w:ascii="Times New Roman Bold" w:eastAsia="MS Mincho" w:hAnsi="Times New Roman Bold"/>
      <w:b/>
      <w:w w:val="90"/>
      <w:sz w:val="26"/>
      <w:szCs w:val="28"/>
      <w:lang w:val="nl-NL" w:eastAsia="x-non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
    <w:name w:val="Char Char Char Char"/>
    <w:basedOn w:val="Normal"/>
    <w:uiPriority w:val="99"/>
    <w:rsid w:val="00A36B6C"/>
    <w:pPr>
      <w:spacing w:after="160" w:line="240" w:lineRule="exact"/>
    </w:pPr>
    <w:rPr>
      <w:rFonts w:ascii="Arial" w:eastAsia="Times New Roman" w:hAnsi="Arial" w:cs="Times New Roman"/>
      <w:sz w:val="24"/>
      <w:szCs w:val="24"/>
    </w:rPr>
  </w:style>
  <w:style w:type="paragraph" w:customStyle="1" w:styleId="1Char">
    <w:name w:val="1 Char"/>
    <w:basedOn w:val="DocumentMap"/>
    <w:autoRedefine/>
    <w:uiPriority w:val="99"/>
    <w:rsid w:val="00A36B6C"/>
    <w:pPr>
      <w:widowControl w:val="0"/>
      <w:jc w:val="both"/>
    </w:pPr>
    <w:rPr>
      <w:rFonts w:eastAsia="SimSun"/>
      <w:kern w:val="2"/>
      <w:sz w:val="24"/>
      <w:szCs w:val="24"/>
      <w:lang w:eastAsia="zh-CN"/>
    </w:rPr>
  </w:style>
  <w:style w:type="paragraph" w:customStyle="1" w:styleId="abc">
    <w:name w:val="abc"/>
    <w:basedOn w:val="Normal"/>
    <w:uiPriority w:val="99"/>
    <w:rsid w:val="00A36B6C"/>
    <w:pPr>
      <w:widowControl w:val="0"/>
      <w:spacing w:after="0" w:line="240" w:lineRule="auto"/>
    </w:pPr>
    <w:rPr>
      <w:rFonts w:ascii=".VnTime" w:eastAsia="Times New Roman" w:hAnsi=".VnTime" w:cs="Times New Roman"/>
      <w:sz w:val="28"/>
      <w:szCs w:val="20"/>
    </w:rPr>
  </w:style>
  <w:style w:type="paragraph" w:customStyle="1" w:styleId="CharCharCharCharCharCharChar">
    <w:name w:val="Char Char Char Char Char Char Char"/>
    <w:basedOn w:val="Normal"/>
    <w:next w:val="Normal"/>
    <w:autoRedefine/>
    <w:uiPriority w:val="99"/>
    <w:rsid w:val="00A36B6C"/>
    <w:pPr>
      <w:spacing w:before="120" w:after="120" w:line="312" w:lineRule="auto"/>
    </w:pPr>
    <w:rPr>
      <w:rFonts w:ascii="Times New Roman" w:eastAsia="Times New Roman" w:hAnsi="Times New Roman" w:cs="Times New Roman"/>
      <w:sz w:val="28"/>
      <w:szCs w:val="28"/>
    </w:rPr>
  </w:style>
  <w:style w:type="paragraph" w:customStyle="1" w:styleId="1">
    <w:name w:val="1"/>
    <w:basedOn w:val="DocumentMap"/>
    <w:autoRedefine/>
    <w:uiPriority w:val="99"/>
    <w:rsid w:val="00A36B6C"/>
    <w:pPr>
      <w:widowControl w:val="0"/>
      <w:jc w:val="both"/>
    </w:pPr>
    <w:rPr>
      <w:rFonts w:eastAsia="SimSun"/>
      <w:kern w:val="2"/>
      <w:sz w:val="24"/>
      <w:szCs w:val="24"/>
      <w:lang w:eastAsia="zh-CN"/>
    </w:rPr>
  </w:style>
  <w:style w:type="paragraph" w:customStyle="1" w:styleId="mau020900">
    <w:name w:val="mau020900"/>
    <w:basedOn w:val="Normal"/>
    <w:uiPriority w:val="99"/>
    <w:rsid w:val="00A36B6C"/>
    <w:pPr>
      <w:tabs>
        <w:tab w:val="right" w:leader="dot" w:pos="3969"/>
      </w:tabs>
      <w:spacing w:after="0" w:line="264" w:lineRule="auto"/>
      <w:ind w:firstLine="284"/>
      <w:jc w:val="both"/>
    </w:pPr>
    <w:rPr>
      <w:rFonts w:ascii=".VnTime" w:eastAsia="Times New Roman" w:hAnsi=".VnTime" w:cs="Times New Roman"/>
      <w:sz w:val="28"/>
      <w:szCs w:val="20"/>
    </w:rPr>
  </w:style>
  <w:style w:type="paragraph" w:customStyle="1" w:styleId="mau02ct">
    <w:name w:val="mau02ct"/>
    <w:basedOn w:val="Normal"/>
    <w:uiPriority w:val="99"/>
    <w:rsid w:val="00A36B6C"/>
    <w:pPr>
      <w:spacing w:after="0" w:line="264" w:lineRule="auto"/>
      <w:ind w:left="720" w:hanging="360"/>
    </w:pPr>
    <w:rPr>
      <w:rFonts w:ascii=".VnTime" w:eastAsia="Times New Roman" w:hAnsi=".VnTime" w:cs="Times New Roman"/>
      <w:i/>
      <w:sz w:val="24"/>
      <w:szCs w:val="20"/>
    </w:rPr>
  </w:style>
  <w:style w:type="paragraph" w:customStyle="1" w:styleId="pbody">
    <w:name w:val="pbody"/>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p">
    <w:name w:val="bodytextindent-p"/>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36B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uiPriority w:val="99"/>
    <w:rsid w:val="00A36B6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DocumentMap"/>
    <w:autoRedefine/>
    <w:uiPriority w:val="99"/>
    <w:rsid w:val="00A36B6C"/>
    <w:pPr>
      <w:widowControl w:val="0"/>
      <w:jc w:val="both"/>
    </w:pPr>
    <w:rPr>
      <w:rFonts w:eastAsia="SimSun"/>
      <w:kern w:val="2"/>
      <w:sz w:val="24"/>
      <w:szCs w:val="24"/>
      <w:lang w:eastAsia="zh-CN"/>
    </w:rPr>
  </w:style>
  <w:style w:type="paragraph" w:customStyle="1" w:styleId="Char">
    <w:name w:val="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dieuChar">
    <w:name w:val="dieu Char"/>
    <w:link w:val="dieu"/>
    <w:locked/>
    <w:rsid w:val="00A36B6C"/>
    <w:rPr>
      <w:b/>
      <w:color w:val="0000FF"/>
      <w:sz w:val="26"/>
      <w:lang w:val="x-none" w:eastAsia="x-none"/>
    </w:rPr>
  </w:style>
  <w:style w:type="paragraph" w:customStyle="1" w:styleId="dieu">
    <w:name w:val="dieu"/>
    <w:basedOn w:val="Giua"/>
    <w:link w:val="dieuChar"/>
    <w:rsid w:val="00A36B6C"/>
    <w:pPr>
      <w:widowControl/>
      <w:spacing w:after="120" w:line="240" w:lineRule="auto"/>
      <w:ind w:firstLine="720"/>
      <w:jc w:val="left"/>
      <w:outlineLvl w:val="9"/>
    </w:pPr>
    <w:rPr>
      <w:rFonts w:asciiTheme="minorHAnsi" w:eastAsiaTheme="minorHAnsi" w:hAnsiTheme="minorHAnsi"/>
      <w:color w:val="0000FF"/>
      <w:w w:val="100"/>
      <w:szCs w:val="22"/>
      <w:lang w:val="x-none"/>
    </w:rPr>
  </w:style>
  <w:style w:type="paragraph" w:customStyle="1" w:styleId="Loai">
    <w:name w:val="Loai"/>
    <w:basedOn w:val="Giua"/>
    <w:autoRedefine/>
    <w:uiPriority w:val="99"/>
    <w:rsid w:val="00A36B6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Char Char2 Char Char Char Char Char Char"/>
    <w:aliases w:val="Char Char2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xl24">
    <w:name w:val="xl24"/>
    <w:basedOn w:val="Normal"/>
    <w:uiPriority w:val="99"/>
    <w:rsid w:val="00A36B6C"/>
    <w:pPr>
      <w:spacing w:before="100" w:beforeAutospacing="1" w:after="100" w:afterAutospacing="1" w:line="240" w:lineRule="auto"/>
    </w:pPr>
    <w:rPr>
      <w:rFonts w:ascii=".VnTime" w:eastAsia="Arial Unicode MS" w:hAnsi=".VnTime" w:cs="Arial Unicode MS"/>
      <w:sz w:val="24"/>
      <w:szCs w:val="24"/>
    </w:rPr>
  </w:style>
  <w:style w:type="paragraph" w:customStyle="1" w:styleId="Char1CharCharChar1CharCharChar">
    <w:name w:val="Char1 Char Char Char1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uiPriority w:val="99"/>
    <w:rsid w:val="00A36B6C"/>
    <w:pPr>
      <w:spacing w:after="160" w:line="240" w:lineRule="exact"/>
    </w:pPr>
    <w:rPr>
      <w:rFonts w:ascii="Times New Roman" w:eastAsia="MS Mincho" w:hAnsi="Times New Roman" w:cs="Times New Roman"/>
      <w:sz w:val="20"/>
      <w:szCs w:val="20"/>
    </w:rPr>
  </w:style>
  <w:style w:type="paragraph" w:customStyle="1" w:styleId="CharCharCharCharCharCharCharCharCharChar">
    <w:name w:val="Char Char Char Char Char Char Char Char Char Char"/>
    <w:basedOn w:val="Normal"/>
    <w:autoRedefine/>
    <w:uiPriority w:val="99"/>
    <w:rsid w:val="00A36B6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uiPriority w:val="99"/>
    <w:rsid w:val="00A36B6C"/>
    <w:pPr>
      <w:spacing w:after="160" w:line="240" w:lineRule="exact"/>
    </w:pPr>
    <w:rPr>
      <w:rFonts w:ascii="Tahoma" w:eastAsia="PMingLiU" w:hAnsi="Tahoma" w:cs="Tahoma"/>
      <w:sz w:val="20"/>
      <w:szCs w:val="20"/>
    </w:rPr>
  </w:style>
  <w:style w:type="paragraph" w:customStyle="1" w:styleId="BodyText21">
    <w:name w:val="Body Text 21"/>
    <w:basedOn w:val="Normal"/>
    <w:uiPriority w:val="99"/>
    <w:rsid w:val="00A36B6C"/>
    <w:pPr>
      <w:widowControl w:val="0"/>
      <w:spacing w:after="0" w:line="240" w:lineRule="auto"/>
      <w:jc w:val="both"/>
    </w:pPr>
    <w:rPr>
      <w:rFonts w:ascii=".VnTime" w:eastAsia="Times New Roman" w:hAnsi=".VnTime" w:cs="Times New Roman"/>
      <w:sz w:val="28"/>
      <w:szCs w:val="20"/>
      <w:lang w:val="en-GB"/>
    </w:rPr>
  </w:style>
  <w:style w:type="paragraph" w:customStyle="1" w:styleId="Normal1">
    <w:name w:val="Normal1"/>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ivanban">
    <w:name w:val="loaivanban"/>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CharChar">
    <w:name w:val="Style2 Char Char"/>
    <w:link w:val="Style2"/>
    <w:locked/>
    <w:rsid w:val="00A36B6C"/>
    <w:rPr>
      <w:rFonts w:ascii="Batang" w:eastAsia="Batang" w:hAnsi="Batang"/>
      <w:b/>
      <w:bCs/>
      <w:sz w:val="26"/>
      <w:szCs w:val="26"/>
      <w:lang w:val="x-none" w:eastAsia="ko-KR"/>
    </w:rPr>
  </w:style>
  <w:style w:type="paragraph" w:customStyle="1" w:styleId="Style2">
    <w:name w:val="Style2"/>
    <w:basedOn w:val="Normal"/>
    <w:link w:val="Style2CharChar"/>
    <w:rsid w:val="00A36B6C"/>
    <w:pPr>
      <w:adjustRightInd w:val="0"/>
      <w:snapToGrid w:val="0"/>
      <w:spacing w:after="0" w:line="312" w:lineRule="auto"/>
      <w:jc w:val="both"/>
    </w:pPr>
    <w:rPr>
      <w:rFonts w:ascii="Batang" w:eastAsia="Batang" w:hAnsi="Batang"/>
      <w:b/>
      <w:bCs/>
      <w:sz w:val="26"/>
      <w:szCs w:val="26"/>
      <w:lang w:val="x-none" w:eastAsia="ko-KR"/>
    </w:rPr>
  </w:style>
  <w:style w:type="paragraph" w:customStyle="1" w:styleId="bodytext-p">
    <w:name w:val="bodytext-p"/>
    <w:basedOn w:val="Normal"/>
    <w:uiPriority w:val="99"/>
    <w:rsid w:val="00A36B6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2">
    <w:name w:val="Normal2"/>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Blockquote">
    <w:name w:val="Blockquote"/>
    <w:basedOn w:val="Normal"/>
    <w:uiPriority w:val="99"/>
    <w:rsid w:val="00A36B6C"/>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ft22">
    <w:name w:val="ft22"/>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uiPriority w:val="99"/>
    <w:semiHidden/>
    <w:rsid w:val="00A36B6C"/>
    <w:pPr>
      <w:spacing w:after="160" w:line="240" w:lineRule="exact"/>
    </w:pPr>
    <w:rPr>
      <w:rFonts w:ascii="Arial" w:eastAsia="Times New Roman" w:hAnsi="Arial" w:cs="Times New Roman"/>
      <w:sz w:val="24"/>
      <w:szCs w:val="24"/>
    </w:rPr>
  </w:style>
  <w:style w:type="paragraph" w:customStyle="1" w:styleId="NormalAfter6pt">
    <w:name w:val="Normal + After:  6 pt"/>
    <w:basedOn w:val="Normal"/>
    <w:uiPriority w:val="99"/>
    <w:rsid w:val="00A36B6C"/>
    <w:pPr>
      <w:spacing w:after="120" w:line="240" w:lineRule="auto"/>
    </w:pPr>
    <w:rPr>
      <w:rFonts w:ascii="Arial" w:eastAsia="Times New Roman" w:hAnsi="Arial" w:cs="Times New Roman"/>
      <w:sz w:val="24"/>
      <w:szCs w:val="24"/>
    </w:rPr>
  </w:style>
  <w:style w:type="paragraph" w:customStyle="1" w:styleId="daude1">
    <w:name w:val="daude1"/>
    <w:basedOn w:val="Heading1"/>
    <w:uiPriority w:val="99"/>
    <w:rsid w:val="00A36B6C"/>
    <w:pPr>
      <w:autoSpaceDE w:val="0"/>
      <w:autoSpaceDN w:val="0"/>
      <w:spacing w:before="120" w:line="240" w:lineRule="exact"/>
      <w:ind w:firstLine="0"/>
      <w:jc w:val="left"/>
      <w:outlineLvl w:val="9"/>
    </w:pPr>
    <w:rPr>
      <w:rFonts w:ascii=".VnArial" w:eastAsia="SimSun" w:hAnsi=".VnArial"/>
      <w:bCs/>
      <w:kern w:val="28"/>
      <w:lang w:val="x-none"/>
    </w:rPr>
  </w:style>
  <w:style w:type="paragraph" w:customStyle="1" w:styleId="n-dieund">
    <w:name w:val="n-dieund"/>
    <w:basedOn w:val="Normal"/>
    <w:uiPriority w:val="99"/>
    <w:rsid w:val="00A36B6C"/>
    <w:pPr>
      <w:spacing w:after="120" w:line="240" w:lineRule="auto"/>
      <w:ind w:firstLine="709"/>
      <w:jc w:val="both"/>
    </w:pPr>
    <w:rPr>
      <w:rFonts w:ascii=".VnTime" w:eastAsia="Times New Roman" w:hAnsi=".VnTime" w:cs="Times New Roman"/>
      <w:b/>
      <w:sz w:val="28"/>
      <w:szCs w:val="20"/>
    </w:rPr>
  </w:style>
  <w:style w:type="paragraph" w:customStyle="1" w:styleId="n-dieu">
    <w:name w:val="n-dieu"/>
    <w:basedOn w:val="Normal"/>
    <w:uiPriority w:val="99"/>
    <w:rsid w:val="00A36B6C"/>
    <w:pPr>
      <w:overflowPunct w:val="0"/>
      <w:autoSpaceDE w:val="0"/>
      <w:autoSpaceDN w:val="0"/>
      <w:adjustRightInd w:val="0"/>
      <w:spacing w:before="120" w:after="180" w:line="240" w:lineRule="auto"/>
      <w:ind w:left="1560" w:hanging="851"/>
      <w:jc w:val="both"/>
    </w:pPr>
    <w:rPr>
      <w:rFonts w:ascii=".VnTime" w:eastAsia="Times New Roman" w:hAnsi=".VnTime" w:cs="Times New Roman"/>
      <w:b/>
      <w:sz w:val="28"/>
      <w:szCs w:val="20"/>
    </w:rPr>
  </w:style>
  <w:style w:type="character" w:customStyle="1" w:styleId="Other">
    <w:name w:val="Other_"/>
    <w:link w:val="Other0"/>
    <w:locked/>
    <w:rsid w:val="00A36B6C"/>
    <w:rPr>
      <w:sz w:val="28"/>
      <w:szCs w:val="28"/>
      <w:shd w:val="clear" w:color="auto" w:fill="FFFFFF"/>
    </w:rPr>
  </w:style>
  <w:style w:type="paragraph" w:customStyle="1" w:styleId="Other0">
    <w:name w:val="Other"/>
    <w:basedOn w:val="Normal"/>
    <w:link w:val="Other"/>
    <w:rsid w:val="00A36B6C"/>
    <w:pPr>
      <w:widowControl w:val="0"/>
      <w:shd w:val="clear" w:color="auto" w:fill="FFFFFF"/>
      <w:spacing w:after="100" w:line="240" w:lineRule="auto"/>
      <w:ind w:firstLine="400"/>
      <w:jc w:val="both"/>
    </w:pPr>
    <w:rPr>
      <w:sz w:val="28"/>
      <w:szCs w:val="28"/>
    </w:rPr>
  </w:style>
  <w:style w:type="character" w:customStyle="1" w:styleId="Footnote">
    <w:name w:val="Footnote_"/>
    <w:link w:val="Footnote0"/>
    <w:locked/>
    <w:rsid w:val="00A36B6C"/>
    <w:rPr>
      <w:i/>
      <w:iCs/>
      <w:sz w:val="28"/>
      <w:szCs w:val="28"/>
      <w:shd w:val="clear" w:color="auto" w:fill="FFFFFF"/>
    </w:rPr>
  </w:style>
  <w:style w:type="paragraph" w:customStyle="1" w:styleId="Footnote0">
    <w:name w:val="Footnote"/>
    <w:basedOn w:val="Normal"/>
    <w:link w:val="Footnote"/>
    <w:rsid w:val="00A36B6C"/>
    <w:pPr>
      <w:widowControl w:val="0"/>
      <w:shd w:val="clear" w:color="auto" w:fill="FFFFFF"/>
      <w:spacing w:after="0" w:line="252" w:lineRule="auto"/>
      <w:ind w:firstLine="580"/>
      <w:jc w:val="both"/>
    </w:pPr>
    <w:rPr>
      <w:i/>
      <w:iCs/>
      <w:sz w:val="28"/>
      <w:szCs w:val="28"/>
    </w:rPr>
  </w:style>
  <w:style w:type="character" w:customStyle="1" w:styleId="Picturecaption">
    <w:name w:val="Picture caption_"/>
    <w:link w:val="Picturecaption0"/>
    <w:locked/>
    <w:rsid w:val="00A36B6C"/>
    <w:rPr>
      <w:rFonts w:ascii="Arial" w:hAnsi="Arial" w:cs="Arial"/>
      <w:b/>
      <w:bCs/>
      <w:shd w:val="clear" w:color="auto" w:fill="FFFFFF"/>
    </w:rPr>
  </w:style>
  <w:style w:type="paragraph" w:customStyle="1" w:styleId="Picturecaption0">
    <w:name w:val="Picture caption"/>
    <w:basedOn w:val="Normal"/>
    <w:link w:val="Picturecaption"/>
    <w:rsid w:val="00A36B6C"/>
    <w:pPr>
      <w:widowControl w:val="0"/>
      <w:shd w:val="clear" w:color="auto" w:fill="FFFFFF"/>
      <w:spacing w:after="0" w:line="240" w:lineRule="auto"/>
    </w:pPr>
    <w:rPr>
      <w:rFonts w:ascii="Arial" w:hAnsi="Arial" w:cs="Arial"/>
      <w:b/>
      <w:bCs/>
    </w:rPr>
  </w:style>
  <w:style w:type="character" w:customStyle="1" w:styleId="Bodytext20">
    <w:name w:val="Body text (2)_"/>
    <w:link w:val="Bodytext22"/>
    <w:locked/>
    <w:rsid w:val="00A36B6C"/>
    <w:rPr>
      <w:rFonts w:ascii="Arial" w:hAnsi="Arial" w:cs="Arial"/>
      <w:shd w:val="clear" w:color="auto" w:fill="FFFFFF"/>
    </w:rPr>
  </w:style>
  <w:style w:type="paragraph" w:customStyle="1" w:styleId="Bodytext22">
    <w:name w:val="Body text (2)"/>
    <w:basedOn w:val="Normal"/>
    <w:link w:val="Bodytext20"/>
    <w:rsid w:val="00A36B6C"/>
    <w:pPr>
      <w:widowControl w:val="0"/>
      <w:shd w:val="clear" w:color="auto" w:fill="FFFFFF"/>
      <w:spacing w:after="100" w:line="321" w:lineRule="auto"/>
      <w:ind w:left="520" w:right="520" w:firstLine="720"/>
      <w:jc w:val="both"/>
    </w:pPr>
    <w:rPr>
      <w:rFonts w:ascii="Arial" w:hAnsi="Arial" w:cs="Arial"/>
    </w:rPr>
  </w:style>
  <w:style w:type="character" w:customStyle="1" w:styleId="Bodytext30">
    <w:name w:val="Body text (3)_"/>
    <w:link w:val="Bodytext31"/>
    <w:locked/>
    <w:rsid w:val="00A36B6C"/>
    <w:rPr>
      <w:b/>
      <w:bCs/>
      <w:sz w:val="19"/>
      <w:szCs w:val="19"/>
      <w:shd w:val="clear" w:color="auto" w:fill="FFFFFF"/>
    </w:rPr>
  </w:style>
  <w:style w:type="paragraph" w:customStyle="1" w:styleId="Bodytext31">
    <w:name w:val="Body text (3)"/>
    <w:basedOn w:val="Normal"/>
    <w:link w:val="Bodytext30"/>
    <w:rsid w:val="00A36B6C"/>
    <w:pPr>
      <w:widowControl w:val="0"/>
      <w:shd w:val="clear" w:color="auto" w:fill="FFFFFF"/>
      <w:spacing w:after="0" w:line="240" w:lineRule="auto"/>
      <w:ind w:left="680"/>
    </w:pPr>
    <w:rPr>
      <w:b/>
      <w:bCs/>
      <w:sz w:val="19"/>
      <w:szCs w:val="19"/>
    </w:rPr>
  </w:style>
  <w:style w:type="character" w:customStyle="1" w:styleId="Tablecaption">
    <w:name w:val="Table caption_"/>
    <w:link w:val="Tablecaption0"/>
    <w:locked/>
    <w:rsid w:val="00A36B6C"/>
    <w:rPr>
      <w:b/>
      <w:bCs/>
      <w:sz w:val="28"/>
      <w:szCs w:val="28"/>
      <w:shd w:val="clear" w:color="auto" w:fill="FFFFFF"/>
    </w:rPr>
  </w:style>
  <w:style w:type="paragraph" w:customStyle="1" w:styleId="Tablecaption0">
    <w:name w:val="Table caption"/>
    <w:basedOn w:val="Normal"/>
    <w:link w:val="Tablecaption"/>
    <w:rsid w:val="00A36B6C"/>
    <w:pPr>
      <w:widowControl w:val="0"/>
      <w:shd w:val="clear" w:color="auto" w:fill="FFFFFF"/>
      <w:spacing w:after="0" w:line="240" w:lineRule="auto"/>
      <w:ind w:firstLine="700"/>
    </w:pPr>
    <w:rPr>
      <w:b/>
      <w:bCs/>
      <w:sz w:val="28"/>
      <w:szCs w:val="28"/>
    </w:rPr>
  </w:style>
  <w:style w:type="character" w:customStyle="1" w:styleId="Bodytext4">
    <w:name w:val="Body text (4)_"/>
    <w:link w:val="Bodytext40"/>
    <w:locked/>
    <w:rsid w:val="00A36B6C"/>
    <w:rPr>
      <w:shd w:val="clear" w:color="auto" w:fill="FFFFFF"/>
    </w:rPr>
  </w:style>
  <w:style w:type="paragraph" w:customStyle="1" w:styleId="Bodytext40">
    <w:name w:val="Body text (4)"/>
    <w:basedOn w:val="Normal"/>
    <w:link w:val="Bodytext4"/>
    <w:rsid w:val="00A36B6C"/>
    <w:pPr>
      <w:widowControl w:val="0"/>
      <w:shd w:val="clear" w:color="auto" w:fill="FFFFFF"/>
      <w:spacing w:after="220" w:line="240" w:lineRule="auto"/>
    </w:pPr>
  </w:style>
  <w:style w:type="character" w:customStyle="1" w:styleId="Heading10">
    <w:name w:val="Heading #1_"/>
    <w:link w:val="Heading11"/>
    <w:locked/>
    <w:rsid w:val="00A36B6C"/>
    <w:rPr>
      <w:b/>
      <w:bCs/>
      <w:i/>
      <w:iCs/>
      <w:sz w:val="28"/>
      <w:szCs w:val="28"/>
      <w:shd w:val="clear" w:color="auto" w:fill="FFFFFF"/>
    </w:rPr>
  </w:style>
  <w:style w:type="paragraph" w:customStyle="1" w:styleId="Heading11">
    <w:name w:val="Heading #1"/>
    <w:basedOn w:val="Normal"/>
    <w:link w:val="Heading10"/>
    <w:rsid w:val="00A36B6C"/>
    <w:pPr>
      <w:widowControl w:val="0"/>
      <w:shd w:val="clear" w:color="auto" w:fill="FFFFFF"/>
      <w:spacing w:after="0" w:line="240" w:lineRule="auto"/>
      <w:outlineLvl w:val="0"/>
    </w:pPr>
    <w:rPr>
      <w:b/>
      <w:bCs/>
      <w:i/>
      <w:iCs/>
      <w:sz w:val="28"/>
      <w:szCs w:val="28"/>
    </w:rPr>
  </w:style>
  <w:style w:type="character" w:customStyle="1" w:styleId="Bodytext7">
    <w:name w:val="Body text (7)_"/>
    <w:link w:val="Bodytext70"/>
    <w:locked/>
    <w:rsid w:val="00A36B6C"/>
    <w:rPr>
      <w:rFonts w:ascii="Arial" w:hAnsi="Arial" w:cs="Arial"/>
      <w:b/>
      <w:bCs/>
      <w:sz w:val="8"/>
      <w:szCs w:val="8"/>
      <w:shd w:val="clear" w:color="auto" w:fill="FFFFFF"/>
    </w:rPr>
  </w:style>
  <w:style w:type="paragraph" w:customStyle="1" w:styleId="Bodytext70">
    <w:name w:val="Body text (7)"/>
    <w:basedOn w:val="Normal"/>
    <w:link w:val="Bodytext7"/>
    <w:rsid w:val="00A36B6C"/>
    <w:pPr>
      <w:widowControl w:val="0"/>
      <w:shd w:val="clear" w:color="auto" w:fill="FFFFFF"/>
      <w:spacing w:after="0" w:line="240" w:lineRule="auto"/>
      <w:jc w:val="both"/>
    </w:pPr>
    <w:rPr>
      <w:rFonts w:ascii="Arial" w:hAnsi="Arial" w:cs="Arial"/>
      <w:b/>
      <w:bCs/>
      <w:sz w:val="8"/>
      <w:szCs w:val="8"/>
    </w:rPr>
  </w:style>
  <w:style w:type="character" w:customStyle="1" w:styleId="Tableofcontents">
    <w:name w:val="Table of contents_"/>
    <w:link w:val="Tableofcontents0"/>
    <w:locked/>
    <w:rsid w:val="00A36B6C"/>
    <w:rPr>
      <w:sz w:val="28"/>
      <w:szCs w:val="28"/>
      <w:shd w:val="clear" w:color="auto" w:fill="FFFFFF"/>
    </w:rPr>
  </w:style>
  <w:style w:type="paragraph" w:customStyle="1" w:styleId="Tableofcontents0">
    <w:name w:val="Table of contents"/>
    <w:basedOn w:val="Normal"/>
    <w:link w:val="Tableofcontents"/>
    <w:rsid w:val="00A36B6C"/>
    <w:pPr>
      <w:widowControl w:val="0"/>
      <w:shd w:val="clear" w:color="auto" w:fill="FFFFFF"/>
      <w:spacing w:after="120" w:line="240" w:lineRule="auto"/>
      <w:jc w:val="both"/>
    </w:pPr>
    <w:rPr>
      <w:sz w:val="28"/>
      <w:szCs w:val="28"/>
    </w:rPr>
  </w:style>
  <w:style w:type="paragraph" w:customStyle="1" w:styleId="normaltable">
    <w:name w:val="normaltable"/>
    <w:basedOn w:val="Normal"/>
    <w:uiPriority w:val="99"/>
    <w:rsid w:val="00A36B6C"/>
    <w:pPr>
      <w:pBdr>
        <w:top w:val="single" w:sz="6" w:space="0" w:color="auto"/>
        <w:left w:val="single" w:sz="6" w:space="5" w:color="auto"/>
        <w:bottom w:val="single" w:sz="6" w:space="0" w:color="auto"/>
        <w:right w:val="single" w:sz="6" w:space="5"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uiPriority w:val="99"/>
    <w:rsid w:val="00A36B6C"/>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style1">
    <w:name w:val="fontstyle1"/>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uiPriority w:val="99"/>
    <w:rsid w:val="00A36B6C"/>
    <w:pPr>
      <w:spacing w:before="100" w:beforeAutospacing="1" w:after="100" w:afterAutospacing="1" w:line="240" w:lineRule="auto"/>
    </w:pPr>
    <w:rPr>
      <w:rFonts w:ascii="Times New Roman" w:eastAsia="Times New Roman" w:hAnsi="Times New Roman" w:cs="Times New Roman"/>
      <w:b/>
      <w:bCs/>
      <w:i/>
      <w:iCs/>
      <w:color w:val="000000"/>
      <w:sz w:val="28"/>
      <w:szCs w:val="28"/>
    </w:rPr>
  </w:style>
  <w:style w:type="paragraph" w:customStyle="1" w:styleId="fontstyle3">
    <w:name w:val="fontstyle3"/>
    <w:basedOn w:val="Normal"/>
    <w:uiPriority w:val="99"/>
    <w:rsid w:val="00A36B6C"/>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style4">
    <w:name w:val="fontstyle4"/>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style5">
    <w:name w:val="fontstyle5"/>
    <w:basedOn w:val="Normal"/>
    <w:uiPriority w:val="99"/>
    <w:rsid w:val="00A36B6C"/>
    <w:pPr>
      <w:spacing w:before="100" w:beforeAutospacing="1" w:after="100" w:afterAutospacing="1" w:line="240" w:lineRule="auto"/>
    </w:pPr>
    <w:rPr>
      <w:rFonts w:ascii="Times New Roman Bold" w:eastAsia="Times New Roman" w:hAnsi="Times New Roman Bold" w:cs="Times New Roman"/>
      <w:b/>
      <w:bCs/>
      <w:color w:val="000000"/>
      <w:sz w:val="28"/>
      <w:szCs w:val="28"/>
    </w:rPr>
  </w:style>
  <w:style w:type="paragraph" w:customStyle="1" w:styleId="msonormal0">
    <w:name w:val="msonormal"/>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0">
    <w:name w:val="Heading9"/>
    <w:basedOn w:val="Normal"/>
    <w:autoRedefine/>
    <w:uiPriority w:val="99"/>
    <w:semiHidden/>
    <w:rsid w:val="00A36B6C"/>
    <w:pPr>
      <w:spacing w:after="0" w:line="240" w:lineRule="auto"/>
      <w:jc w:val="center"/>
    </w:pPr>
    <w:rPr>
      <w:rFonts w:ascii=".VnTimeH" w:eastAsia="Times New Roman" w:hAnsi=".VnTimeH" w:cs=".VnTimeH"/>
      <w:b/>
      <w:bCs/>
      <w:sz w:val="28"/>
      <w:szCs w:val="28"/>
    </w:rPr>
  </w:style>
  <w:style w:type="paragraph" w:customStyle="1" w:styleId="Heading110">
    <w:name w:val="Heading 11"/>
    <w:basedOn w:val="Normal"/>
    <w:uiPriority w:val="99"/>
    <w:rsid w:val="00A36B6C"/>
    <w:pPr>
      <w:spacing w:before="120" w:after="0" w:line="240" w:lineRule="auto"/>
      <w:ind w:firstLine="700"/>
      <w:jc w:val="both"/>
    </w:pPr>
    <w:rPr>
      <w:rFonts w:ascii="Times New Roman" w:eastAsia="Times New Roman" w:hAnsi="Times New Roman" w:cs="Times New Roman"/>
      <w:sz w:val="28"/>
      <w:szCs w:val="28"/>
      <w:lang w:val="nl-NL"/>
    </w:rPr>
  </w:style>
  <w:style w:type="paragraph" w:customStyle="1" w:styleId="FigureNote">
    <w:name w:val="Figure Note"/>
    <w:basedOn w:val="Normal"/>
    <w:uiPriority w:val="99"/>
    <w:rsid w:val="00A36B6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Normal3">
    <w:name w:val="Normal3"/>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CharCharChar">
    <w:name w:val="Char Char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8"/>
    </w:rPr>
  </w:style>
  <w:style w:type="character" w:customStyle="1" w:styleId="Bodytext8">
    <w:name w:val="Body text (8)_"/>
    <w:link w:val="Bodytext80"/>
    <w:uiPriority w:val="99"/>
    <w:locked/>
    <w:rsid w:val="00A36B6C"/>
    <w:rPr>
      <w:szCs w:val="28"/>
      <w:shd w:val="clear" w:color="auto" w:fill="FFFFFF"/>
    </w:rPr>
  </w:style>
  <w:style w:type="paragraph" w:customStyle="1" w:styleId="Bodytext80">
    <w:name w:val="Body text (8)"/>
    <w:basedOn w:val="Normal"/>
    <w:link w:val="Bodytext8"/>
    <w:uiPriority w:val="99"/>
    <w:rsid w:val="00A36B6C"/>
    <w:pPr>
      <w:widowControl w:val="0"/>
      <w:shd w:val="clear" w:color="auto" w:fill="FFFFFF"/>
      <w:spacing w:after="120" w:line="240" w:lineRule="auto"/>
      <w:ind w:firstLine="740"/>
    </w:pPr>
    <w:rPr>
      <w:szCs w:val="28"/>
    </w:rPr>
  </w:style>
  <w:style w:type="character" w:styleId="FootnoteReference">
    <w:name w:val="footnote reference"/>
    <w:uiPriority w:val="99"/>
    <w:semiHidden/>
    <w:unhideWhenUsed/>
    <w:rsid w:val="00A36B6C"/>
    <w:rPr>
      <w:vertAlign w:val="superscript"/>
    </w:rPr>
  </w:style>
  <w:style w:type="character" w:styleId="CommentReference">
    <w:name w:val="annotation reference"/>
    <w:uiPriority w:val="99"/>
    <w:semiHidden/>
    <w:unhideWhenUsed/>
    <w:rsid w:val="00A36B6C"/>
    <w:rPr>
      <w:sz w:val="16"/>
      <w:szCs w:val="16"/>
    </w:rPr>
  </w:style>
  <w:style w:type="character" w:styleId="EndnoteReference">
    <w:name w:val="endnote reference"/>
    <w:semiHidden/>
    <w:unhideWhenUsed/>
    <w:rsid w:val="00A36B6C"/>
    <w:rPr>
      <w:vertAlign w:val="superscript"/>
    </w:rPr>
  </w:style>
  <w:style w:type="character" w:customStyle="1" w:styleId="normal-h1">
    <w:name w:val="normal-h1"/>
    <w:rsid w:val="00A36B6C"/>
    <w:rPr>
      <w:rFonts w:ascii="Times New Roman" w:hAnsi="Times New Roman" w:cs="Times New Roman" w:hint="default"/>
      <w:sz w:val="24"/>
      <w:szCs w:val="24"/>
    </w:rPr>
  </w:style>
  <w:style w:type="character" w:customStyle="1" w:styleId="link">
    <w:name w:val="link"/>
    <w:rsid w:val="00A36B6C"/>
  </w:style>
  <w:style w:type="character" w:customStyle="1" w:styleId="l2Char1">
    <w:name w:val="l2 Char1"/>
    <w:aliases w:val="H2 Char1,HeadB Char Char1"/>
    <w:rsid w:val="00A36B6C"/>
    <w:rPr>
      <w:rFonts w:ascii=".VnTime" w:hAnsi=".VnTime" w:hint="default"/>
      <w:b/>
      <w:bCs w:val="0"/>
      <w:sz w:val="28"/>
      <w:lang w:val="en-GB" w:eastAsia="en-US" w:bidi="ar-SA"/>
    </w:rPr>
  </w:style>
  <w:style w:type="character" w:customStyle="1" w:styleId="CharChar16">
    <w:name w:val="Char Char16"/>
    <w:rsid w:val="00A36B6C"/>
    <w:rPr>
      <w:rFonts w:ascii=".VnTime" w:hAnsi=".VnTime" w:hint="default"/>
      <w:i/>
      <w:iCs w:val="0"/>
      <w:sz w:val="28"/>
      <w:lang w:val="en-GB" w:eastAsia="en-US" w:bidi="ar-SA"/>
    </w:rPr>
  </w:style>
  <w:style w:type="character" w:customStyle="1" w:styleId="CharChar15">
    <w:name w:val="Char Char15"/>
    <w:rsid w:val="00A36B6C"/>
    <w:rPr>
      <w:rFonts w:ascii=".VnArialH" w:hAnsi=".VnArialH" w:hint="default"/>
      <w:b/>
      <w:bCs w:val="0"/>
      <w:sz w:val="28"/>
      <w:lang w:val="en-GB" w:eastAsia="en-US" w:bidi="ar-SA"/>
    </w:rPr>
  </w:style>
  <w:style w:type="character" w:customStyle="1" w:styleId="CharChar13">
    <w:name w:val="Char Char13"/>
    <w:rsid w:val="00A36B6C"/>
    <w:rPr>
      <w:b/>
      <w:bCs w:val="0"/>
      <w:sz w:val="28"/>
      <w:lang w:val="en-GB" w:eastAsia="en-US" w:bidi="ar-SA"/>
    </w:rPr>
  </w:style>
  <w:style w:type="character" w:customStyle="1" w:styleId="tieudechitiet">
    <w:name w:val="tieude_chitiet"/>
    <w:rsid w:val="00A36B6C"/>
  </w:style>
  <w:style w:type="character" w:customStyle="1" w:styleId="normal-h">
    <w:name w:val="normal-h"/>
    <w:rsid w:val="00A36B6C"/>
  </w:style>
  <w:style w:type="character" w:customStyle="1" w:styleId="bodytextindent-h">
    <w:name w:val="bodytextindent-h"/>
    <w:rsid w:val="00A36B6C"/>
  </w:style>
  <w:style w:type="character" w:customStyle="1" w:styleId="xapple-style-span">
    <w:name w:val="x_apple-style-span"/>
    <w:rsid w:val="00A36B6C"/>
  </w:style>
  <w:style w:type="character" w:customStyle="1" w:styleId="apple-style-span">
    <w:name w:val="apple-style-span"/>
    <w:rsid w:val="00A36B6C"/>
  </w:style>
  <w:style w:type="character" w:customStyle="1" w:styleId="apple-converted-space">
    <w:name w:val="apple-converted-space"/>
    <w:rsid w:val="00A36B6C"/>
  </w:style>
  <w:style w:type="character" w:customStyle="1" w:styleId="vietadtextlink">
    <w:name w:val="vietadtextlink"/>
    <w:rsid w:val="00A36B6C"/>
  </w:style>
  <w:style w:type="character" w:customStyle="1" w:styleId="bodytext-h">
    <w:name w:val="bodytext-h"/>
    <w:rsid w:val="00A36B6C"/>
  </w:style>
  <w:style w:type="character" w:customStyle="1" w:styleId="normalchar1">
    <w:name w:val="normal__char1"/>
    <w:rsid w:val="00A36B6C"/>
    <w:rPr>
      <w:rFonts w:ascii="Times New Roman" w:hAnsi="Times New Roman" w:cs="Times New Roman" w:hint="default"/>
      <w:strike w:val="0"/>
      <w:dstrike w:val="0"/>
      <w:sz w:val="20"/>
      <w:szCs w:val="20"/>
      <w:u w:val="none"/>
      <w:effect w:val="none"/>
    </w:rPr>
  </w:style>
  <w:style w:type="character" w:customStyle="1" w:styleId="CharChar2">
    <w:name w:val="Char Char2"/>
    <w:rsid w:val="00A36B6C"/>
    <w:rPr>
      <w:rFonts w:ascii="Arial" w:hAnsi="Arial" w:cs="Arial" w:hint="default"/>
      <w:b/>
      <w:bCs/>
      <w:iCs/>
      <w:spacing w:val="-12"/>
      <w:sz w:val="28"/>
      <w:szCs w:val="28"/>
      <w:lang w:val="en-US" w:eastAsia="en-US" w:bidi="ar-SA"/>
    </w:rPr>
  </w:style>
  <w:style w:type="character" w:customStyle="1" w:styleId="CharChar8">
    <w:name w:val="Char Char8"/>
    <w:rsid w:val="00A36B6C"/>
    <w:rPr>
      <w:b/>
      <w:bCs w:val="0"/>
      <w:sz w:val="24"/>
      <w:szCs w:val="26"/>
      <w:lang w:val="en-GB"/>
    </w:rPr>
  </w:style>
  <w:style w:type="character" w:customStyle="1" w:styleId="CharChar7">
    <w:name w:val="Char Char7"/>
    <w:rsid w:val="00A36B6C"/>
    <w:rPr>
      <w:sz w:val="28"/>
      <w:lang w:val="en-GB"/>
    </w:rPr>
  </w:style>
  <w:style w:type="character" w:customStyle="1" w:styleId="TitleChar1">
    <w:name w:val="Title Char1"/>
    <w:locked/>
    <w:rsid w:val="00A36B6C"/>
    <w:rPr>
      <w:rFonts w:ascii="Times New Roman" w:eastAsia="Times New Roman" w:hAnsi="Times New Roman" w:cs="Times New Roman" w:hint="default"/>
      <w:b/>
      <w:bCs w:val="0"/>
      <w:sz w:val="28"/>
    </w:rPr>
  </w:style>
  <w:style w:type="character" w:customStyle="1" w:styleId="BodyText2Char1">
    <w:name w:val="Body Text 2 Char1"/>
    <w:semiHidden/>
    <w:locked/>
    <w:rsid w:val="00A36B6C"/>
    <w:rPr>
      <w:rFonts w:ascii="Times New Roman" w:eastAsia="Times New Roman" w:hAnsi="Times New Roman" w:cs="Times New Roman" w:hint="default"/>
      <w:sz w:val="24"/>
      <w:szCs w:val="24"/>
    </w:rPr>
  </w:style>
  <w:style w:type="character" w:customStyle="1" w:styleId="fontstyle01">
    <w:name w:val="fontstyle01"/>
    <w:rsid w:val="00A36B6C"/>
    <w:rPr>
      <w:rFonts w:ascii="Times New Roman" w:hAnsi="Times New Roman" w:cs="Times New Roman" w:hint="default"/>
      <w:b w:val="0"/>
      <w:bCs w:val="0"/>
      <w:i w:val="0"/>
      <w:iCs w:val="0"/>
      <w:color w:val="000000"/>
      <w:sz w:val="26"/>
      <w:szCs w:val="26"/>
    </w:rPr>
  </w:style>
  <w:style w:type="character" w:customStyle="1" w:styleId="fontstyle21">
    <w:name w:val="fontstyle21"/>
    <w:rsid w:val="00A36B6C"/>
    <w:rPr>
      <w:rFonts w:ascii="Times New Roman" w:hAnsi="Times New Roman" w:cs="Times New Roman" w:hint="default"/>
      <w:b/>
      <w:bCs/>
      <w:i/>
      <w:iCs/>
      <w:color w:val="000000"/>
      <w:sz w:val="28"/>
      <w:szCs w:val="28"/>
    </w:rPr>
  </w:style>
  <w:style w:type="character" w:customStyle="1" w:styleId="fontstyle31">
    <w:name w:val="fontstyle31"/>
    <w:rsid w:val="00A36B6C"/>
    <w:rPr>
      <w:rFonts w:ascii="Times New Roman" w:hAnsi="Times New Roman" w:cs="Times New Roman" w:hint="default"/>
      <w:b w:val="0"/>
      <w:bCs w:val="0"/>
      <w:i/>
      <w:iCs/>
      <w:color w:val="000000"/>
      <w:sz w:val="28"/>
      <w:szCs w:val="28"/>
    </w:rPr>
  </w:style>
  <w:style w:type="character" w:customStyle="1" w:styleId="fontstyle41">
    <w:name w:val="fontstyle41"/>
    <w:rsid w:val="00A36B6C"/>
    <w:rPr>
      <w:rFonts w:ascii="Times New Roman" w:hAnsi="Times New Roman" w:cs="Times New Roman" w:hint="default"/>
      <w:b w:val="0"/>
      <w:bCs w:val="0"/>
      <w:i w:val="0"/>
      <w:iCs w:val="0"/>
      <w:color w:val="000000"/>
      <w:sz w:val="28"/>
      <w:szCs w:val="28"/>
    </w:rPr>
  </w:style>
  <w:style w:type="character" w:customStyle="1" w:styleId="fontstyle51">
    <w:name w:val="fontstyle51"/>
    <w:rsid w:val="00A36B6C"/>
    <w:rPr>
      <w:rFonts w:ascii="Times New Roman Bold" w:hAnsi="Times New Roman Bold" w:hint="default"/>
      <w:b/>
      <w:bCs/>
      <w:i w:val="0"/>
      <w:iCs w:val="0"/>
      <w:color w:val="000000"/>
      <w:sz w:val="28"/>
      <w:szCs w:val="28"/>
    </w:rPr>
  </w:style>
  <w:style w:type="character" w:customStyle="1" w:styleId="newsdetailcontent">
    <w:name w:val="news_detail_content"/>
    <w:rsid w:val="00A36B6C"/>
  </w:style>
  <w:style w:type="character" w:customStyle="1" w:styleId="CharChar10">
    <w:name w:val="Char Char10"/>
    <w:rsid w:val="00A36B6C"/>
    <w:rPr>
      <w:sz w:val="24"/>
      <w:szCs w:val="24"/>
      <w:lang w:val="en-US" w:eastAsia="en-US" w:bidi="ar-SA"/>
    </w:rPr>
  </w:style>
  <w:style w:type="character" w:customStyle="1" w:styleId="CharChar">
    <w:name w:val="Char Char"/>
    <w:semiHidden/>
    <w:rsid w:val="00A36B6C"/>
    <w:rPr>
      <w:sz w:val="26"/>
      <w:szCs w:val="24"/>
    </w:rPr>
  </w:style>
  <w:style w:type="table" w:styleId="TableGrid">
    <w:name w:val="Table Grid"/>
    <w:basedOn w:val="TableNormal"/>
    <w:rsid w:val="00A36B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36B6C"/>
    <w:pPr>
      <w:spacing w:after="0" w:line="240" w:lineRule="auto"/>
    </w:pPr>
    <w:rPr>
      <w:rFonts w:ascii="Times New Roman" w:eastAsia="Calibri" w:hAnsi="Times New Roman"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s-p">
    <w:name w:val="ws-p"/>
    <w:basedOn w:val="Normal"/>
    <w:rsid w:val="00596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6C66BB"/>
    <w:rPr>
      <w:rFonts w:ascii="Calibri" w:eastAsia="Calibri" w:hAnsi="Calibri"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9626">
      <w:bodyDiv w:val="1"/>
      <w:marLeft w:val="0"/>
      <w:marRight w:val="0"/>
      <w:marTop w:val="0"/>
      <w:marBottom w:val="0"/>
      <w:divBdr>
        <w:top w:val="none" w:sz="0" w:space="0" w:color="auto"/>
        <w:left w:val="none" w:sz="0" w:space="0" w:color="auto"/>
        <w:bottom w:val="none" w:sz="0" w:space="0" w:color="auto"/>
        <w:right w:val="none" w:sz="0" w:space="0" w:color="auto"/>
      </w:divBdr>
    </w:div>
    <w:div w:id="621806022">
      <w:bodyDiv w:val="1"/>
      <w:marLeft w:val="0"/>
      <w:marRight w:val="0"/>
      <w:marTop w:val="0"/>
      <w:marBottom w:val="0"/>
      <w:divBdr>
        <w:top w:val="none" w:sz="0" w:space="0" w:color="auto"/>
        <w:left w:val="none" w:sz="0" w:space="0" w:color="auto"/>
        <w:bottom w:val="none" w:sz="0" w:space="0" w:color="auto"/>
        <w:right w:val="none" w:sz="0" w:space="0" w:color="auto"/>
      </w:divBdr>
    </w:div>
    <w:div w:id="632638739">
      <w:bodyDiv w:val="1"/>
      <w:marLeft w:val="0"/>
      <w:marRight w:val="0"/>
      <w:marTop w:val="0"/>
      <w:marBottom w:val="0"/>
      <w:divBdr>
        <w:top w:val="none" w:sz="0" w:space="0" w:color="auto"/>
        <w:left w:val="none" w:sz="0" w:space="0" w:color="auto"/>
        <w:bottom w:val="none" w:sz="0" w:space="0" w:color="auto"/>
        <w:right w:val="none" w:sz="0" w:space="0" w:color="auto"/>
      </w:divBdr>
    </w:div>
    <w:div w:id="16582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p/home/dvc-tthc-thu-tuc-hanh-chinh-chi-tiet.html?ma_thu_tuc=342775" TargetMode="External"/><Relationship Id="rId21" Type="http://schemas.openxmlformats.org/officeDocument/2006/relationships/hyperlink" Target="https://dichvucong.thuathienhue.gov.vn" TargetMode="External"/><Relationship Id="rId42" Type="http://schemas.openxmlformats.org/officeDocument/2006/relationships/hyperlink" Target="https://dichvucong.gov.vn" TargetMode="External"/><Relationship Id="rId47" Type="http://schemas.openxmlformats.org/officeDocument/2006/relationships/hyperlink" Target="https://dichvucong.thuathienhue.gov.vn" TargetMode="External"/><Relationship Id="rId63" Type="http://schemas.openxmlformats.org/officeDocument/2006/relationships/hyperlink" Target="https://dichvucong.thuathienhue.gov.vn" TargetMode="External"/><Relationship Id="rId68" Type="http://schemas.openxmlformats.org/officeDocument/2006/relationships/hyperlink" Target="https://dichvucong.gov.vn" TargetMode="External"/><Relationship Id="rId84" Type="http://schemas.openxmlformats.org/officeDocument/2006/relationships/hyperlink" Target="https://dichvucong.thuathienhue.gov.vn" TargetMode="External"/><Relationship Id="rId89" Type="http://schemas.openxmlformats.org/officeDocument/2006/relationships/hyperlink" Target="https://dichvucong.gov.vn" TargetMode="External"/><Relationship Id="rId16" Type="http://schemas.openxmlformats.org/officeDocument/2006/relationships/hyperlink" Target="https://dichvucong.gov.vn" TargetMode="External"/><Relationship Id="rId107" Type="http://schemas.openxmlformats.org/officeDocument/2006/relationships/hyperlink" Target="https://dichvucong.gov.vn" TargetMode="External"/><Relationship Id="rId11" Type="http://schemas.openxmlformats.org/officeDocument/2006/relationships/hyperlink" Target="https://dichvucong.thuathienhue.gov.vn" TargetMode="External"/><Relationship Id="rId32" Type="http://schemas.openxmlformats.org/officeDocument/2006/relationships/hyperlink" Target="https://dichvucong.gov.vn" TargetMode="External"/><Relationship Id="rId37" Type="http://schemas.openxmlformats.org/officeDocument/2006/relationships/hyperlink" Target="https://dichvucong.thuathienhue.gov.vn" TargetMode="External"/><Relationship Id="rId53" Type="http://schemas.openxmlformats.org/officeDocument/2006/relationships/hyperlink" Target="https://dichvucong.thuathienhue.gov.vn" TargetMode="External"/><Relationship Id="rId58" Type="http://schemas.openxmlformats.org/officeDocument/2006/relationships/hyperlink" Target="https://dichvucong.gov.vn" TargetMode="External"/><Relationship Id="rId74" Type="http://schemas.openxmlformats.org/officeDocument/2006/relationships/hyperlink" Target="https://dichvucong.thuathienhue.gov.vn" TargetMode="External"/><Relationship Id="rId79" Type="http://schemas.openxmlformats.org/officeDocument/2006/relationships/hyperlink" Target="https://dichvucong.gov.vn" TargetMode="External"/><Relationship Id="rId102" Type="http://schemas.openxmlformats.org/officeDocument/2006/relationships/hyperlink" Target="https://dichvucong.thuathienhue.gov.vn" TargetMode="External"/><Relationship Id="rId5" Type="http://schemas.openxmlformats.org/officeDocument/2006/relationships/webSettings" Target="webSettings.xml"/><Relationship Id="rId90" Type="http://schemas.openxmlformats.org/officeDocument/2006/relationships/hyperlink" Target="https://dichvucong.thuathienhue.gov.vn" TargetMode="External"/><Relationship Id="rId95"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hyperlink" Target="https://dichvucong.thuathienhue.gov.vn" TargetMode="External"/><Relationship Id="rId43" Type="http://schemas.openxmlformats.org/officeDocument/2006/relationships/hyperlink" Target="https://dichvucong.thuathienhue.gov.vn" TargetMode="External"/><Relationship Id="rId48" Type="http://schemas.openxmlformats.org/officeDocument/2006/relationships/hyperlink" Target="https://dichvucong.gov.vn" TargetMode="External"/><Relationship Id="rId64" Type="http://schemas.openxmlformats.org/officeDocument/2006/relationships/hyperlink" Target="https://dichvucong.gov.vn" TargetMode="External"/><Relationship Id="rId69" Type="http://schemas.openxmlformats.org/officeDocument/2006/relationships/hyperlink" Target="https://dichvucong.thuathienhue.gov.vn" TargetMode="External"/><Relationship Id="rId80" Type="http://schemas.openxmlformats.org/officeDocument/2006/relationships/hyperlink" Target="https://dichvucong.thuathienhue.gov.vn" TargetMode="External"/><Relationship Id="rId85" Type="http://schemas.openxmlformats.org/officeDocument/2006/relationships/hyperlink" Target="https://dichvucong.gov.vn" TargetMode="External"/><Relationship Id="rId12" Type="http://schemas.openxmlformats.org/officeDocument/2006/relationships/hyperlink" Target="https://dichvucong.gov.vn" TargetMode="External"/><Relationship Id="rId17" Type="http://schemas.openxmlformats.org/officeDocument/2006/relationships/hyperlink" Target="https://dichvucong.gov.vn/p/home/dvc-tthc-thu-tuc-hanh-chinh-chi-tiet.html?ma_thu_tuc=342833" TargetMode="External"/><Relationship Id="rId33" Type="http://schemas.openxmlformats.org/officeDocument/2006/relationships/hyperlink" Target="https://dichvucong.thuathienhue.gov.vn" TargetMode="External"/><Relationship Id="rId38" Type="http://schemas.openxmlformats.org/officeDocument/2006/relationships/hyperlink" Target="https://dichvucong.gov.vn" TargetMode="External"/><Relationship Id="rId59" Type="http://schemas.openxmlformats.org/officeDocument/2006/relationships/hyperlink" Target="https://dichvucong.thuathienhue.gov.vn" TargetMode="External"/><Relationship Id="rId103" Type="http://schemas.openxmlformats.org/officeDocument/2006/relationships/hyperlink" Target="https://dichvucong.gov.vn" TargetMode="External"/><Relationship Id="rId108" Type="http://schemas.openxmlformats.org/officeDocument/2006/relationships/fontTable" Target="fontTable.xml"/><Relationship Id="rId54" Type="http://schemas.openxmlformats.org/officeDocument/2006/relationships/hyperlink" Target="https://dichvucong.gov.vn" TargetMode="External"/><Relationship Id="rId70" Type="http://schemas.openxmlformats.org/officeDocument/2006/relationships/hyperlink" Target="https://dichvucong.gov.vn" TargetMode="External"/><Relationship Id="rId75" Type="http://schemas.openxmlformats.org/officeDocument/2006/relationships/hyperlink" Target="https://dichvucong.gov.vn" TargetMode="External"/><Relationship Id="rId91" Type="http://schemas.openxmlformats.org/officeDocument/2006/relationships/hyperlink" Target="https://dichvucong.gov.vn" TargetMode="External"/><Relationship Id="rId96" Type="http://schemas.openxmlformats.org/officeDocument/2006/relationships/hyperlink" Target="https://dichvucong.thuathienhue.gov.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thuathienhue.gov.vn" TargetMode="External"/><Relationship Id="rId23" Type="http://schemas.openxmlformats.org/officeDocument/2006/relationships/hyperlink" Target="https://dichvucong.gov.vn/p/home/dvc-tthc-thu-tuc-hanh-chinh-chi-tiet.html?ma_thu_tuc=342799" TargetMode="External"/><Relationship Id="rId28" Type="http://schemas.openxmlformats.org/officeDocument/2006/relationships/hyperlink" Target="https://dichvucong.gov.vn" TargetMode="External"/><Relationship Id="rId36" Type="http://schemas.openxmlformats.org/officeDocument/2006/relationships/hyperlink" Target="https://dichvucong.gov.vn" TargetMode="External"/><Relationship Id="rId49" Type="http://schemas.openxmlformats.org/officeDocument/2006/relationships/hyperlink" Target="https://dichvucong.thuathienhue.gov.vn" TargetMode="External"/><Relationship Id="rId57" Type="http://schemas.openxmlformats.org/officeDocument/2006/relationships/hyperlink" Target="https://dichvucong.thuathienhue.gov.vn" TargetMode="External"/><Relationship Id="rId106" Type="http://schemas.openxmlformats.org/officeDocument/2006/relationships/hyperlink" Target="https://dichvucong.thuathienhue.gov.vn" TargetMode="External"/><Relationship Id="rId10" Type="http://schemas.openxmlformats.org/officeDocument/2006/relationships/header" Target="header1.xml"/><Relationship Id="rId31" Type="http://schemas.openxmlformats.org/officeDocument/2006/relationships/hyperlink" Target="https://dichvucong.thuathienhue.gov.vn" TargetMode="External"/><Relationship Id="rId44" Type="http://schemas.openxmlformats.org/officeDocument/2006/relationships/hyperlink" Target="https://dichvucong.gov.vn" TargetMode="External"/><Relationship Id="rId52" Type="http://schemas.openxmlformats.org/officeDocument/2006/relationships/hyperlink" Target="https://dichvucong.gov.vn" TargetMode="External"/><Relationship Id="rId60" Type="http://schemas.openxmlformats.org/officeDocument/2006/relationships/hyperlink" Target="https://dichvucong.gov.vn" TargetMode="External"/><Relationship Id="rId65" Type="http://schemas.openxmlformats.org/officeDocument/2006/relationships/hyperlink" Target="https://dichvucong.thuathienhue.gov.vn" TargetMode="External"/><Relationship Id="rId73" Type="http://schemas.openxmlformats.org/officeDocument/2006/relationships/hyperlink" Target="https://dichvucong.gov.vn" TargetMode="External"/><Relationship Id="rId78" Type="http://schemas.openxmlformats.org/officeDocument/2006/relationships/hyperlink" Target="https://dichvucong.thuathienhue.gov.vn" TargetMode="External"/><Relationship Id="rId81" Type="http://schemas.openxmlformats.org/officeDocument/2006/relationships/hyperlink" Target="https://dichvucong.gov.vn" TargetMode="External"/><Relationship Id="rId86" Type="http://schemas.openxmlformats.org/officeDocument/2006/relationships/hyperlink" Target="https://dichvucong.thuathienhue.gov.vn" TargetMode="External"/><Relationship Id="rId94" Type="http://schemas.openxmlformats.org/officeDocument/2006/relationships/hyperlink" Target="https://dichvucong.thuathienhue.gov.vn" TargetMode="External"/><Relationship Id="rId99" Type="http://schemas.openxmlformats.org/officeDocument/2006/relationships/hyperlink" Target="https://dichvucong.gov.vn" TargetMode="External"/><Relationship Id="rId101"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thuathienhue.gov.vn/" TargetMode="External"/><Relationship Id="rId13" Type="http://schemas.openxmlformats.org/officeDocument/2006/relationships/hyperlink" Target="https://dichvucong.thuathienhue.gov.vn" TargetMode="External"/><Relationship Id="rId18" Type="http://schemas.openxmlformats.org/officeDocument/2006/relationships/hyperlink" Target="https://dichvucong.thuathienhue.gov.vn" TargetMode="External"/><Relationship Id="rId39" Type="http://schemas.openxmlformats.org/officeDocument/2006/relationships/hyperlink" Target="https://dichvucong.thuathienhue.gov.vn" TargetMode="External"/><Relationship Id="rId109" Type="http://schemas.openxmlformats.org/officeDocument/2006/relationships/theme" Target="theme/theme1.xml"/><Relationship Id="rId34" Type="http://schemas.openxmlformats.org/officeDocument/2006/relationships/hyperlink" Target="https://dichvucong.gov.vn" TargetMode="External"/><Relationship Id="rId50" Type="http://schemas.openxmlformats.org/officeDocument/2006/relationships/hyperlink" Target="https://dichvucong.gov.vn" TargetMode="External"/><Relationship Id="rId55" Type="http://schemas.openxmlformats.org/officeDocument/2006/relationships/hyperlink" Target="https://dichvucong.thuathienhue.gov.vn" TargetMode="External"/><Relationship Id="rId76" Type="http://schemas.openxmlformats.org/officeDocument/2006/relationships/hyperlink" Target="https://dichvucong.thuathienhue.gov.vn" TargetMode="External"/><Relationship Id="rId97" Type="http://schemas.openxmlformats.org/officeDocument/2006/relationships/hyperlink" Target="https://dichvucong.gov.vn" TargetMode="External"/><Relationship Id="rId104" Type="http://schemas.openxmlformats.org/officeDocument/2006/relationships/hyperlink" Target="https://dichvucong.thuathienhue.gov.vn" TargetMode="External"/><Relationship Id="rId7" Type="http://schemas.openxmlformats.org/officeDocument/2006/relationships/endnotes" Target="endnotes.xml"/><Relationship Id="rId71" Type="http://schemas.openxmlformats.org/officeDocument/2006/relationships/hyperlink" Target="https://dichvucong.gov.vn/p/home/dvc-tthc-thu-tuc-hanh-chinh-chi-tiet.html?ma_thu_tuc=342705" TargetMode="External"/><Relationship Id="rId92" Type="http://schemas.openxmlformats.org/officeDocument/2006/relationships/hyperlink" Target="https://dichvucong.thuathienhue.gov.vn" TargetMode="External"/><Relationship Id="rId2" Type="http://schemas.openxmlformats.org/officeDocument/2006/relationships/numbering" Target="numbering.xml"/><Relationship Id="rId29" Type="http://schemas.openxmlformats.org/officeDocument/2006/relationships/hyperlink" Target="https://dichvucong.thuathienhue.gov.vn" TargetMode="External"/><Relationship Id="rId24" Type="http://schemas.openxmlformats.org/officeDocument/2006/relationships/hyperlink" Target="https://dichvucong.thuathienhue.gov.vn" TargetMode="External"/><Relationship Id="rId40" Type="http://schemas.openxmlformats.org/officeDocument/2006/relationships/hyperlink" Target="https://dichvucong.gov.vn" TargetMode="External"/><Relationship Id="rId45" Type="http://schemas.openxmlformats.org/officeDocument/2006/relationships/hyperlink" Target="https://dichvucong.thuathienhue.gov.vn" TargetMode="External"/><Relationship Id="rId66" Type="http://schemas.openxmlformats.org/officeDocument/2006/relationships/hyperlink" Target="https://dichvucong.gov.vn" TargetMode="External"/><Relationship Id="rId87" Type="http://schemas.openxmlformats.org/officeDocument/2006/relationships/hyperlink" Target="https://dichvucong.gov.vn" TargetMode="External"/><Relationship Id="rId61" Type="http://schemas.openxmlformats.org/officeDocument/2006/relationships/hyperlink" Target="https://dichvucong.thuathienhue.gov.vn" TargetMode="External"/><Relationship Id="rId82" Type="http://schemas.openxmlformats.org/officeDocument/2006/relationships/hyperlink" Target="https://dichvucong.thuathienhue.gov.vn" TargetMode="External"/><Relationship Id="rId19" Type="http://schemas.openxmlformats.org/officeDocument/2006/relationships/hyperlink" Target="https://dichvucong.gov.vn" TargetMode="External"/><Relationship Id="rId14" Type="http://schemas.openxmlformats.org/officeDocument/2006/relationships/hyperlink" Target="https://dichvucong.gov.vn" TargetMode="External"/><Relationship Id="rId30" Type="http://schemas.openxmlformats.org/officeDocument/2006/relationships/hyperlink" Target="https://dichvucong.gov.vn" TargetMode="External"/><Relationship Id="rId35" Type="http://schemas.openxmlformats.org/officeDocument/2006/relationships/hyperlink" Target="https://dichvucong.thuathienhue.gov.vn" TargetMode="External"/><Relationship Id="rId56" Type="http://schemas.openxmlformats.org/officeDocument/2006/relationships/hyperlink" Target="https://dichvucong.gov.vn" TargetMode="External"/><Relationship Id="rId77" Type="http://schemas.openxmlformats.org/officeDocument/2006/relationships/hyperlink" Target="https://dichvucong.gov.vn" TargetMode="External"/><Relationship Id="rId100" Type="http://schemas.openxmlformats.org/officeDocument/2006/relationships/hyperlink" Target="https://dichvucong.thuathienhue.gov.vn" TargetMode="External"/><Relationship Id="rId105" Type="http://schemas.openxmlformats.org/officeDocument/2006/relationships/hyperlink" Target="https://dichvucong.gov.vn" TargetMode="External"/><Relationship Id="rId8" Type="http://schemas.openxmlformats.org/officeDocument/2006/relationships/hyperlink" Target="https://dichvucong.gov.vn/" TargetMode="External"/><Relationship Id="rId51" Type="http://schemas.openxmlformats.org/officeDocument/2006/relationships/hyperlink" Target="https://dichvucong.thuathienhue.gov.vn" TargetMode="External"/><Relationship Id="rId72" Type="http://schemas.openxmlformats.org/officeDocument/2006/relationships/hyperlink" Target="https://dichvucong.thuathienhue.gov.vn" TargetMode="External"/><Relationship Id="rId93" Type="http://schemas.openxmlformats.org/officeDocument/2006/relationships/hyperlink" Target="https://dichvucong.gov.vn" TargetMode="External"/><Relationship Id="rId98" Type="http://schemas.openxmlformats.org/officeDocument/2006/relationships/hyperlink" Target="https://dichvucong.thuathienhue.gov.vn" TargetMode="External"/><Relationship Id="rId3" Type="http://schemas.openxmlformats.org/officeDocument/2006/relationships/styles" Target="styles.xml"/><Relationship Id="rId25" Type="http://schemas.openxmlformats.org/officeDocument/2006/relationships/hyperlink" Target="https://dichvucong.gov.vn" TargetMode="External"/><Relationship Id="rId46" Type="http://schemas.openxmlformats.org/officeDocument/2006/relationships/hyperlink" Target="https://dichvucong.gov.vn" TargetMode="External"/><Relationship Id="rId67" Type="http://schemas.openxmlformats.org/officeDocument/2006/relationships/hyperlink" Target="https://dichvucong.thuathienhue.gov.vn" TargetMode="External"/><Relationship Id="rId20" Type="http://schemas.openxmlformats.org/officeDocument/2006/relationships/hyperlink" Target="https://dichvucong.gov.vn/p/home/dvc-tthc-thu-tuc-hanh-chinh-chi-tiet.html?ma_thu_tuc=342832" TargetMode="External"/><Relationship Id="rId41" Type="http://schemas.openxmlformats.org/officeDocument/2006/relationships/hyperlink" Target="https://dichvucong.thuathienhue.gov.vn" TargetMode="External"/><Relationship Id="rId62" Type="http://schemas.openxmlformats.org/officeDocument/2006/relationships/hyperlink" Target="https://dichvucong.gov.vn" TargetMode="External"/><Relationship Id="rId83" Type="http://schemas.openxmlformats.org/officeDocument/2006/relationships/hyperlink" Target="https://dichvucong.gov.vn" TargetMode="External"/><Relationship Id="rId88"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61425-D3E6-43DC-AE4E-B1711063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36</Pages>
  <Words>10327</Words>
  <Characters>58868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KimAnh</dc:creator>
  <cp:lastModifiedBy>NHA PHUONG</cp:lastModifiedBy>
  <cp:revision>15</cp:revision>
  <cp:lastPrinted>2024-07-26T03:28:00Z</cp:lastPrinted>
  <dcterms:created xsi:type="dcterms:W3CDTF">2024-07-25T08:00:00Z</dcterms:created>
  <dcterms:modified xsi:type="dcterms:W3CDTF">2024-07-29T05:00:00Z</dcterms:modified>
</cp:coreProperties>
</file>