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665A9" w14:textId="1D2BAE9C" w:rsidR="003C3806" w:rsidRPr="003B5044" w:rsidRDefault="0027459B" w:rsidP="00937D66">
      <w:pPr>
        <w:spacing w:after="0"/>
        <w:jc w:val="center"/>
        <w:rPr>
          <w:rFonts w:ascii="Times New Roman" w:hAnsi="Times New Roman" w:cs="Times New Roman"/>
          <w:b/>
          <w:spacing w:val="-6"/>
          <w:sz w:val="26"/>
          <w:szCs w:val="26"/>
        </w:rPr>
      </w:pPr>
      <w:r w:rsidRPr="003B5044">
        <w:rPr>
          <w:rFonts w:ascii="Times New Roman" w:hAnsi="Times New Roman" w:cs="Times New Roman"/>
          <w:b/>
          <w:sz w:val="26"/>
          <w:szCs w:val="26"/>
        </w:rPr>
        <w:t xml:space="preserve">DANH MỤC </w:t>
      </w:r>
      <w:r w:rsidR="003B5044" w:rsidRPr="003B5044">
        <w:rPr>
          <w:rFonts w:ascii="Times New Roman" w:hAnsi="Times New Roman" w:cs="Times New Roman"/>
          <w:b/>
          <w:sz w:val="26"/>
          <w:szCs w:val="26"/>
        </w:rPr>
        <w:t xml:space="preserve">THỦ TỤC HÀNH CHÍNH </w:t>
      </w:r>
      <w:r w:rsidR="003B5044" w:rsidRPr="003B5044">
        <w:rPr>
          <w:rFonts w:ascii="Times New Roman" w:hAnsi="Times New Roman" w:cs="Times New Roman"/>
          <w:b/>
          <w:spacing w:val="-6"/>
          <w:sz w:val="26"/>
          <w:szCs w:val="26"/>
        </w:rPr>
        <w:t>QUY ĐỊNH TẠI NGHỊ ĐỊNH SỐ 98/2023/NĐ-CP NGÀY 31/12/2023 CỦA CHÍNH PHỦ QUY ĐỊNH CHI TIẾT THI HÀNH MỘT SỐ ĐIỀU CỦA LUẬT THI ĐUA, KHEN THƯỞNG</w:t>
      </w:r>
      <w:r w:rsidR="003B5044" w:rsidRPr="003B5044">
        <w:rPr>
          <w:rFonts w:ascii="Times New Roman" w:hAnsi="Times New Roman" w:cs="Times New Roman"/>
          <w:b/>
          <w:sz w:val="26"/>
          <w:szCs w:val="26"/>
        </w:rPr>
        <w:t xml:space="preserve"> </w:t>
      </w:r>
      <w:r w:rsidR="00937D66" w:rsidRPr="00E42EAA">
        <w:rPr>
          <w:rFonts w:ascii="Times New Roman" w:hAnsi="Times New Roman" w:cs="Times New Roman"/>
          <w:b/>
          <w:spacing w:val="-4"/>
          <w:sz w:val="26"/>
          <w:szCs w:val="26"/>
        </w:rPr>
        <w:t>THUỘC PHẠM VI CHỨC NĂNG QUẢN LÝ CỦA SỞ NỘI VỤ</w:t>
      </w:r>
      <w:r w:rsidR="00937D66" w:rsidRPr="00D41383">
        <w:rPr>
          <w:spacing w:val="-4"/>
          <w:sz w:val="28"/>
          <w:szCs w:val="28"/>
        </w:rPr>
        <w:t xml:space="preserve"> </w:t>
      </w:r>
      <w:r w:rsidR="00937D66" w:rsidRPr="003B5044">
        <w:rPr>
          <w:rFonts w:ascii="Times New Roman" w:hAnsi="Times New Roman" w:cs="Times New Roman"/>
          <w:b/>
          <w:sz w:val="26"/>
          <w:szCs w:val="26"/>
        </w:rPr>
        <w:t xml:space="preserve"> TỈNH THỪA THIÊN HUẾ</w:t>
      </w:r>
    </w:p>
    <w:p w14:paraId="21B7BD06" w14:textId="026557D0" w:rsidR="00A36B6C" w:rsidRPr="009A2EFB" w:rsidRDefault="00A36B6C" w:rsidP="003C3806">
      <w:pPr>
        <w:widowControl w:val="0"/>
        <w:spacing w:after="0" w:line="242" w:lineRule="auto"/>
        <w:ind w:left="720" w:right="45" w:hanging="720"/>
        <w:jc w:val="center"/>
        <w:rPr>
          <w:rFonts w:ascii="Times New Roman" w:hAnsi="Times New Roman" w:cs="Times New Roman"/>
          <w:bCs/>
          <w:i/>
          <w:sz w:val="26"/>
          <w:szCs w:val="26"/>
        </w:rPr>
      </w:pPr>
      <w:r w:rsidRPr="009A2EFB">
        <w:rPr>
          <w:rFonts w:ascii="Times New Roman" w:hAnsi="Times New Roman" w:cs="Times New Roman"/>
          <w:bCs/>
          <w:i/>
          <w:sz w:val="26"/>
          <w:szCs w:val="26"/>
        </w:rPr>
        <w:t>(Kèm theo Quyết định số</w:t>
      </w:r>
      <w:r w:rsidR="008226E4" w:rsidRPr="009A2EFB">
        <w:rPr>
          <w:rFonts w:ascii="Times New Roman" w:hAnsi="Times New Roman" w:cs="Times New Roman"/>
          <w:bCs/>
          <w:i/>
          <w:sz w:val="26"/>
          <w:szCs w:val="26"/>
        </w:rPr>
        <w:t xml:space="preserve"> </w:t>
      </w:r>
      <w:r w:rsidR="00414DDC" w:rsidRPr="009A2EFB">
        <w:rPr>
          <w:rFonts w:ascii="Times New Roman" w:hAnsi="Times New Roman" w:cs="Times New Roman"/>
          <w:bCs/>
          <w:i/>
          <w:sz w:val="26"/>
          <w:szCs w:val="26"/>
        </w:rPr>
        <w:t xml:space="preserve">       </w:t>
      </w:r>
      <w:r w:rsidRPr="009A2EFB">
        <w:rPr>
          <w:rFonts w:ascii="Times New Roman" w:hAnsi="Times New Roman" w:cs="Times New Roman"/>
          <w:bCs/>
          <w:i/>
          <w:sz w:val="26"/>
          <w:szCs w:val="26"/>
        </w:rPr>
        <w:t>/QĐ-UBND ngày</w:t>
      </w:r>
      <w:r w:rsidR="008226E4" w:rsidRPr="009A2EFB">
        <w:rPr>
          <w:rFonts w:ascii="Times New Roman" w:hAnsi="Times New Roman" w:cs="Times New Roman"/>
          <w:bCs/>
          <w:i/>
          <w:sz w:val="26"/>
          <w:szCs w:val="26"/>
        </w:rPr>
        <w:t xml:space="preserve"> </w:t>
      </w:r>
      <w:r w:rsidR="00414DDC" w:rsidRPr="009A2EFB">
        <w:rPr>
          <w:rFonts w:ascii="Times New Roman" w:hAnsi="Times New Roman" w:cs="Times New Roman"/>
          <w:bCs/>
          <w:i/>
          <w:sz w:val="26"/>
          <w:szCs w:val="26"/>
        </w:rPr>
        <w:t xml:space="preserve">     </w:t>
      </w:r>
      <w:r w:rsidR="008226E4" w:rsidRPr="009A2EFB">
        <w:rPr>
          <w:rFonts w:ascii="Times New Roman" w:hAnsi="Times New Roman" w:cs="Times New Roman"/>
          <w:bCs/>
          <w:i/>
          <w:sz w:val="26"/>
          <w:szCs w:val="26"/>
        </w:rPr>
        <w:t xml:space="preserve"> </w:t>
      </w:r>
      <w:r w:rsidR="00223432" w:rsidRPr="009A2EFB">
        <w:rPr>
          <w:rFonts w:ascii="Times New Roman" w:hAnsi="Times New Roman" w:cs="Times New Roman"/>
          <w:bCs/>
          <w:i/>
          <w:sz w:val="26"/>
          <w:szCs w:val="26"/>
        </w:rPr>
        <w:t xml:space="preserve">tháng </w:t>
      </w:r>
      <w:r w:rsidR="00414DDC" w:rsidRPr="009A2EFB">
        <w:rPr>
          <w:rFonts w:ascii="Times New Roman" w:hAnsi="Times New Roman" w:cs="Times New Roman"/>
          <w:bCs/>
          <w:i/>
          <w:sz w:val="26"/>
          <w:szCs w:val="26"/>
        </w:rPr>
        <w:t xml:space="preserve">    </w:t>
      </w:r>
      <w:r w:rsidRPr="009A2EFB">
        <w:rPr>
          <w:rFonts w:ascii="Times New Roman" w:hAnsi="Times New Roman" w:cs="Times New Roman"/>
          <w:bCs/>
          <w:i/>
          <w:sz w:val="26"/>
          <w:szCs w:val="26"/>
        </w:rPr>
        <w:t>năm 202</w:t>
      </w:r>
      <w:r w:rsidR="005437BA" w:rsidRPr="009A2EFB">
        <w:rPr>
          <w:rFonts w:ascii="Times New Roman" w:hAnsi="Times New Roman" w:cs="Times New Roman"/>
          <w:bCs/>
          <w:i/>
          <w:sz w:val="26"/>
          <w:szCs w:val="26"/>
        </w:rPr>
        <w:t>4</w:t>
      </w:r>
      <w:r w:rsidRPr="009A2EFB">
        <w:rPr>
          <w:rFonts w:ascii="Times New Roman" w:hAnsi="Times New Roman" w:cs="Times New Roman"/>
          <w:bCs/>
          <w:i/>
          <w:sz w:val="26"/>
          <w:szCs w:val="26"/>
        </w:rPr>
        <w:t xml:space="preserve"> của Chủ tịch UBND tỉnh Thừa Thiên Huế)</w:t>
      </w:r>
    </w:p>
    <w:p w14:paraId="20DB4E0C" w14:textId="5296D74F" w:rsidR="00A36B6C" w:rsidRPr="009A2EFB" w:rsidRDefault="00057F03" w:rsidP="00512FDF">
      <w:pPr>
        <w:widowControl w:val="0"/>
        <w:spacing w:after="0" w:line="242" w:lineRule="auto"/>
        <w:ind w:right="45"/>
        <w:jc w:val="center"/>
        <w:rPr>
          <w:rFonts w:ascii="Times New Roman" w:hAnsi="Times New Roman" w:cs="Times New Roman"/>
          <w:bCs/>
          <w:i/>
          <w:sz w:val="27"/>
          <w:szCs w:val="27"/>
        </w:rPr>
      </w:pPr>
      <w:r w:rsidRPr="009A2EFB">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6E37A362" wp14:editId="002C20A8">
                <wp:simplePos x="0" y="0"/>
                <wp:positionH relativeFrom="margin">
                  <wp:posOffset>1998980</wp:posOffset>
                </wp:positionH>
                <wp:positionV relativeFrom="paragraph">
                  <wp:posOffset>44018</wp:posOffset>
                </wp:positionV>
                <wp:extent cx="48958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02B84E" id="_x0000_t32" coordsize="21600,21600" o:spt="32" o:oned="t" path="m,l21600,21600e" filled="f">
                <v:path arrowok="t" fillok="f" o:connecttype="none"/>
                <o:lock v:ext="edit" shapetype="t"/>
              </v:shapetype>
              <v:shape id="Straight Arrow Connector 4" o:spid="_x0000_s1026" type="#_x0000_t32" style="position:absolute;margin-left:157.4pt;margin-top:3.45pt;width:385.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">
                <w10:wrap anchorx="margin"/>
              </v:shape>
            </w:pict>
          </mc:Fallback>
        </mc:AlternateContent>
      </w:r>
    </w:p>
    <w:tbl>
      <w:tblPr>
        <w:tblW w:w="15173"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8"/>
        <w:gridCol w:w="1771"/>
        <w:gridCol w:w="3544"/>
        <w:gridCol w:w="2268"/>
        <w:gridCol w:w="1276"/>
        <w:gridCol w:w="2693"/>
        <w:gridCol w:w="1564"/>
        <w:gridCol w:w="1559"/>
      </w:tblGrid>
      <w:tr w:rsidR="00BF2AFD" w:rsidRPr="009A2EFB" w14:paraId="022FDBB9" w14:textId="77777777" w:rsidTr="00BD4758">
        <w:trPr>
          <w:trHeight w:val="727"/>
          <w:tblHeader/>
        </w:trPr>
        <w:tc>
          <w:tcPr>
            <w:tcW w:w="498" w:type="dxa"/>
            <w:tcMar>
              <w:left w:w="28" w:type="dxa"/>
              <w:right w:w="28" w:type="dxa"/>
            </w:tcMar>
            <w:vAlign w:val="center"/>
          </w:tcPr>
          <w:p w14:paraId="09C4AAE4"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bookmarkStart w:id="0" w:name="_Hlk67641222"/>
            <w:r w:rsidRPr="009A2EFB">
              <w:rPr>
                <w:rFonts w:ascii="Times New Roman" w:hAnsi="Times New Roman" w:cs="Times New Roman"/>
                <w:b/>
                <w:bCs/>
                <w:sz w:val="26"/>
                <w:szCs w:val="26"/>
                <w:lang w:val="es-MX"/>
              </w:rPr>
              <w:t>TT</w:t>
            </w:r>
          </w:p>
        </w:tc>
        <w:tc>
          <w:tcPr>
            <w:tcW w:w="1771" w:type="dxa"/>
            <w:tcMar>
              <w:left w:w="28" w:type="dxa"/>
              <w:right w:w="28" w:type="dxa"/>
            </w:tcMar>
            <w:vAlign w:val="center"/>
          </w:tcPr>
          <w:p w14:paraId="58DC9B95"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Tên TTHC</w:t>
            </w:r>
          </w:p>
          <w:p w14:paraId="22498A28"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(Mã số TTHC)</w:t>
            </w:r>
          </w:p>
        </w:tc>
        <w:tc>
          <w:tcPr>
            <w:tcW w:w="3544" w:type="dxa"/>
            <w:tcMar>
              <w:left w:w="28" w:type="dxa"/>
              <w:right w:w="28" w:type="dxa"/>
            </w:tcMar>
            <w:vAlign w:val="center"/>
          </w:tcPr>
          <w:p w14:paraId="7A45F100" w14:textId="77777777" w:rsidR="00BF2AFD" w:rsidRPr="009A2EFB" w:rsidRDefault="00BF2AFD" w:rsidP="00BD4758">
            <w:pPr>
              <w:spacing w:after="0" w:line="320" w:lineRule="exact"/>
              <w:ind w:left="57" w:right="57"/>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Thời gian giải quyết</w:t>
            </w:r>
          </w:p>
        </w:tc>
        <w:tc>
          <w:tcPr>
            <w:tcW w:w="2268" w:type="dxa"/>
            <w:tcMar>
              <w:left w:w="28" w:type="dxa"/>
              <w:right w:w="28" w:type="dxa"/>
            </w:tcMar>
            <w:vAlign w:val="center"/>
          </w:tcPr>
          <w:p w14:paraId="683B9059"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Cách thức và địa điểm thực hiện</w:t>
            </w:r>
          </w:p>
        </w:tc>
        <w:tc>
          <w:tcPr>
            <w:tcW w:w="1276" w:type="dxa"/>
            <w:vAlign w:val="center"/>
          </w:tcPr>
          <w:p w14:paraId="501D9034"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Phí, lệ phí</w:t>
            </w:r>
          </w:p>
        </w:tc>
        <w:tc>
          <w:tcPr>
            <w:tcW w:w="2693" w:type="dxa"/>
            <w:vAlign w:val="center"/>
          </w:tcPr>
          <w:p w14:paraId="19320DFC"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Căn cứ pháp lý</w:t>
            </w:r>
          </w:p>
        </w:tc>
        <w:tc>
          <w:tcPr>
            <w:tcW w:w="1564" w:type="dxa"/>
            <w:vAlign w:val="center"/>
          </w:tcPr>
          <w:p w14:paraId="304F3006"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Cơ quan</w:t>
            </w:r>
          </w:p>
          <w:p w14:paraId="68F227D9"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bCs/>
                <w:sz w:val="26"/>
                <w:szCs w:val="26"/>
                <w:lang w:val="es-MX"/>
              </w:rPr>
              <w:t>thực hiện</w:t>
            </w:r>
          </w:p>
        </w:tc>
        <w:tc>
          <w:tcPr>
            <w:tcW w:w="1559" w:type="dxa"/>
            <w:vAlign w:val="center"/>
          </w:tcPr>
          <w:p w14:paraId="2CEFAF96" w14:textId="77777777" w:rsidR="00BF2AFD" w:rsidRPr="009A2EFB" w:rsidRDefault="00BF2AFD" w:rsidP="00BD4758">
            <w:pPr>
              <w:spacing w:after="0" w:line="320" w:lineRule="exact"/>
              <w:jc w:val="center"/>
              <w:rPr>
                <w:rFonts w:ascii="Times New Roman" w:hAnsi="Times New Roman" w:cs="Times New Roman"/>
                <w:b/>
                <w:bCs/>
                <w:sz w:val="26"/>
                <w:szCs w:val="26"/>
                <w:lang w:val="es-MX"/>
              </w:rPr>
            </w:pPr>
            <w:r w:rsidRPr="009A2EFB">
              <w:rPr>
                <w:rFonts w:ascii="Times New Roman" w:hAnsi="Times New Roman" w:cs="Times New Roman"/>
                <w:b/>
                <w:sz w:val="26"/>
                <w:szCs w:val="26"/>
              </w:rPr>
              <w:t>Nội dung sửa đổi, bổ sung</w:t>
            </w:r>
          </w:p>
        </w:tc>
      </w:tr>
      <w:tr w:rsidR="00BF2AFD" w:rsidRPr="009A2EFB" w14:paraId="75B1AFD3" w14:textId="77777777" w:rsidTr="00BD4758">
        <w:trPr>
          <w:trHeight w:val="412"/>
        </w:trPr>
        <w:tc>
          <w:tcPr>
            <w:tcW w:w="498" w:type="dxa"/>
            <w:tcMar>
              <w:left w:w="28" w:type="dxa"/>
              <w:right w:w="28" w:type="dxa"/>
            </w:tcMar>
            <w:vAlign w:val="center"/>
          </w:tcPr>
          <w:p w14:paraId="010CED9A" w14:textId="77777777" w:rsidR="00BF2AFD" w:rsidRPr="00685CEB" w:rsidRDefault="00BF2AFD" w:rsidP="00BD4758">
            <w:pPr>
              <w:spacing w:after="0" w:line="320" w:lineRule="exact"/>
              <w:jc w:val="center"/>
              <w:rPr>
                <w:rFonts w:ascii="Times New Roman" w:hAnsi="Times New Roman" w:cs="Times New Roman"/>
                <w:b/>
                <w:bCs/>
                <w:sz w:val="26"/>
                <w:szCs w:val="26"/>
                <w:lang w:val="es-MX"/>
              </w:rPr>
            </w:pPr>
            <w:r w:rsidRPr="00685CEB">
              <w:rPr>
                <w:rFonts w:ascii="Times New Roman" w:hAnsi="Times New Roman" w:cs="Times New Roman"/>
                <w:b/>
                <w:bCs/>
                <w:sz w:val="26"/>
                <w:szCs w:val="26"/>
                <w:lang w:val="es-MX"/>
              </w:rPr>
              <w:t>I</w:t>
            </w:r>
          </w:p>
        </w:tc>
        <w:tc>
          <w:tcPr>
            <w:tcW w:w="14675" w:type="dxa"/>
            <w:gridSpan w:val="7"/>
            <w:tcMar>
              <w:left w:w="28" w:type="dxa"/>
              <w:right w:w="28" w:type="dxa"/>
            </w:tcMar>
            <w:vAlign w:val="center"/>
          </w:tcPr>
          <w:p w14:paraId="6803D28F" w14:textId="77777777" w:rsidR="00BF2AFD" w:rsidRPr="00090238" w:rsidRDefault="00BF2AFD" w:rsidP="00BD4758">
            <w:pPr>
              <w:widowControl w:val="0"/>
              <w:spacing w:after="0" w:line="320" w:lineRule="exact"/>
              <w:jc w:val="both"/>
              <w:rPr>
                <w:rFonts w:ascii="Times New Roman" w:hAnsi="Times New Roman" w:cs="Times New Roman"/>
                <w:sz w:val="26"/>
                <w:szCs w:val="26"/>
                <w:lang w:val="sv-SE"/>
              </w:rPr>
            </w:pPr>
            <w:r>
              <w:rPr>
                <w:rFonts w:ascii="Times New Roman" w:hAnsi="Times New Roman" w:cs="Times New Roman"/>
                <w:b/>
                <w:sz w:val="26"/>
                <w:szCs w:val="26"/>
              </w:rPr>
              <w:t>DANH MỤC TTHC CẤP TỈNH</w:t>
            </w:r>
          </w:p>
        </w:tc>
      </w:tr>
      <w:tr w:rsidR="00BF2AFD" w:rsidRPr="009A2EFB" w14:paraId="48A48B3A" w14:textId="77777777" w:rsidTr="00BD4758">
        <w:trPr>
          <w:trHeight w:val="412"/>
        </w:trPr>
        <w:tc>
          <w:tcPr>
            <w:tcW w:w="498" w:type="dxa"/>
            <w:tcMar>
              <w:left w:w="28" w:type="dxa"/>
              <w:right w:w="28" w:type="dxa"/>
            </w:tcMar>
            <w:vAlign w:val="center"/>
          </w:tcPr>
          <w:p w14:paraId="3CB336BA" w14:textId="77777777" w:rsidR="00BF2AFD" w:rsidRPr="009A2EFB" w:rsidRDefault="00BF2AFD" w:rsidP="00BD4758">
            <w:pPr>
              <w:spacing w:after="0" w:line="320" w:lineRule="exact"/>
              <w:jc w:val="center"/>
              <w:rPr>
                <w:rFonts w:ascii="Times New Roman" w:hAnsi="Times New Roman" w:cs="Times New Roman"/>
                <w:bCs/>
                <w:sz w:val="26"/>
                <w:szCs w:val="26"/>
                <w:lang w:val="es-MX"/>
              </w:rPr>
            </w:pPr>
            <w:r w:rsidRPr="009A2EFB">
              <w:rPr>
                <w:rFonts w:ascii="Times New Roman" w:hAnsi="Times New Roman" w:cs="Times New Roman"/>
                <w:bCs/>
                <w:sz w:val="26"/>
                <w:szCs w:val="26"/>
                <w:lang w:val="es-MX"/>
              </w:rPr>
              <w:t>1</w:t>
            </w:r>
          </w:p>
        </w:tc>
        <w:tc>
          <w:tcPr>
            <w:tcW w:w="1771" w:type="dxa"/>
            <w:tcMar>
              <w:left w:w="28" w:type="dxa"/>
              <w:right w:w="28" w:type="dxa"/>
            </w:tcMar>
            <w:vAlign w:val="center"/>
          </w:tcPr>
          <w:p w14:paraId="424747D3" w14:textId="77777777" w:rsidR="00BF2AFD" w:rsidRPr="009A2EFB" w:rsidRDefault="00BF2AFD" w:rsidP="00BD4758">
            <w:pPr>
              <w:widowControl w:val="0"/>
              <w:spacing w:after="0" w:line="320" w:lineRule="exact"/>
              <w:jc w:val="center"/>
              <w:rPr>
                <w:rFonts w:ascii="Times New Roman" w:hAnsi="Times New Roman" w:cs="Times New Roman"/>
                <w:sz w:val="26"/>
                <w:szCs w:val="26"/>
              </w:rPr>
            </w:pPr>
            <w:r w:rsidRPr="00090238">
              <w:rPr>
                <w:rFonts w:ascii="Times New Roman" w:hAnsi="Times New Roman" w:cs="Times New Roman"/>
                <w:bCs/>
                <w:sz w:val="26"/>
                <w:szCs w:val="26"/>
                <w:lang w:val="vi-VN"/>
              </w:rPr>
              <w:t xml:space="preserve"> </w:t>
            </w:r>
            <w:r w:rsidRPr="00090238">
              <w:rPr>
                <w:rFonts w:ascii="Times New Roman" w:hAnsi="Times New Roman" w:cs="Times New Roman"/>
                <w:sz w:val="26"/>
                <w:szCs w:val="26"/>
                <w:lang w:val="sv-SE"/>
              </w:rPr>
              <w:t xml:space="preserve">Thủ tục tặng thưởng Bằng khen của Bộ, ban, ngành, tỉnh </w:t>
            </w:r>
            <w:r w:rsidRPr="00090238">
              <w:rPr>
                <w:rFonts w:ascii="Times New Roman" w:hAnsi="Times New Roman" w:cs="Times New Roman"/>
                <w:sz w:val="26"/>
                <w:szCs w:val="26"/>
              </w:rPr>
              <w:t>(2.000449)</w:t>
            </w:r>
          </w:p>
        </w:tc>
        <w:tc>
          <w:tcPr>
            <w:tcW w:w="3544" w:type="dxa"/>
            <w:tcMar>
              <w:left w:w="28" w:type="dxa"/>
              <w:right w:w="28" w:type="dxa"/>
            </w:tcMar>
            <w:vAlign w:val="center"/>
          </w:tcPr>
          <w:p w14:paraId="439B43B7" w14:textId="77777777" w:rsidR="00BF2AFD" w:rsidRPr="009A2EFB" w:rsidRDefault="00BF2AFD" w:rsidP="00BD4758">
            <w:pPr>
              <w:widowControl w:val="0"/>
              <w:spacing w:after="0" w:line="320" w:lineRule="exact"/>
              <w:ind w:firstLine="142"/>
              <w:jc w:val="both"/>
              <w:rPr>
                <w:rFonts w:ascii="Times New Roman" w:hAnsi="Times New Roman" w:cs="Times New Roman"/>
                <w:bCs/>
                <w:spacing w:val="2"/>
                <w:sz w:val="26"/>
                <w:szCs w:val="26"/>
              </w:rPr>
            </w:pPr>
            <w:r w:rsidRPr="00090238">
              <w:rPr>
                <w:rFonts w:ascii="Times New Roman" w:hAnsi="Times New Roman" w:cs="Times New Roman"/>
                <w:sz w:val="26"/>
                <w:szCs w:val="26"/>
              </w:rPr>
              <w:t>Thẩm định hồ sơ khen thưởng và trình cấp có thẩm quyền trong thời hạn 25 ngày làm việc từ ngày nhận đủ hồ sơ theo quy định (trừ khen thưởng đột xuất).</w:t>
            </w:r>
          </w:p>
        </w:tc>
        <w:tc>
          <w:tcPr>
            <w:tcW w:w="2268" w:type="dxa"/>
            <w:tcMar>
              <w:left w:w="28" w:type="dxa"/>
              <w:right w:w="28" w:type="dxa"/>
            </w:tcMar>
            <w:vAlign w:val="center"/>
          </w:tcPr>
          <w:p w14:paraId="3681AA0F"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2765CE7A"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07AEEDAC"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Không quy định</w:t>
            </w:r>
          </w:p>
        </w:tc>
        <w:tc>
          <w:tcPr>
            <w:tcW w:w="2693" w:type="dxa"/>
            <w:vAlign w:val="center"/>
          </w:tcPr>
          <w:p w14:paraId="5CE0A0AC"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3080C160"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56874003"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1DAF9F83" w14:textId="77777777" w:rsidR="00BF2AFD" w:rsidRPr="006028B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t xml:space="preserve"> - Mẫu báo cáo thành tích tại phụ lục kèm theo Nghị định số 98/2023/NĐ-CP ngày </w:t>
            </w:r>
            <w:r w:rsidRPr="00090238">
              <w:rPr>
                <w:rFonts w:ascii="Times New Roman" w:hAnsi="Times New Roman" w:cs="Times New Roman"/>
                <w:sz w:val="26"/>
                <w:szCs w:val="26"/>
                <w:lang w:val="sv-SE"/>
              </w:rPr>
              <w:lastRenderedPageBreak/>
              <w:t>31 tháng 12 năm 2023 của Chính phủ</w:t>
            </w:r>
            <w:r>
              <w:rPr>
                <w:rFonts w:ascii="Times New Roman" w:hAnsi="Times New Roman" w:cs="Times New Roman"/>
                <w:sz w:val="26"/>
                <w:szCs w:val="26"/>
              </w:rPr>
              <w:t>.</w:t>
            </w:r>
          </w:p>
        </w:tc>
        <w:tc>
          <w:tcPr>
            <w:tcW w:w="1564" w:type="dxa"/>
            <w:vAlign w:val="center"/>
          </w:tcPr>
          <w:p w14:paraId="7587380F"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lastRenderedPageBreak/>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5F7E7EA0"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12CC9E9D" w14:textId="77777777" w:rsidR="00BF2AFD" w:rsidRPr="009A2EFB" w:rsidRDefault="00BF2AFD" w:rsidP="00BD4758">
            <w:pPr>
              <w:spacing w:after="0" w:line="320" w:lineRule="exact"/>
              <w:jc w:val="both"/>
              <w:rPr>
                <w:rFonts w:ascii="Times New Roman" w:hAnsi="Times New Roman" w:cs="Times New Roman"/>
                <w:iCs/>
                <w:sz w:val="26"/>
                <w:szCs w:val="26"/>
              </w:rPr>
            </w:pPr>
          </w:p>
        </w:tc>
        <w:tc>
          <w:tcPr>
            <w:tcW w:w="1559" w:type="dxa"/>
            <w:vAlign w:val="center"/>
          </w:tcPr>
          <w:p w14:paraId="4EEDA262"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lang w:val="vi-VN"/>
              </w:rPr>
              <w:t>;</w:t>
            </w:r>
            <w:r w:rsidRPr="00090238">
              <w:rPr>
                <w:rFonts w:ascii="Times New Roman" w:hAnsi="Times New Roman" w:cs="Times New Roman"/>
                <w:sz w:val="26"/>
                <w:szCs w:val="26"/>
              </w:rPr>
              <w:t xml:space="preserve"> </w:t>
            </w:r>
          </w:p>
          <w:p w14:paraId="0D7B7008"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5385A1FF" w14:textId="77777777" w:rsidR="00BF2AFD" w:rsidRPr="009A2EFB" w:rsidRDefault="00BF2AFD" w:rsidP="00BD4758">
            <w:pPr>
              <w:pStyle w:val="ListParagraph"/>
              <w:widowControl w:val="0"/>
              <w:spacing w:line="320" w:lineRule="exact"/>
              <w:ind w:left="0"/>
              <w:jc w:val="both"/>
              <w:rPr>
                <w:rFonts w:ascii="Times New Roman" w:hAnsi="Times New Roman"/>
                <w:sz w:val="26"/>
                <w:szCs w:val="26"/>
                <w:lang w:val="en-US"/>
              </w:rPr>
            </w:pPr>
            <w:r w:rsidRPr="00090238">
              <w:rPr>
                <w:rFonts w:ascii="Times New Roman" w:hAnsi="Times New Roman"/>
                <w:sz w:val="26"/>
                <w:szCs w:val="26"/>
              </w:rPr>
              <w:t>- Căn</w:t>
            </w:r>
            <w:r w:rsidRPr="00090238">
              <w:rPr>
                <w:rFonts w:ascii="Times New Roman" w:hAnsi="Times New Roman"/>
                <w:spacing w:val="-2"/>
                <w:sz w:val="26"/>
                <w:szCs w:val="26"/>
              </w:rPr>
              <w:t xml:space="preserve"> </w:t>
            </w:r>
            <w:r w:rsidRPr="00090238">
              <w:rPr>
                <w:rFonts w:ascii="Times New Roman" w:hAnsi="Times New Roman"/>
                <w:sz w:val="26"/>
                <w:szCs w:val="26"/>
              </w:rPr>
              <w:t>cứ</w:t>
            </w:r>
            <w:r w:rsidRPr="00090238">
              <w:rPr>
                <w:rFonts w:ascii="Times New Roman" w:hAnsi="Times New Roman"/>
                <w:spacing w:val="-2"/>
                <w:sz w:val="26"/>
                <w:szCs w:val="26"/>
              </w:rPr>
              <w:t xml:space="preserve"> </w:t>
            </w:r>
            <w:r w:rsidRPr="00090238">
              <w:rPr>
                <w:rFonts w:ascii="Times New Roman" w:hAnsi="Times New Roman"/>
                <w:sz w:val="26"/>
                <w:szCs w:val="26"/>
              </w:rPr>
              <w:t>pháp</w:t>
            </w:r>
            <w:r w:rsidRPr="00090238">
              <w:rPr>
                <w:rFonts w:ascii="Times New Roman" w:hAnsi="Times New Roman"/>
                <w:spacing w:val="-4"/>
                <w:sz w:val="26"/>
                <w:szCs w:val="26"/>
              </w:rPr>
              <w:t xml:space="preserve"> </w:t>
            </w:r>
            <w:r w:rsidRPr="00090238">
              <w:rPr>
                <w:rFonts w:ascii="Times New Roman" w:hAnsi="Times New Roman"/>
                <w:sz w:val="26"/>
                <w:szCs w:val="26"/>
              </w:rPr>
              <w:t>lý</w:t>
            </w:r>
            <w:r w:rsidRPr="00090238">
              <w:rPr>
                <w:rFonts w:ascii="Times New Roman" w:hAnsi="Times New Roman"/>
                <w:spacing w:val="-2"/>
                <w:sz w:val="26"/>
                <w:szCs w:val="26"/>
              </w:rPr>
              <w:t>.</w:t>
            </w:r>
          </w:p>
        </w:tc>
      </w:tr>
      <w:tr w:rsidR="00BF2AFD" w:rsidRPr="009A2EFB" w14:paraId="48F20A18" w14:textId="77777777" w:rsidTr="00BD4758">
        <w:trPr>
          <w:trHeight w:val="412"/>
        </w:trPr>
        <w:tc>
          <w:tcPr>
            <w:tcW w:w="498" w:type="dxa"/>
            <w:tcMar>
              <w:left w:w="28" w:type="dxa"/>
              <w:right w:w="28" w:type="dxa"/>
            </w:tcMar>
            <w:vAlign w:val="center"/>
          </w:tcPr>
          <w:p w14:paraId="6B7E16DF"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sidRPr="009A2EFB">
              <w:rPr>
                <w:rFonts w:ascii="Times New Roman" w:hAnsi="Times New Roman" w:cs="Times New Roman"/>
                <w:bCs/>
                <w:sz w:val="26"/>
                <w:szCs w:val="26"/>
                <w:lang w:val="vi-VN"/>
              </w:rPr>
              <w:lastRenderedPageBreak/>
              <w:t>2</w:t>
            </w:r>
          </w:p>
        </w:tc>
        <w:tc>
          <w:tcPr>
            <w:tcW w:w="1771" w:type="dxa"/>
            <w:tcMar>
              <w:left w:w="28" w:type="dxa"/>
              <w:right w:w="28" w:type="dxa"/>
            </w:tcMar>
            <w:vAlign w:val="center"/>
          </w:tcPr>
          <w:p w14:paraId="5F404AF1"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sz w:val="26"/>
                <w:szCs w:val="26"/>
              </w:rPr>
              <w:t xml:space="preserve">Thủ tục tặng Cờ thi đua của Bộ, ban, ngành, tỉnh </w:t>
            </w:r>
            <w:r w:rsidRPr="00090238">
              <w:rPr>
                <w:rFonts w:ascii="Times New Roman" w:hAnsi="Times New Roman" w:cs="Times New Roman"/>
                <w:color w:val="000000" w:themeColor="text1"/>
                <w:sz w:val="26"/>
                <w:szCs w:val="26"/>
                <w:lang w:val="nl-NL"/>
              </w:rPr>
              <w:t>(1.000934)</w:t>
            </w:r>
          </w:p>
        </w:tc>
        <w:tc>
          <w:tcPr>
            <w:tcW w:w="3544" w:type="dxa"/>
            <w:tcMar>
              <w:left w:w="28" w:type="dxa"/>
              <w:right w:w="28" w:type="dxa"/>
            </w:tcMar>
            <w:vAlign w:val="center"/>
          </w:tcPr>
          <w:p w14:paraId="4087E8FA" w14:textId="77777777" w:rsidR="00BF2AFD" w:rsidRPr="00090238" w:rsidRDefault="00BF2AFD" w:rsidP="00BD4758">
            <w:pPr>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Thẩm định hồ sơ khen thưởng và trình cấp có thẩm quyền trong thời hạn 25 ngày làm việc từ ngày nhận đủ hồ sơ theo quy định.</w:t>
            </w:r>
          </w:p>
          <w:p w14:paraId="3901881A" w14:textId="77777777" w:rsidR="00BF2AFD" w:rsidRPr="009A2EF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Mar>
              <w:left w:w="28" w:type="dxa"/>
              <w:right w:w="28" w:type="dxa"/>
            </w:tcMar>
            <w:vAlign w:val="center"/>
          </w:tcPr>
          <w:p w14:paraId="0ACF19A7"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4617C4BB"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18E30218"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Không quy định</w:t>
            </w:r>
          </w:p>
        </w:tc>
        <w:tc>
          <w:tcPr>
            <w:tcW w:w="2693" w:type="dxa"/>
            <w:vAlign w:val="center"/>
          </w:tcPr>
          <w:p w14:paraId="57D4031F"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7B88A323"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43E75E9D"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1E259244"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vAlign w:val="center"/>
          </w:tcPr>
          <w:p w14:paraId="2268FD64"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30CDB222"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5E377CCB"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11BB6BAA" w14:textId="77777777" w:rsidR="00BF2AFD" w:rsidRPr="00B92BB0"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rPr>
              <w:t>;</w:t>
            </w:r>
          </w:p>
          <w:p w14:paraId="5E1E0C28"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41C54B99" w14:textId="77777777" w:rsidR="00BF2AFD" w:rsidRPr="009A2EFB" w:rsidRDefault="00BF2AFD" w:rsidP="00BD4758">
            <w:pPr>
              <w:pStyle w:val="ListParagraph"/>
              <w:widowControl w:val="0"/>
              <w:spacing w:line="320" w:lineRule="exact"/>
              <w:ind w:left="0"/>
              <w:jc w:val="both"/>
              <w:rPr>
                <w:rFonts w:ascii="Times New Roman" w:hAnsi="Times New Roman"/>
                <w:sz w:val="26"/>
                <w:szCs w:val="26"/>
                <w:lang w:val="en-US"/>
              </w:rPr>
            </w:pPr>
            <w:r w:rsidRPr="00090238">
              <w:rPr>
                <w:rFonts w:ascii="Times New Roman" w:hAnsi="Times New Roman"/>
                <w:sz w:val="26"/>
                <w:szCs w:val="26"/>
              </w:rPr>
              <w:t>- Căn</w:t>
            </w:r>
            <w:r w:rsidRPr="00090238">
              <w:rPr>
                <w:rFonts w:ascii="Times New Roman" w:hAnsi="Times New Roman"/>
                <w:spacing w:val="-2"/>
                <w:sz w:val="26"/>
                <w:szCs w:val="26"/>
              </w:rPr>
              <w:t xml:space="preserve"> </w:t>
            </w:r>
            <w:r w:rsidRPr="00090238">
              <w:rPr>
                <w:rFonts w:ascii="Times New Roman" w:hAnsi="Times New Roman"/>
                <w:sz w:val="26"/>
                <w:szCs w:val="26"/>
              </w:rPr>
              <w:t>cứ</w:t>
            </w:r>
            <w:r w:rsidRPr="00090238">
              <w:rPr>
                <w:rFonts w:ascii="Times New Roman" w:hAnsi="Times New Roman"/>
                <w:spacing w:val="-2"/>
                <w:sz w:val="26"/>
                <w:szCs w:val="26"/>
              </w:rPr>
              <w:t xml:space="preserve"> </w:t>
            </w:r>
            <w:r w:rsidRPr="00090238">
              <w:rPr>
                <w:rFonts w:ascii="Times New Roman" w:hAnsi="Times New Roman"/>
                <w:sz w:val="26"/>
                <w:szCs w:val="26"/>
              </w:rPr>
              <w:t>pháp</w:t>
            </w:r>
            <w:r w:rsidRPr="00090238">
              <w:rPr>
                <w:rFonts w:ascii="Times New Roman" w:hAnsi="Times New Roman"/>
                <w:spacing w:val="-4"/>
                <w:sz w:val="26"/>
                <w:szCs w:val="26"/>
              </w:rPr>
              <w:t xml:space="preserve"> </w:t>
            </w:r>
            <w:r w:rsidRPr="00090238">
              <w:rPr>
                <w:rFonts w:ascii="Times New Roman" w:hAnsi="Times New Roman"/>
                <w:sz w:val="26"/>
                <w:szCs w:val="26"/>
              </w:rPr>
              <w:t>lý</w:t>
            </w:r>
            <w:r w:rsidRPr="00090238">
              <w:rPr>
                <w:rFonts w:ascii="Times New Roman" w:hAnsi="Times New Roman"/>
                <w:spacing w:val="-2"/>
                <w:sz w:val="26"/>
                <w:szCs w:val="26"/>
              </w:rPr>
              <w:t>.</w:t>
            </w:r>
          </w:p>
        </w:tc>
      </w:tr>
      <w:tr w:rsidR="00BF2AFD" w:rsidRPr="009A2EFB" w14:paraId="34AD5C2F" w14:textId="77777777" w:rsidTr="00BD4758">
        <w:trPr>
          <w:trHeight w:val="412"/>
        </w:trPr>
        <w:tc>
          <w:tcPr>
            <w:tcW w:w="498" w:type="dxa"/>
            <w:tcMar>
              <w:left w:w="28" w:type="dxa"/>
              <w:right w:w="28" w:type="dxa"/>
            </w:tcMar>
            <w:vAlign w:val="center"/>
          </w:tcPr>
          <w:p w14:paraId="087A0893"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sidRPr="009A2EFB">
              <w:rPr>
                <w:rFonts w:ascii="Times New Roman" w:hAnsi="Times New Roman" w:cs="Times New Roman"/>
                <w:bCs/>
                <w:sz w:val="26"/>
                <w:szCs w:val="26"/>
                <w:lang w:val="vi-VN"/>
              </w:rPr>
              <w:t>3</w:t>
            </w:r>
          </w:p>
        </w:tc>
        <w:tc>
          <w:tcPr>
            <w:tcW w:w="1771" w:type="dxa"/>
            <w:tcMar>
              <w:left w:w="28" w:type="dxa"/>
              <w:right w:w="28" w:type="dxa"/>
            </w:tcMar>
            <w:vAlign w:val="center"/>
          </w:tcPr>
          <w:p w14:paraId="4CA79850" w14:textId="77777777" w:rsidR="00BF2AFD" w:rsidRPr="00090238"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 xml:space="preserve">Thủ tục tặng danh hiệu Chiến </w:t>
            </w:r>
            <w:r w:rsidRPr="00090238">
              <w:rPr>
                <w:rFonts w:ascii="Times New Roman" w:hAnsi="Times New Roman" w:cs="Times New Roman"/>
                <w:sz w:val="26"/>
                <w:szCs w:val="26"/>
              </w:rPr>
              <w:lastRenderedPageBreak/>
              <w:t>sĩ thi đua Bộ, ban, ngành, tỉnh</w:t>
            </w:r>
          </w:p>
          <w:p w14:paraId="548B15A5"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color w:val="000000" w:themeColor="text1"/>
                <w:sz w:val="26"/>
                <w:szCs w:val="26"/>
                <w:lang w:val="nl-NL"/>
              </w:rPr>
              <w:t>(1.000924)</w:t>
            </w:r>
          </w:p>
        </w:tc>
        <w:tc>
          <w:tcPr>
            <w:tcW w:w="3544" w:type="dxa"/>
            <w:tcMar>
              <w:left w:w="28" w:type="dxa"/>
              <w:right w:w="28" w:type="dxa"/>
            </w:tcMar>
            <w:vAlign w:val="center"/>
          </w:tcPr>
          <w:p w14:paraId="76CA39F3" w14:textId="77777777" w:rsidR="00BF2AFD" w:rsidRPr="009A2EF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lastRenderedPageBreak/>
              <w:t xml:space="preserve">Thẩm định hồ sơ khen thưởng và trình cấp có thẩm quyền trong thời hạn 25 ngày làm việc từ ngày </w:t>
            </w:r>
            <w:r w:rsidRPr="00090238">
              <w:rPr>
                <w:rFonts w:ascii="Times New Roman" w:hAnsi="Times New Roman" w:cs="Times New Roman"/>
                <w:sz w:val="26"/>
                <w:szCs w:val="26"/>
              </w:rPr>
              <w:lastRenderedPageBreak/>
              <w:t>nhận đủ hồ sơ theo quy định.</w:t>
            </w:r>
          </w:p>
        </w:tc>
        <w:tc>
          <w:tcPr>
            <w:tcW w:w="2268" w:type="dxa"/>
            <w:tcMar>
              <w:left w:w="28" w:type="dxa"/>
              <w:right w:w="28" w:type="dxa"/>
            </w:tcMar>
            <w:vAlign w:val="center"/>
          </w:tcPr>
          <w:p w14:paraId="471E0568"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lastRenderedPageBreak/>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lastRenderedPageBreak/>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65C2306F" w14:textId="77777777" w:rsidR="00BF2AFD" w:rsidRPr="00090238"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p w14:paraId="65C9015E" w14:textId="77777777" w:rsidR="00BF2AFD" w:rsidRPr="009A2EFB" w:rsidRDefault="00BF2AFD" w:rsidP="00BD4758">
            <w:pPr>
              <w:widowControl w:val="0"/>
              <w:spacing w:after="0" w:line="320" w:lineRule="exact"/>
              <w:jc w:val="both"/>
              <w:rPr>
                <w:rFonts w:ascii="Times New Roman" w:hAnsi="Times New Roman" w:cs="Times New Roman"/>
                <w:sz w:val="26"/>
                <w:szCs w:val="26"/>
              </w:rPr>
            </w:pPr>
          </w:p>
        </w:tc>
        <w:tc>
          <w:tcPr>
            <w:tcW w:w="1276" w:type="dxa"/>
            <w:vAlign w:val="center"/>
          </w:tcPr>
          <w:p w14:paraId="6B465454"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lastRenderedPageBreak/>
              <w:t>Không quy định</w:t>
            </w:r>
          </w:p>
        </w:tc>
        <w:tc>
          <w:tcPr>
            <w:tcW w:w="2693" w:type="dxa"/>
            <w:vAlign w:val="center"/>
          </w:tcPr>
          <w:p w14:paraId="041E0AE9"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0F9551CE"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lastRenderedPageBreak/>
              <w:t>- Nghị định số 98/2023/NĐ-CP ngày 31 tháng 12 năm 2023 của Chính phủ quy định chi tiết thi hành một số điều của Luật Thi đua, khen thưởng;</w:t>
            </w:r>
          </w:p>
          <w:p w14:paraId="6E701869"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5D656669"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vAlign w:val="center"/>
          </w:tcPr>
          <w:p w14:paraId="1616A423"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lastRenderedPageBreak/>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lastRenderedPageBreak/>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7DA38BF5"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063D2D85"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7407F000"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lastRenderedPageBreak/>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rPr>
              <w:t>;</w:t>
            </w:r>
          </w:p>
          <w:p w14:paraId="6F8F220A"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lastRenderedPageBreak/>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6119C527" w14:textId="77777777" w:rsidR="00BF2AFD" w:rsidRPr="009A2EFB" w:rsidRDefault="00BF2AFD" w:rsidP="00BD4758">
            <w:pPr>
              <w:widowControl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z w:val="26"/>
                <w:szCs w:val="26"/>
              </w:rPr>
              <w:t>- Căn</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cứ</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pháp</w:t>
            </w:r>
            <w:r w:rsidRPr="00090238">
              <w:rPr>
                <w:rFonts w:ascii="Times New Roman" w:hAnsi="Times New Roman" w:cs="Times New Roman"/>
                <w:spacing w:val="-4"/>
                <w:sz w:val="26"/>
                <w:szCs w:val="26"/>
              </w:rPr>
              <w:t xml:space="preserve"> </w:t>
            </w:r>
            <w:r w:rsidRPr="00090238">
              <w:rPr>
                <w:rFonts w:ascii="Times New Roman" w:hAnsi="Times New Roman" w:cs="Times New Roman"/>
                <w:sz w:val="26"/>
                <w:szCs w:val="26"/>
              </w:rPr>
              <w:t>lý</w:t>
            </w:r>
            <w:r w:rsidRPr="00090238">
              <w:rPr>
                <w:rFonts w:ascii="Times New Roman" w:hAnsi="Times New Roman" w:cs="Times New Roman"/>
                <w:spacing w:val="-2"/>
                <w:sz w:val="26"/>
                <w:szCs w:val="26"/>
              </w:rPr>
              <w:t>.</w:t>
            </w:r>
          </w:p>
        </w:tc>
      </w:tr>
      <w:tr w:rsidR="00BF2AFD" w:rsidRPr="009A2EFB" w14:paraId="59F4A8B4" w14:textId="77777777" w:rsidTr="00BD4758">
        <w:trPr>
          <w:trHeight w:val="412"/>
        </w:trPr>
        <w:tc>
          <w:tcPr>
            <w:tcW w:w="498" w:type="dxa"/>
            <w:tcMar>
              <w:left w:w="28" w:type="dxa"/>
              <w:right w:w="28" w:type="dxa"/>
            </w:tcMar>
            <w:vAlign w:val="center"/>
          </w:tcPr>
          <w:p w14:paraId="79B649F1"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sidRPr="009A2EFB">
              <w:rPr>
                <w:rFonts w:ascii="Times New Roman" w:hAnsi="Times New Roman" w:cs="Times New Roman"/>
                <w:bCs/>
                <w:sz w:val="26"/>
                <w:szCs w:val="26"/>
                <w:lang w:val="vi-VN"/>
              </w:rPr>
              <w:lastRenderedPageBreak/>
              <w:t>4</w:t>
            </w:r>
          </w:p>
        </w:tc>
        <w:tc>
          <w:tcPr>
            <w:tcW w:w="1771" w:type="dxa"/>
            <w:tcMar>
              <w:left w:w="28" w:type="dxa"/>
              <w:right w:w="28" w:type="dxa"/>
            </w:tcMar>
            <w:vAlign w:val="center"/>
          </w:tcPr>
          <w:p w14:paraId="613F9EB5" w14:textId="77777777" w:rsidR="00BF2AFD" w:rsidRPr="00090238"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Thủ tục tặng danh hiệu "Tập thể lao động xuất sắc"</w:t>
            </w:r>
          </w:p>
          <w:p w14:paraId="60B85ED8"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color w:val="000000" w:themeColor="text1"/>
                <w:sz w:val="26"/>
                <w:szCs w:val="26"/>
                <w:lang w:val="nl-NL"/>
              </w:rPr>
              <w:t>(</w:t>
            </w:r>
            <w:hyperlink r:id="rId8" w:history="1">
              <w:r w:rsidRPr="00E10E1F">
                <w:rPr>
                  <w:rStyle w:val="Hyperlink"/>
                  <w:rFonts w:ascii="Times New Roman" w:eastAsia="SimSun" w:hAnsi="Times New Roman" w:cs="Times New Roman"/>
                  <w:color w:val="000000" w:themeColor="text1"/>
                  <w:sz w:val="26"/>
                  <w:szCs w:val="26"/>
                  <w:u w:val="none"/>
                  <w:bdr w:val="none" w:sz="0" w:space="0" w:color="auto" w:frame="1"/>
                  <w:shd w:val="clear" w:color="auto" w:fill="FFFFFF"/>
                </w:rPr>
                <w:t>2.000287</w:t>
              </w:r>
            </w:hyperlink>
            <w:r w:rsidRPr="00E10E1F">
              <w:rPr>
                <w:rFonts w:ascii="Times New Roman" w:hAnsi="Times New Roman" w:cs="Times New Roman"/>
                <w:color w:val="000000" w:themeColor="text1"/>
                <w:sz w:val="26"/>
                <w:szCs w:val="26"/>
              </w:rPr>
              <w:t>)</w:t>
            </w:r>
          </w:p>
        </w:tc>
        <w:tc>
          <w:tcPr>
            <w:tcW w:w="3544" w:type="dxa"/>
            <w:tcMar>
              <w:left w:w="28" w:type="dxa"/>
              <w:right w:w="28" w:type="dxa"/>
            </w:tcMar>
            <w:vAlign w:val="center"/>
          </w:tcPr>
          <w:p w14:paraId="1C1B5D30" w14:textId="77777777" w:rsidR="00BF2AFD" w:rsidRPr="00090238" w:rsidRDefault="00BF2AFD" w:rsidP="00BD4758">
            <w:pPr>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Thẩm định hồ sơ khen thưởng và trình cấp có thẩm quyền trong thời hạn 25 ngày làm việc từ ngày nhận đủ hồ sơ theo quy định.</w:t>
            </w:r>
          </w:p>
          <w:p w14:paraId="60D2B04F" w14:textId="77777777" w:rsidR="00BF2AFD" w:rsidRPr="009A2EF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Mar>
              <w:left w:w="28" w:type="dxa"/>
              <w:right w:w="28" w:type="dxa"/>
            </w:tcMar>
            <w:vAlign w:val="center"/>
          </w:tcPr>
          <w:p w14:paraId="0DC2B78B"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 xml:space="preserve">oặc nộp trực tuyến trên Hệ thống thông tin </w:t>
            </w:r>
            <w:r w:rsidRPr="00090238">
              <w:rPr>
                <w:rFonts w:ascii="Times New Roman" w:hAnsi="Times New Roman" w:cs="Times New Roman"/>
                <w:spacing w:val="3"/>
                <w:sz w:val="26"/>
                <w:szCs w:val="26"/>
                <w:shd w:val="clear" w:color="auto" w:fill="FFFFFF"/>
              </w:rPr>
              <w:lastRenderedPageBreak/>
              <w:t>giải quyết TTHC Thừa Thiên Huế.</w:t>
            </w:r>
          </w:p>
          <w:p w14:paraId="0208181B"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0B9177AA"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lastRenderedPageBreak/>
              <w:t>Không quy định</w:t>
            </w:r>
          </w:p>
        </w:tc>
        <w:tc>
          <w:tcPr>
            <w:tcW w:w="2693" w:type="dxa"/>
            <w:vAlign w:val="center"/>
          </w:tcPr>
          <w:p w14:paraId="66A85C8C"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63F342A3"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Nghị định số 98/2023/NĐ-CP ngày 31 tháng 12 năm 2023 của Chính phủ quy định chi tiết thi hành một số </w:t>
            </w:r>
            <w:r w:rsidRPr="00090238">
              <w:rPr>
                <w:rFonts w:ascii="Times New Roman" w:hAnsi="Times New Roman" w:cs="Times New Roman"/>
                <w:sz w:val="26"/>
                <w:szCs w:val="26"/>
                <w:lang w:val="sv-SE"/>
              </w:rPr>
              <w:lastRenderedPageBreak/>
              <w:t>điều của Luật Thi đua, khen thưởng;</w:t>
            </w:r>
          </w:p>
          <w:p w14:paraId="06504554"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50806063"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vAlign w:val="center"/>
          </w:tcPr>
          <w:p w14:paraId="67FE8AA2"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lastRenderedPageBreak/>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2B194C6F"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lastRenderedPageBreak/>
              <w:t>Sở Nội vụ</w:t>
            </w:r>
          </w:p>
          <w:p w14:paraId="0496012A"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09B75CA3"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lastRenderedPageBreak/>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lang w:val="vi-VN"/>
              </w:rPr>
              <w:t>;</w:t>
            </w:r>
            <w:r w:rsidRPr="00090238">
              <w:rPr>
                <w:rFonts w:ascii="Times New Roman" w:hAnsi="Times New Roman" w:cs="Times New Roman"/>
                <w:sz w:val="26"/>
                <w:szCs w:val="26"/>
              </w:rPr>
              <w:t xml:space="preserve"> </w:t>
            </w:r>
          </w:p>
          <w:p w14:paraId="5A698B6A"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1E16562C" w14:textId="77777777" w:rsidR="00BF2AFD" w:rsidRPr="009A2EFB" w:rsidRDefault="00BF2AFD" w:rsidP="00BD4758">
            <w:pPr>
              <w:widowControl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z w:val="26"/>
                <w:szCs w:val="26"/>
              </w:rPr>
              <w:lastRenderedPageBreak/>
              <w:t>- Căn</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cứ</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pháp</w:t>
            </w:r>
            <w:r w:rsidRPr="00090238">
              <w:rPr>
                <w:rFonts w:ascii="Times New Roman" w:hAnsi="Times New Roman" w:cs="Times New Roman"/>
                <w:spacing w:val="-4"/>
                <w:sz w:val="26"/>
                <w:szCs w:val="26"/>
              </w:rPr>
              <w:t xml:space="preserve"> </w:t>
            </w:r>
            <w:r w:rsidRPr="00090238">
              <w:rPr>
                <w:rFonts w:ascii="Times New Roman" w:hAnsi="Times New Roman" w:cs="Times New Roman"/>
                <w:sz w:val="26"/>
                <w:szCs w:val="26"/>
              </w:rPr>
              <w:t>lý</w:t>
            </w:r>
            <w:r w:rsidRPr="00090238">
              <w:rPr>
                <w:rFonts w:ascii="Times New Roman" w:hAnsi="Times New Roman" w:cs="Times New Roman"/>
                <w:spacing w:val="-2"/>
                <w:sz w:val="26"/>
                <w:szCs w:val="26"/>
              </w:rPr>
              <w:t>.</w:t>
            </w:r>
          </w:p>
        </w:tc>
      </w:tr>
      <w:tr w:rsidR="00BF2AFD" w:rsidRPr="009A2EFB" w14:paraId="520DA5EE" w14:textId="77777777" w:rsidTr="00BD4758">
        <w:trPr>
          <w:trHeight w:val="412"/>
        </w:trPr>
        <w:tc>
          <w:tcPr>
            <w:tcW w:w="498" w:type="dxa"/>
            <w:tcMar>
              <w:left w:w="28" w:type="dxa"/>
              <w:right w:w="28" w:type="dxa"/>
            </w:tcMar>
            <w:vAlign w:val="center"/>
          </w:tcPr>
          <w:p w14:paraId="19F8EF9D"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5</w:t>
            </w:r>
          </w:p>
        </w:tc>
        <w:tc>
          <w:tcPr>
            <w:tcW w:w="1771" w:type="dxa"/>
            <w:tcMar>
              <w:left w:w="28" w:type="dxa"/>
              <w:right w:w="28" w:type="dxa"/>
            </w:tcMar>
            <w:vAlign w:val="center"/>
          </w:tcPr>
          <w:p w14:paraId="7E0D14ED" w14:textId="77777777" w:rsidR="00BF2AFD" w:rsidRPr="00090238" w:rsidRDefault="00BF2AFD" w:rsidP="00BD4758">
            <w:pPr>
              <w:spacing w:after="0" w:line="320" w:lineRule="exact"/>
              <w:jc w:val="center"/>
              <w:rPr>
                <w:rFonts w:ascii="Times New Roman" w:hAnsi="Times New Roman" w:cs="Times New Roman"/>
                <w:sz w:val="26"/>
                <w:szCs w:val="26"/>
                <w:lang w:val="sv-SE"/>
              </w:rPr>
            </w:pPr>
            <w:r w:rsidRPr="00090238">
              <w:rPr>
                <w:rFonts w:ascii="Times New Roman" w:hAnsi="Times New Roman" w:cs="Times New Roman"/>
                <w:sz w:val="26"/>
                <w:szCs w:val="26"/>
              </w:rPr>
              <w:t xml:space="preserve">Thủ tục tặng thưởng </w:t>
            </w:r>
            <w:r w:rsidRPr="00090238">
              <w:rPr>
                <w:rFonts w:ascii="Times New Roman" w:hAnsi="Times New Roman" w:cs="Times New Roman"/>
                <w:sz w:val="26"/>
                <w:szCs w:val="26"/>
                <w:lang w:val="sv-SE"/>
              </w:rPr>
              <w:t>Bằng khen của Bộ, ban, ngành, tỉnh theo chuyên đề</w:t>
            </w:r>
          </w:p>
          <w:p w14:paraId="56E8BF75"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color w:val="000000" w:themeColor="text1"/>
                <w:sz w:val="26"/>
                <w:szCs w:val="26"/>
                <w:lang w:val="nl-NL"/>
              </w:rPr>
              <w:t>(2.000437)</w:t>
            </w:r>
          </w:p>
        </w:tc>
        <w:tc>
          <w:tcPr>
            <w:tcW w:w="3544" w:type="dxa"/>
            <w:tcMar>
              <w:left w:w="28" w:type="dxa"/>
              <w:right w:w="28" w:type="dxa"/>
            </w:tcMar>
            <w:vAlign w:val="center"/>
          </w:tcPr>
          <w:p w14:paraId="3A05D2FB" w14:textId="77777777" w:rsidR="00BF2AFD" w:rsidRPr="00090238" w:rsidRDefault="00BF2AFD" w:rsidP="00BD4758">
            <w:pPr>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Thẩm định hồ sơ khen thưởng và trình cấp có thẩm quyền trong thời hạn 25 ngày làm việc từ ngày nhận đủ hồ sơ theo quy định.</w:t>
            </w:r>
          </w:p>
          <w:p w14:paraId="0C7BBB1B" w14:textId="77777777" w:rsidR="00BF2AFD" w:rsidRPr="009A2EF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Mar>
              <w:left w:w="28" w:type="dxa"/>
              <w:right w:w="28" w:type="dxa"/>
            </w:tcMar>
            <w:vAlign w:val="center"/>
          </w:tcPr>
          <w:p w14:paraId="01C5BF13"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1A3FDB3A"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xml:space="preserve">) hoặc Cổng Dịch vụ </w:t>
            </w:r>
            <w:r w:rsidRPr="00090238">
              <w:rPr>
                <w:rFonts w:ascii="Times New Roman" w:hAnsi="Times New Roman" w:cs="Times New Roman"/>
                <w:spacing w:val="3"/>
                <w:sz w:val="26"/>
                <w:szCs w:val="26"/>
                <w:shd w:val="clear" w:color="auto" w:fill="FFFFFF"/>
              </w:rPr>
              <w:lastRenderedPageBreak/>
              <w:t>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1EC9F0B4" w14:textId="77777777" w:rsidR="00BF2AFD" w:rsidRPr="00090238"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lastRenderedPageBreak/>
              <w:t xml:space="preserve">Không </w:t>
            </w:r>
          </w:p>
          <w:p w14:paraId="4423EF73"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quy định</w:t>
            </w:r>
          </w:p>
        </w:tc>
        <w:tc>
          <w:tcPr>
            <w:tcW w:w="2693" w:type="dxa"/>
            <w:vAlign w:val="center"/>
          </w:tcPr>
          <w:p w14:paraId="31A5E240"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43E57210"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5455AE39"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Thông tư số 02/2017/TT-VPCP ngày 31 tháng 10 năm </w:t>
            </w:r>
            <w:r w:rsidRPr="00090238">
              <w:rPr>
                <w:rFonts w:ascii="Times New Roman" w:hAnsi="Times New Roman" w:cs="Times New Roman"/>
                <w:sz w:val="26"/>
                <w:szCs w:val="26"/>
                <w:lang w:val="sv-SE"/>
              </w:rPr>
              <w:lastRenderedPageBreak/>
              <w:t>2017 của Văn phòng Chính phủ hướng dẫn về nghiệp vụ kiểm soát thủ tục hành chính.</w:t>
            </w:r>
          </w:p>
          <w:p w14:paraId="76099573"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vAlign w:val="center"/>
          </w:tcPr>
          <w:p w14:paraId="68B74753"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lastRenderedPageBreak/>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5A382061"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363F124A"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2CAD6DB0"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lang w:val="vi-VN"/>
              </w:rPr>
              <w:t>;</w:t>
            </w:r>
            <w:r w:rsidRPr="00090238">
              <w:rPr>
                <w:rFonts w:ascii="Times New Roman" w:hAnsi="Times New Roman" w:cs="Times New Roman"/>
                <w:sz w:val="26"/>
                <w:szCs w:val="26"/>
              </w:rPr>
              <w:t xml:space="preserve"> </w:t>
            </w:r>
          </w:p>
          <w:p w14:paraId="1455B362"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36CF8427" w14:textId="77777777" w:rsidR="00BF2AFD" w:rsidRPr="009A2EFB" w:rsidRDefault="00BF2AFD" w:rsidP="00BD4758">
            <w:pPr>
              <w:widowControl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z w:val="26"/>
                <w:szCs w:val="26"/>
              </w:rPr>
              <w:t>- Căn</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cứ</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pháp</w:t>
            </w:r>
            <w:r w:rsidRPr="00090238">
              <w:rPr>
                <w:rFonts w:ascii="Times New Roman" w:hAnsi="Times New Roman" w:cs="Times New Roman"/>
                <w:spacing w:val="-4"/>
                <w:sz w:val="26"/>
                <w:szCs w:val="26"/>
              </w:rPr>
              <w:t xml:space="preserve"> </w:t>
            </w:r>
            <w:r w:rsidRPr="00090238">
              <w:rPr>
                <w:rFonts w:ascii="Times New Roman" w:hAnsi="Times New Roman" w:cs="Times New Roman"/>
                <w:sz w:val="26"/>
                <w:szCs w:val="26"/>
              </w:rPr>
              <w:t>lý</w:t>
            </w:r>
            <w:r w:rsidRPr="00090238">
              <w:rPr>
                <w:rFonts w:ascii="Times New Roman" w:hAnsi="Times New Roman" w:cs="Times New Roman"/>
                <w:spacing w:val="-2"/>
                <w:sz w:val="26"/>
                <w:szCs w:val="26"/>
              </w:rPr>
              <w:t>.</w:t>
            </w:r>
          </w:p>
        </w:tc>
      </w:tr>
      <w:tr w:rsidR="00BF2AFD" w:rsidRPr="009A2EFB" w14:paraId="49E01944" w14:textId="77777777" w:rsidTr="00BD4758">
        <w:trPr>
          <w:trHeight w:val="412"/>
        </w:trPr>
        <w:tc>
          <w:tcPr>
            <w:tcW w:w="498" w:type="dxa"/>
            <w:tcMar>
              <w:left w:w="28" w:type="dxa"/>
              <w:right w:w="28" w:type="dxa"/>
            </w:tcMar>
            <w:vAlign w:val="center"/>
          </w:tcPr>
          <w:p w14:paraId="70A38C86"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6</w:t>
            </w:r>
          </w:p>
        </w:tc>
        <w:tc>
          <w:tcPr>
            <w:tcW w:w="1771" w:type="dxa"/>
            <w:tcMar>
              <w:left w:w="28" w:type="dxa"/>
              <w:right w:w="28" w:type="dxa"/>
            </w:tcMar>
            <w:vAlign w:val="center"/>
          </w:tcPr>
          <w:p w14:paraId="4D52F48E" w14:textId="77777777" w:rsidR="00BF2AFD" w:rsidRPr="00090238" w:rsidRDefault="00BF2AFD" w:rsidP="00BD4758">
            <w:pPr>
              <w:spacing w:after="0" w:line="320" w:lineRule="exact"/>
              <w:jc w:val="center"/>
              <w:rPr>
                <w:rFonts w:ascii="Times New Roman" w:hAnsi="Times New Roman" w:cs="Times New Roman"/>
                <w:sz w:val="26"/>
                <w:szCs w:val="26"/>
                <w:lang w:val="sv-SE"/>
              </w:rPr>
            </w:pPr>
            <w:r w:rsidRPr="00090238">
              <w:rPr>
                <w:rFonts w:ascii="Times New Roman" w:hAnsi="Times New Roman" w:cs="Times New Roman"/>
                <w:sz w:val="26"/>
                <w:szCs w:val="26"/>
              </w:rPr>
              <w:t>Thủ tục tặng Cờ thi đua của Bộ, ban, ngành, tỉnh theo</w:t>
            </w:r>
            <w:r w:rsidRPr="00090238">
              <w:rPr>
                <w:rFonts w:ascii="Times New Roman" w:hAnsi="Times New Roman" w:cs="Times New Roman"/>
                <w:sz w:val="26"/>
                <w:szCs w:val="26"/>
                <w:lang w:val="sv-SE"/>
              </w:rPr>
              <w:t xml:space="preserve"> chuyên đề</w:t>
            </w:r>
          </w:p>
          <w:p w14:paraId="027CB971"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color w:val="000000" w:themeColor="text1"/>
                <w:sz w:val="26"/>
                <w:szCs w:val="26"/>
                <w:lang w:val="nl-NL"/>
              </w:rPr>
              <w:t>(1.000898)</w:t>
            </w:r>
          </w:p>
        </w:tc>
        <w:tc>
          <w:tcPr>
            <w:tcW w:w="3544" w:type="dxa"/>
            <w:tcMar>
              <w:left w:w="28" w:type="dxa"/>
              <w:right w:w="28" w:type="dxa"/>
            </w:tcMar>
            <w:vAlign w:val="center"/>
          </w:tcPr>
          <w:p w14:paraId="05E2CCF7" w14:textId="77777777" w:rsidR="00BF2AFD" w:rsidRPr="00090238" w:rsidRDefault="00BF2AFD" w:rsidP="00BD4758">
            <w:pPr>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Thẩm định hồ sơ khen thưởng và trình cấp có thẩm quyền trong thời hạn 25 ngày làm việc từ ngày nhận đủ hồ sơ theo quy định.</w:t>
            </w:r>
          </w:p>
          <w:p w14:paraId="68DDD9F3" w14:textId="77777777" w:rsidR="00BF2AFD" w:rsidRPr="009A2EF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Mar>
              <w:left w:w="28" w:type="dxa"/>
              <w:right w:w="28" w:type="dxa"/>
            </w:tcMar>
            <w:vAlign w:val="center"/>
          </w:tcPr>
          <w:p w14:paraId="21FF3548"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56ABD8EE"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19AE1122"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Không quy định</w:t>
            </w:r>
          </w:p>
        </w:tc>
        <w:tc>
          <w:tcPr>
            <w:tcW w:w="2693" w:type="dxa"/>
            <w:vAlign w:val="center"/>
          </w:tcPr>
          <w:p w14:paraId="45D403B1"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719E7BEF"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68056979"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32AC254B"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w:t>
            </w:r>
            <w:r w:rsidRPr="00090238">
              <w:rPr>
                <w:rFonts w:ascii="Times New Roman" w:hAnsi="Times New Roman" w:cs="Times New Roman"/>
                <w:sz w:val="26"/>
                <w:szCs w:val="26"/>
                <w:lang w:val="sv-SE"/>
              </w:rPr>
              <w:lastRenderedPageBreak/>
              <w:t>tích tại phụ lục kèm theo Nghị định số 98/2023/NĐ-CP ngày 31 tháng 12 năm 2023 của Chính phủ</w:t>
            </w:r>
          </w:p>
        </w:tc>
        <w:tc>
          <w:tcPr>
            <w:tcW w:w="1564" w:type="dxa"/>
            <w:vAlign w:val="center"/>
          </w:tcPr>
          <w:p w14:paraId="111F7C06"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lastRenderedPageBreak/>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7FE5BA7B"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2B300BC1"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6D3FA362"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lang w:val="vi-VN"/>
              </w:rPr>
              <w:t>;</w:t>
            </w:r>
            <w:r w:rsidRPr="00090238">
              <w:rPr>
                <w:rFonts w:ascii="Times New Roman" w:hAnsi="Times New Roman" w:cs="Times New Roman"/>
                <w:sz w:val="26"/>
                <w:szCs w:val="26"/>
              </w:rPr>
              <w:t xml:space="preserve"> </w:t>
            </w:r>
          </w:p>
          <w:p w14:paraId="3D6BD040"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6C210595" w14:textId="77777777" w:rsidR="00BF2AFD" w:rsidRPr="009A2EFB" w:rsidRDefault="00BF2AFD" w:rsidP="00BD4758">
            <w:pPr>
              <w:widowControl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z w:val="26"/>
                <w:szCs w:val="26"/>
              </w:rPr>
              <w:t>- Căn</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cứ</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pháp</w:t>
            </w:r>
            <w:r w:rsidRPr="00090238">
              <w:rPr>
                <w:rFonts w:ascii="Times New Roman" w:hAnsi="Times New Roman" w:cs="Times New Roman"/>
                <w:spacing w:val="-4"/>
                <w:sz w:val="26"/>
                <w:szCs w:val="26"/>
              </w:rPr>
              <w:t xml:space="preserve"> </w:t>
            </w:r>
            <w:r w:rsidRPr="00090238">
              <w:rPr>
                <w:rFonts w:ascii="Times New Roman" w:hAnsi="Times New Roman" w:cs="Times New Roman"/>
                <w:sz w:val="26"/>
                <w:szCs w:val="26"/>
              </w:rPr>
              <w:t>lý</w:t>
            </w:r>
            <w:r w:rsidRPr="00090238">
              <w:rPr>
                <w:rFonts w:ascii="Times New Roman" w:hAnsi="Times New Roman" w:cs="Times New Roman"/>
                <w:spacing w:val="-2"/>
                <w:sz w:val="26"/>
                <w:szCs w:val="26"/>
              </w:rPr>
              <w:t>.</w:t>
            </w:r>
          </w:p>
        </w:tc>
      </w:tr>
      <w:tr w:rsidR="00BF2AFD" w:rsidRPr="009A2EFB" w14:paraId="070C4C5C" w14:textId="77777777" w:rsidTr="00BD4758">
        <w:trPr>
          <w:trHeight w:val="412"/>
        </w:trPr>
        <w:tc>
          <w:tcPr>
            <w:tcW w:w="498" w:type="dxa"/>
            <w:tcMar>
              <w:left w:w="28" w:type="dxa"/>
              <w:right w:w="28" w:type="dxa"/>
            </w:tcMar>
            <w:vAlign w:val="center"/>
          </w:tcPr>
          <w:p w14:paraId="35363486"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7</w:t>
            </w:r>
          </w:p>
        </w:tc>
        <w:tc>
          <w:tcPr>
            <w:tcW w:w="1771" w:type="dxa"/>
            <w:tcMar>
              <w:left w:w="28" w:type="dxa"/>
              <w:right w:w="28" w:type="dxa"/>
            </w:tcMar>
            <w:vAlign w:val="center"/>
          </w:tcPr>
          <w:p w14:paraId="7B89C4F4" w14:textId="77777777" w:rsidR="00BF2AFD" w:rsidRPr="00090238" w:rsidRDefault="00BF2AFD" w:rsidP="00BD4758">
            <w:pPr>
              <w:spacing w:after="0" w:line="320" w:lineRule="exact"/>
              <w:jc w:val="center"/>
              <w:rPr>
                <w:rFonts w:ascii="Times New Roman" w:hAnsi="Times New Roman" w:cs="Times New Roman"/>
                <w:sz w:val="26"/>
                <w:szCs w:val="26"/>
                <w:lang w:val="sv-SE"/>
              </w:rPr>
            </w:pPr>
            <w:r w:rsidRPr="00090238">
              <w:rPr>
                <w:rFonts w:ascii="Times New Roman" w:hAnsi="Times New Roman" w:cs="Times New Roman"/>
                <w:sz w:val="26"/>
                <w:szCs w:val="26"/>
                <w:lang w:val="sv-SE"/>
              </w:rPr>
              <w:t>Thủ tục tặng thưởng Bằng khen của Bộ, ban, ngành, tỉnh về thành tích đột xuất</w:t>
            </w:r>
          </w:p>
          <w:p w14:paraId="6F55C165"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color w:val="000000" w:themeColor="text1"/>
                <w:sz w:val="26"/>
                <w:szCs w:val="26"/>
                <w:lang w:val="nl-NL"/>
              </w:rPr>
              <w:t>(2.000422)</w:t>
            </w:r>
          </w:p>
        </w:tc>
        <w:tc>
          <w:tcPr>
            <w:tcW w:w="3544" w:type="dxa"/>
            <w:tcMar>
              <w:left w:w="28" w:type="dxa"/>
              <w:right w:w="28" w:type="dxa"/>
            </w:tcMar>
            <w:vAlign w:val="center"/>
          </w:tcPr>
          <w:p w14:paraId="47E92A2A" w14:textId="77777777" w:rsidR="00BF2AFD" w:rsidRPr="00EC1A2E" w:rsidRDefault="00BF2AFD" w:rsidP="00BD4758">
            <w:pPr>
              <w:spacing w:after="0" w:line="320" w:lineRule="exact"/>
              <w:jc w:val="both"/>
              <w:rPr>
                <w:rFonts w:ascii="Times New Roman" w:hAnsi="Times New Roman" w:cs="Times New Roman"/>
                <w:sz w:val="26"/>
                <w:szCs w:val="26"/>
              </w:rPr>
            </w:pPr>
            <w:r w:rsidRPr="00EC1A2E">
              <w:rPr>
                <w:rFonts w:ascii="Times New Roman" w:hAnsi="Times New Roman" w:cs="Times New Roman"/>
                <w:spacing w:val="2"/>
                <w:sz w:val="26"/>
                <w:szCs w:val="26"/>
                <w:lang w:val="vi-VN"/>
              </w:rPr>
              <w:t xml:space="preserve">- </w:t>
            </w:r>
            <w:r w:rsidRPr="00EC1A2E">
              <w:rPr>
                <w:rFonts w:ascii="Times New Roman" w:hAnsi="Times New Roman" w:cs="Times New Roman"/>
                <w:spacing w:val="2"/>
                <w:sz w:val="26"/>
                <w:szCs w:val="26"/>
              </w:rPr>
              <w:t>Người đứng đầu bộ, ban, ngành, tỉnh; người đứng đầu cơ quan, tổ chức, đơn vị</w:t>
            </w:r>
            <w:r w:rsidRPr="00EC1A2E">
              <w:rPr>
                <w:rFonts w:ascii="Times New Roman" w:hAnsi="Times New Roman" w:cs="Times New Roman"/>
                <w:spacing w:val="2"/>
                <w:sz w:val="26"/>
                <w:szCs w:val="26"/>
                <w:lang w:val="vi-VN"/>
              </w:rPr>
              <w:t xml:space="preserve"> </w:t>
            </w:r>
            <w:r w:rsidRPr="00EC1A2E">
              <w:rPr>
                <w:rFonts w:ascii="Times New Roman" w:hAnsi="Times New Roman" w:cs="Times New Roman"/>
                <w:spacing w:val="2"/>
                <w:sz w:val="26"/>
                <w:szCs w:val="26"/>
              </w:rPr>
              <w:t>khen thưởng</w:t>
            </w:r>
            <w:r w:rsidRPr="00EC1A2E">
              <w:rPr>
                <w:rFonts w:ascii="Times New Roman" w:hAnsi="Times New Roman" w:cs="Times New Roman"/>
                <w:spacing w:val="2"/>
                <w:sz w:val="26"/>
                <w:szCs w:val="26"/>
                <w:lang w:val="vi-VN"/>
              </w:rPr>
              <w:t xml:space="preserve"> và đề nghị khen thưởng ngay sau khi cá nhân, tập thể lập được thành tích xuất sắc, đột xuất</w:t>
            </w:r>
            <w:r w:rsidRPr="00EC1A2E">
              <w:rPr>
                <w:rFonts w:ascii="Times New Roman" w:hAnsi="Times New Roman" w:cs="Times New Roman"/>
                <w:spacing w:val="2"/>
                <w:sz w:val="26"/>
                <w:szCs w:val="26"/>
              </w:rPr>
              <w:t>.</w:t>
            </w:r>
          </w:p>
          <w:p w14:paraId="57036B71" w14:textId="77777777" w:rsidR="00BF2AFD" w:rsidRPr="00EC1A2E" w:rsidRDefault="00BF2AFD" w:rsidP="00BD4758">
            <w:pPr>
              <w:spacing w:after="120"/>
              <w:jc w:val="both"/>
              <w:rPr>
                <w:rFonts w:ascii="Times New Roman" w:hAnsi="Times New Roman" w:cs="Times New Roman"/>
                <w:sz w:val="26"/>
                <w:szCs w:val="26"/>
              </w:rPr>
            </w:pPr>
            <w:r w:rsidRPr="00EC1A2E">
              <w:rPr>
                <w:rFonts w:ascii="Times New Roman" w:hAnsi="Times New Roman" w:cs="Times New Roman"/>
                <w:spacing w:val="2"/>
                <w:sz w:val="26"/>
                <w:szCs w:val="26"/>
              </w:rPr>
              <w:t>-</w:t>
            </w:r>
            <w:r w:rsidRPr="00EC1A2E">
              <w:rPr>
                <w:rFonts w:ascii="Times New Roman" w:hAnsi="Times New Roman" w:cs="Times New Roman"/>
                <w:sz w:val="26"/>
                <w:szCs w:val="26"/>
              </w:rPr>
              <w:t xml:space="preserve"> Thẩm định hồ sơ khen thưởng và trình cấp có thẩm quyền trong thời hạn 25 ngày làm việc từ ngày nhận đủ hồ sơ theo quy định.</w:t>
            </w:r>
          </w:p>
        </w:tc>
        <w:tc>
          <w:tcPr>
            <w:tcW w:w="2268" w:type="dxa"/>
            <w:tcMar>
              <w:left w:w="28" w:type="dxa"/>
              <w:right w:w="28" w:type="dxa"/>
            </w:tcMar>
            <w:vAlign w:val="center"/>
          </w:tcPr>
          <w:p w14:paraId="393DB441"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0F38F22A"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16AEF2DA"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Không quy định</w:t>
            </w:r>
          </w:p>
        </w:tc>
        <w:tc>
          <w:tcPr>
            <w:tcW w:w="2693" w:type="dxa"/>
            <w:vAlign w:val="center"/>
          </w:tcPr>
          <w:p w14:paraId="50A75482"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3E61EBB9"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4D9CF2A5"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19158700"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vAlign w:val="center"/>
          </w:tcPr>
          <w:p w14:paraId="69E8C36B"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219DD775"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3F5F7972"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4CC2F15D"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lang w:val="vi-VN"/>
              </w:rPr>
              <w:t>;</w:t>
            </w:r>
            <w:r w:rsidRPr="00090238">
              <w:rPr>
                <w:rFonts w:ascii="Times New Roman" w:hAnsi="Times New Roman" w:cs="Times New Roman"/>
                <w:sz w:val="26"/>
                <w:szCs w:val="26"/>
              </w:rPr>
              <w:t xml:space="preserve"> </w:t>
            </w:r>
          </w:p>
          <w:p w14:paraId="6DB26CA7"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70FF23C6" w14:textId="77777777" w:rsidR="00BF2AFD" w:rsidRPr="009A2EFB" w:rsidRDefault="00BF2AFD" w:rsidP="00BD4758">
            <w:pPr>
              <w:widowControl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z w:val="26"/>
                <w:szCs w:val="26"/>
              </w:rPr>
              <w:t>- Căn</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cứ</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pháp</w:t>
            </w:r>
            <w:r w:rsidRPr="00090238">
              <w:rPr>
                <w:rFonts w:ascii="Times New Roman" w:hAnsi="Times New Roman" w:cs="Times New Roman"/>
                <w:spacing w:val="-4"/>
                <w:sz w:val="26"/>
                <w:szCs w:val="26"/>
              </w:rPr>
              <w:t xml:space="preserve"> </w:t>
            </w:r>
            <w:r w:rsidRPr="00090238">
              <w:rPr>
                <w:rFonts w:ascii="Times New Roman" w:hAnsi="Times New Roman" w:cs="Times New Roman"/>
                <w:sz w:val="26"/>
                <w:szCs w:val="26"/>
              </w:rPr>
              <w:t>lý</w:t>
            </w:r>
            <w:r w:rsidRPr="00090238">
              <w:rPr>
                <w:rFonts w:ascii="Times New Roman" w:hAnsi="Times New Roman" w:cs="Times New Roman"/>
                <w:spacing w:val="-2"/>
                <w:sz w:val="26"/>
                <w:szCs w:val="26"/>
              </w:rPr>
              <w:t>.</w:t>
            </w:r>
          </w:p>
        </w:tc>
      </w:tr>
      <w:tr w:rsidR="00BF2AFD" w:rsidRPr="009A2EFB" w14:paraId="7FB86ACC" w14:textId="77777777" w:rsidTr="00BD4758">
        <w:trPr>
          <w:trHeight w:val="412"/>
        </w:trPr>
        <w:tc>
          <w:tcPr>
            <w:tcW w:w="498" w:type="dxa"/>
            <w:tcMar>
              <w:left w:w="28" w:type="dxa"/>
              <w:right w:w="28" w:type="dxa"/>
            </w:tcMar>
            <w:vAlign w:val="center"/>
          </w:tcPr>
          <w:p w14:paraId="7DDA0869"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8</w:t>
            </w:r>
          </w:p>
        </w:tc>
        <w:tc>
          <w:tcPr>
            <w:tcW w:w="1771" w:type="dxa"/>
            <w:tcMar>
              <w:left w:w="28" w:type="dxa"/>
              <w:right w:w="28" w:type="dxa"/>
            </w:tcMar>
            <w:vAlign w:val="center"/>
          </w:tcPr>
          <w:p w14:paraId="30819DAE" w14:textId="77777777" w:rsidR="00BF2AFD" w:rsidRPr="00090238" w:rsidRDefault="00BF2AFD" w:rsidP="00BD4758">
            <w:pPr>
              <w:spacing w:after="0" w:line="320" w:lineRule="exact"/>
              <w:jc w:val="center"/>
              <w:rPr>
                <w:rFonts w:ascii="Times New Roman" w:hAnsi="Times New Roman" w:cs="Times New Roman"/>
                <w:sz w:val="26"/>
                <w:szCs w:val="26"/>
                <w:lang w:val="sv-SE"/>
              </w:rPr>
            </w:pPr>
            <w:r w:rsidRPr="00090238">
              <w:rPr>
                <w:rFonts w:ascii="Times New Roman" w:hAnsi="Times New Roman" w:cs="Times New Roman"/>
                <w:sz w:val="26"/>
                <w:szCs w:val="26"/>
                <w:lang w:val="sv-SE"/>
              </w:rPr>
              <w:t>Thủ tục tặng thưởng Bằng khen của Bộ, ban, ngành, tỉnh cho hộ gia đình</w:t>
            </w:r>
          </w:p>
          <w:p w14:paraId="778AE7A9"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color w:val="000000" w:themeColor="text1"/>
                <w:sz w:val="26"/>
                <w:szCs w:val="26"/>
                <w:lang w:val="nl-NL"/>
              </w:rPr>
              <w:t>(2.000418)</w:t>
            </w:r>
          </w:p>
        </w:tc>
        <w:tc>
          <w:tcPr>
            <w:tcW w:w="3544" w:type="dxa"/>
            <w:tcMar>
              <w:left w:w="28" w:type="dxa"/>
              <w:right w:w="28" w:type="dxa"/>
            </w:tcMar>
            <w:vAlign w:val="center"/>
          </w:tcPr>
          <w:p w14:paraId="26E63B3A" w14:textId="77777777" w:rsidR="00BF2AFD" w:rsidRPr="009A2EF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Thẩm định hồ sơ khen thưởng và trình cấp có thẩm quyền trong thời hạn 25 ngày làm việc từ ngày nhận đủ hồ sơ theo quy định</w:t>
            </w:r>
          </w:p>
        </w:tc>
        <w:tc>
          <w:tcPr>
            <w:tcW w:w="2268" w:type="dxa"/>
            <w:tcMar>
              <w:left w:w="28" w:type="dxa"/>
              <w:right w:w="28" w:type="dxa"/>
            </w:tcMar>
            <w:vAlign w:val="center"/>
          </w:tcPr>
          <w:p w14:paraId="697AEB39"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rung tâm Phục vụ hành 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2B9ECAAA"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05D1B740"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t>Không quy định</w:t>
            </w:r>
          </w:p>
        </w:tc>
        <w:tc>
          <w:tcPr>
            <w:tcW w:w="2693" w:type="dxa"/>
            <w:vAlign w:val="center"/>
          </w:tcPr>
          <w:p w14:paraId="596FBD68"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2EC23099"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6ACF340C"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2A0CA1BA"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vAlign w:val="center"/>
          </w:tcPr>
          <w:p w14:paraId="41A52FAA"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t>tỉnh</w:t>
            </w:r>
          </w:p>
          <w:p w14:paraId="79227774"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3A4D9028"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36312215"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Yêu cầu, điều kiện thực hiện thủ tục hành chính</w:t>
            </w:r>
            <w:r>
              <w:rPr>
                <w:rFonts w:ascii="Times New Roman" w:hAnsi="Times New Roman" w:cs="Times New Roman"/>
                <w:sz w:val="26"/>
                <w:szCs w:val="26"/>
                <w:lang w:val="vi-VN"/>
              </w:rPr>
              <w:t>;</w:t>
            </w:r>
          </w:p>
          <w:p w14:paraId="15F55487" w14:textId="77777777" w:rsidR="00BF2AFD" w:rsidRPr="009A2EFB" w:rsidRDefault="00BF2AFD" w:rsidP="00BD4758">
            <w:pPr>
              <w:widowControl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z w:val="26"/>
                <w:szCs w:val="26"/>
              </w:rPr>
              <w:t>- Căn</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cứ</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pháp</w:t>
            </w:r>
            <w:r w:rsidRPr="00090238">
              <w:rPr>
                <w:rFonts w:ascii="Times New Roman" w:hAnsi="Times New Roman" w:cs="Times New Roman"/>
                <w:spacing w:val="-4"/>
                <w:sz w:val="26"/>
                <w:szCs w:val="26"/>
              </w:rPr>
              <w:t xml:space="preserve"> </w:t>
            </w:r>
            <w:r w:rsidRPr="00090238">
              <w:rPr>
                <w:rFonts w:ascii="Times New Roman" w:hAnsi="Times New Roman" w:cs="Times New Roman"/>
                <w:sz w:val="26"/>
                <w:szCs w:val="26"/>
              </w:rPr>
              <w:t>lý</w:t>
            </w:r>
            <w:r w:rsidRPr="00090238">
              <w:rPr>
                <w:rFonts w:ascii="Times New Roman" w:hAnsi="Times New Roman" w:cs="Times New Roman"/>
                <w:spacing w:val="-2"/>
                <w:sz w:val="26"/>
                <w:szCs w:val="26"/>
              </w:rPr>
              <w:t>.</w:t>
            </w:r>
          </w:p>
        </w:tc>
      </w:tr>
      <w:tr w:rsidR="00BF2AFD" w:rsidRPr="009A2EFB" w14:paraId="20480F69" w14:textId="77777777" w:rsidTr="00BD4758">
        <w:trPr>
          <w:trHeight w:val="412"/>
        </w:trPr>
        <w:tc>
          <w:tcPr>
            <w:tcW w:w="498" w:type="dxa"/>
            <w:tcMar>
              <w:left w:w="28" w:type="dxa"/>
              <w:right w:w="28" w:type="dxa"/>
            </w:tcMar>
            <w:vAlign w:val="center"/>
          </w:tcPr>
          <w:p w14:paraId="60E6174F" w14:textId="77777777" w:rsidR="00BF2AFD" w:rsidRPr="009A2EFB" w:rsidRDefault="00BF2AFD" w:rsidP="00BD4758">
            <w:pPr>
              <w:spacing w:after="0" w:line="32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t>9</w:t>
            </w:r>
          </w:p>
        </w:tc>
        <w:tc>
          <w:tcPr>
            <w:tcW w:w="1771" w:type="dxa"/>
            <w:tcMar>
              <w:left w:w="28" w:type="dxa"/>
              <w:right w:w="28" w:type="dxa"/>
            </w:tcMar>
            <w:vAlign w:val="center"/>
          </w:tcPr>
          <w:p w14:paraId="76190DA2" w14:textId="77777777" w:rsidR="00BF2AFD" w:rsidRPr="00090238" w:rsidRDefault="00BF2AFD" w:rsidP="00BD4758">
            <w:pPr>
              <w:spacing w:after="0" w:line="320" w:lineRule="exact"/>
              <w:jc w:val="center"/>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Thủ tục tặng thưởng Bằng khen của Bộ, ban, ngành, tỉnh </w:t>
            </w:r>
            <w:r w:rsidRPr="00090238">
              <w:rPr>
                <w:rFonts w:ascii="Times New Roman" w:hAnsi="Times New Roman" w:cs="Times New Roman"/>
                <w:sz w:val="26"/>
                <w:szCs w:val="26"/>
                <w:lang w:val="sv-SE"/>
              </w:rPr>
              <w:lastRenderedPageBreak/>
              <w:t>về thành tích đối ngoại</w:t>
            </w:r>
          </w:p>
          <w:p w14:paraId="3A2CFB2F" w14:textId="77777777" w:rsidR="00BF2AFD" w:rsidRPr="009A2EFB" w:rsidRDefault="00BF2AFD" w:rsidP="00BD4758">
            <w:pPr>
              <w:spacing w:after="0" w:line="320" w:lineRule="exact"/>
              <w:jc w:val="center"/>
              <w:rPr>
                <w:rFonts w:ascii="Times New Roman" w:hAnsi="Times New Roman" w:cs="Times New Roman"/>
                <w:sz w:val="26"/>
                <w:szCs w:val="26"/>
                <w:shd w:val="clear" w:color="auto" w:fill="FFFFFF"/>
              </w:rPr>
            </w:pPr>
            <w:r w:rsidRPr="00090238">
              <w:rPr>
                <w:rFonts w:ascii="Times New Roman" w:hAnsi="Times New Roman" w:cs="Times New Roman"/>
                <w:color w:val="000000" w:themeColor="text1"/>
                <w:sz w:val="26"/>
                <w:szCs w:val="26"/>
                <w:bdr w:val="none" w:sz="0" w:space="0" w:color="auto" w:frame="1"/>
                <w:shd w:val="clear" w:color="auto" w:fill="FFFFFF"/>
              </w:rPr>
              <w:t>(1.000681)</w:t>
            </w:r>
          </w:p>
        </w:tc>
        <w:tc>
          <w:tcPr>
            <w:tcW w:w="3544" w:type="dxa"/>
            <w:tcMar>
              <w:left w:w="28" w:type="dxa"/>
              <w:right w:w="28" w:type="dxa"/>
            </w:tcMar>
            <w:vAlign w:val="center"/>
          </w:tcPr>
          <w:p w14:paraId="6AAD1350" w14:textId="77777777" w:rsidR="00BF2AFD" w:rsidRPr="009A2EF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lastRenderedPageBreak/>
              <w:t>Thẩm định hồ sơ khen thưởng và trình cấp có thẩm quyền trong thời hạn 25 ngày làm việc từ ngày nhận đủ hồ sơ theo quy định</w:t>
            </w:r>
          </w:p>
        </w:tc>
        <w:tc>
          <w:tcPr>
            <w:tcW w:w="2268" w:type="dxa"/>
            <w:tcMar>
              <w:left w:w="28" w:type="dxa"/>
              <w:right w:w="28" w:type="dxa"/>
            </w:tcMar>
            <w:vAlign w:val="center"/>
          </w:tcPr>
          <w:p w14:paraId="0CCACAB8" w14:textId="77777777" w:rsidR="00BF2AFD" w:rsidRDefault="00BF2AFD" w:rsidP="00BD4758">
            <w:pPr>
              <w:pStyle w:val="BodyText"/>
              <w:spacing w:after="0" w:line="320" w:lineRule="exact"/>
              <w:jc w:val="both"/>
              <w:rPr>
                <w:rFonts w:ascii="Times New Roman" w:hAnsi="Times New Roman" w:cs="Times New Roman"/>
                <w:spacing w:val="3"/>
                <w:sz w:val="26"/>
                <w:szCs w:val="26"/>
                <w:shd w:val="clear" w:color="auto" w:fill="FFFFFF"/>
              </w:rPr>
            </w:pPr>
            <w:r w:rsidRPr="00090238">
              <w:rPr>
                <w:rFonts w:ascii="Times New Roman" w:hAnsi="Times New Roman" w:cs="Times New Roman"/>
                <w:sz w:val="26"/>
                <w:szCs w:val="26"/>
                <w:lang w:val="vi-VN"/>
              </w:rPr>
              <w:t>Nộp hồ sơ trực tiếp</w:t>
            </w:r>
            <w:r w:rsidRPr="00090238">
              <w:rPr>
                <w:rFonts w:ascii="Times New Roman" w:hAnsi="Times New Roman" w:cs="Times New Roman"/>
                <w:sz w:val="26"/>
                <w:szCs w:val="26"/>
              </w:rPr>
              <w:t xml:space="preserve"> hoặc</w:t>
            </w:r>
            <w:r w:rsidRPr="00090238">
              <w:rPr>
                <w:rFonts w:ascii="Times New Roman" w:hAnsi="Times New Roman" w:cs="Times New Roman"/>
                <w:sz w:val="26"/>
                <w:szCs w:val="26"/>
                <w:lang w:val="vi-VN"/>
              </w:rPr>
              <w:t xml:space="preserve"> </w:t>
            </w:r>
            <w:r w:rsidRPr="00090238">
              <w:rPr>
                <w:rFonts w:ascii="Times New Roman" w:hAnsi="Times New Roman" w:cs="Times New Roman"/>
                <w:sz w:val="26"/>
                <w:szCs w:val="26"/>
              </w:rPr>
              <w:t>nộp</w:t>
            </w:r>
            <w:r w:rsidRPr="00090238">
              <w:rPr>
                <w:rFonts w:ascii="Times New Roman" w:hAnsi="Times New Roman" w:cs="Times New Roman"/>
                <w:sz w:val="26"/>
                <w:szCs w:val="26"/>
                <w:lang w:val="vi-VN"/>
              </w:rPr>
              <w:t xml:space="preserve"> hồ sơ qua dịch vụ bưu chính </w:t>
            </w:r>
            <w:r w:rsidRPr="00090238">
              <w:rPr>
                <w:rFonts w:ascii="Times New Roman" w:hAnsi="Times New Roman" w:cs="Times New Roman"/>
                <w:sz w:val="26"/>
                <w:szCs w:val="26"/>
              </w:rPr>
              <w:t>công ích đến</w:t>
            </w:r>
            <w:r w:rsidRPr="00090238">
              <w:rPr>
                <w:rFonts w:ascii="Times New Roman" w:hAnsi="Times New Roman" w:cs="Times New Roman"/>
                <w:sz w:val="26"/>
                <w:szCs w:val="26"/>
                <w:lang w:val="vi-VN"/>
              </w:rPr>
              <w:t xml:space="preserve"> T</w:t>
            </w:r>
            <w:r w:rsidRPr="00090238">
              <w:rPr>
                <w:rFonts w:ascii="Times New Roman" w:hAnsi="Times New Roman" w:cs="Times New Roman"/>
                <w:sz w:val="26"/>
                <w:szCs w:val="26"/>
              </w:rPr>
              <w:t xml:space="preserve">rung tâm Phục vụ hành </w:t>
            </w:r>
            <w:r w:rsidRPr="00090238">
              <w:rPr>
                <w:rFonts w:ascii="Times New Roman" w:hAnsi="Times New Roman" w:cs="Times New Roman"/>
                <w:sz w:val="26"/>
                <w:szCs w:val="26"/>
              </w:rPr>
              <w:lastRenderedPageBreak/>
              <w:t>chính công tỉnh h</w:t>
            </w:r>
            <w:r w:rsidRPr="00090238">
              <w:rPr>
                <w:rFonts w:ascii="Times New Roman" w:hAnsi="Times New Roman" w:cs="Times New Roman"/>
                <w:spacing w:val="3"/>
                <w:sz w:val="26"/>
                <w:szCs w:val="26"/>
                <w:shd w:val="clear" w:color="auto" w:fill="FFFFFF"/>
              </w:rPr>
              <w:t>oặc nộp trực tuyến trên Hệ thống thông tin giải quyết TTHC Thừa Thiên Huế.</w:t>
            </w:r>
          </w:p>
          <w:p w14:paraId="5ACFA279" w14:textId="77777777" w:rsidR="00BF2AFD" w:rsidRPr="009A2EFB" w:rsidRDefault="00BF2AFD" w:rsidP="00BD4758">
            <w:pPr>
              <w:pStyle w:val="BodyText"/>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https://dichvucong.thuathienhue.gov.vn</w:t>
            </w:r>
            <w:r w:rsidRPr="00090238">
              <w:rPr>
                <w:rFonts w:ascii="Times New Roman" w:hAnsi="Times New Roman" w:cs="Times New Roman"/>
                <w:spacing w:val="3"/>
                <w:sz w:val="26"/>
                <w:szCs w:val="26"/>
                <w:shd w:val="clear" w:color="auto" w:fill="FFFFFF"/>
              </w:rPr>
              <w:t>) hoặc Cổng Dịch vụ công quốc gia (</w:t>
            </w:r>
            <w:r w:rsidRPr="00090238">
              <w:rPr>
                <w:rFonts w:ascii="Times New Roman" w:hAnsi="Times New Roman" w:cs="Times New Roman"/>
                <w:sz w:val="26"/>
                <w:szCs w:val="26"/>
              </w:rPr>
              <w:t>https://dichvucong.gov.vn</w:t>
            </w:r>
            <w:r w:rsidRPr="00090238">
              <w:rPr>
                <w:rFonts w:ascii="Times New Roman" w:hAnsi="Times New Roman" w:cs="Times New Roman"/>
                <w:spacing w:val="3"/>
                <w:sz w:val="26"/>
                <w:szCs w:val="26"/>
                <w:shd w:val="clear" w:color="auto" w:fill="FFFFFF"/>
              </w:rPr>
              <w:t>)</w:t>
            </w:r>
          </w:p>
        </w:tc>
        <w:tc>
          <w:tcPr>
            <w:tcW w:w="1276" w:type="dxa"/>
            <w:vAlign w:val="center"/>
          </w:tcPr>
          <w:p w14:paraId="6A98ED8C" w14:textId="77777777" w:rsidR="00BF2AFD" w:rsidRPr="009A2EFB" w:rsidRDefault="00BF2AFD" w:rsidP="00BD4758">
            <w:pPr>
              <w:spacing w:after="0" w:line="320" w:lineRule="exact"/>
              <w:jc w:val="center"/>
              <w:rPr>
                <w:rFonts w:ascii="Times New Roman" w:hAnsi="Times New Roman" w:cs="Times New Roman"/>
                <w:sz w:val="26"/>
                <w:szCs w:val="26"/>
              </w:rPr>
            </w:pPr>
            <w:r w:rsidRPr="00090238">
              <w:rPr>
                <w:rFonts w:ascii="Times New Roman" w:hAnsi="Times New Roman" w:cs="Times New Roman"/>
                <w:sz w:val="26"/>
                <w:szCs w:val="26"/>
              </w:rPr>
              <w:lastRenderedPageBreak/>
              <w:t>Không quy định</w:t>
            </w:r>
          </w:p>
        </w:tc>
        <w:tc>
          <w:tcPr>
            <w:tcW w:w="2693" w:type="dxa"/>
            <w:vAlign w:val="center"/>
          </w:tcPr>
          <w:p w14:paraId="07DDFBCA"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Luật Thi đua, khen thưởng ngày </w:t>
            </w:r>
            <w:r w:rsidRPr="00090238">
              <w:rPr>
                <w:rFonts w:ascii="Times New Roman" w:hAnsi="Times New Roman" w:cs="Times New Roman"/>
                <w:iCs/>
                <w:sz w:val="26"/>
                <w:szCs w:val="26"/>
              </w:rPr>
              <w:t>15 tháng 6 năm 2022;</w:t>
            </w:r>
            <w:r w:rsidRPr="00090238">
              <w:rPr>
                <w:rFonts w:ascii="Times New Roman" w:hAnsi="Times New Roman" w:cs="Times New Roman"/>
                <w:sz w:val="26"/>
                <w:szCs w:val="26"/>
                <w:lang w:val="sv-SE"/>
              </w:rPr>
              <w:t xml:space="preserve">  </w:t>
            </w:r>
          </w:p>
          <w:p w14:paraId="6A112562"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xml:space="preserve">- Nghị định số 98/2023/NĐ-CP ngày </w:t>
            </w:r>
            <w:r w:rsidRPr="00090238">
              <w:rPr>
                <w:rFonts w:ascii="Times New Roman" w:hAnsi="Times New Roman" w:cs="Times New Roman"/>
                <w:sz w:val="26"/>
                <w:szCs w:val="26"/>
                <w:lang w:val="sv-SE"/>
              </w:rPr>
              <w:lastRenderedPageBreak/>
              <w:t>31 tháng 12 năm 2023 của Chính phủ quy định chi tiết thi hành một số điều của Luật Thi đua, khen thưởng;</w:t>
            </w:r>
          </w:p>
          <w:p w14:paraId="2ED418DD" w14:textId="77777777" w:rsidR="00BF2AFD" w:rsidRPr="00090238" w:rsidRDefault="00BF2AFD" w:rsidP="00BD4758">
            <w:pPr>
              <w:spacing w:after="0" w:line="320" w:lineRule="exact"/>
              <w:jc w:val="both"/>
              <w:rPr>
                <w:rFonts w:ascii="Times New Roman" w:hAnsi="Times New Roman" w:cs="Times New Roman"/>
                <w:sz w:val="26"/>
                <w:szCs w:val="26"/>
                <w:lang w:val="sv-SE"/>
              </w:rPr>
            </w:pPr>
            <w:r w:rsidRPr="0009023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19CA9E38" w14:textId="77777777" w:rsidR="00BF2AFD" w:rsidRPr="009A2EFB" w:rsidRDefault="00BF2AFD" w:rsidP="00BD4758">
            <w:pPr>
              <w:widowControl w:val="0"/>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vAlign w:val="center"/>
          </w:tcPr>
          <w:p w14:paraId="0D248C36" w14:textId="77777777" w:rsidR="00BF2AFD" w:rsidRPr="00090238" w:rsidRDefault="00BF2AFD" w:rsidP="00BD4758">
            <w:pPr>
              <w:widowControl w:val="0"/>
              <w:adjustRightInd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pacing w:val="-2"/>
                <w:sz w:val="26"/>
                <w:szCs w:val="26"/>
              </w:rPr>
              <w:lastRenderedPageBreak/>
              <w:t xml:space="preserve">- </w:t>
            </w:r>
            <w:r w:rsidRPr="00090238">
              <w:rPr>
                <w:rFonts w:ascii="Times New Roman" w:hAnsi="Times New Roman" w:cs="Times New Roman"/>
                <w:spacing w:val="-2"/>
                <w:sz w:val="26"/>
                <w:szCs w:val="26"/>
                <w:lang w:val="vi-VN"/>
              </w:rPr>
              <w:t xml:space="preserve">Cơ quan có thẩm quyền quyết định: </w:t>
            </w:r>
            <w:r w:rsidRPr="00090238">
              <w:rPr>
                <w:rFonts w:ascii="Times New Roman" w:hAnsi="Times New Roman" w:cs="Times New Roman"/>
                <w:spacing w:val="-2"/>
                <w:sz w:val="26"/>
                <w:szCs w:val="26"/>
              </w:rPr>
              <w:t xml:space="preserve">Chủ tịch </w:t>
            </w:r>
            <w:r w:rsidRPr="00090238">
              <w:rPr>
                <w:rFonts w:ascii="Times New Roman" w:hAnsi="Times New Roman" w:cs="Times New Roman"/>
                <w:spacing w:val="-2"/>
                <w:sz w:val="26"/>
                <w:szCs w:val="26"/>
                <w:lang w:val="vi-VN"/>
              </w:rPr>
              <w:t xml:space="preserve">Ủy ban nhân dân </w:t>
            </w:r>
            <w:r w:rsidRPr="00090238">
              <w:rPr>
                <w:rFonts w:ascii="Times New Roman" w:hAnsi="Times New Roman" w:cs="Times New Roman"/>
                <w:spacing w:val="-2"/>
                <w:sz w:val="26"/>
                <w:szCs w:val="26"/>
              </w:rPr>
              <w:lastRenderedPageBreak/>
              <w:t>tỉnh</w:t>
            </w:r>
          </w:p>
          <w:p w14:paraId="4E239A21"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vi-VN"/>
              </w:rPr>
              <w:t xml:space="preserve">Cơ quan thực hiện: </w:t>
            </w:r>
            <w:r w:rsidRPr="00090238">
              <w:rPr>
                <w:rFonts w:ascii="Times New Roman" w:hAnsi="Times New Roman" w:cs="Times New Roman"/>
                <w:sz w:val="26"/>
                <w:szCs w:val="26"/>
              </w:rPr>
              <w:t>Sở Nội vụ</w:t>
            </w:r>
          </w:p>
          <w:p w14:paraId="46DCCBC4" w14:textId="77777777" w:rsidR="00BF2AFD" w:rsidRPr="009A2EFB" w:rsidRDefault="00BF2AFD" w:rsidP="00BD4758">
            <w:pPr>
              <w:widowControl w:val="0"/>
              <w:spacing w:after="0" w:line="320" w:lineRule="exact"/>
              <w:jc w:val="both"/>
              <w:rPr>
                <w:rFonts w:ascii="Times New Roman" w:hAnsi="Times New Roman" w:cs="Times New Roman"/>
                <w:sz w:val="26"/>
                <w:szCs w:val="26"/>
                <w:lang w:val="es-ES"/>
              </w:rPr>
            </w:pPr>
          </w:p>
        </w:tc>
        <w:tc>
          <w:tcPr>
            <w:tcW w:w="1559" w:type="dxa"/>
            <w:vAlign w:val="center"/>
          </w:tcPr>
          <w:p w14:paraId="1F81E7A3" w14:textId="77777777" w:rsidR="00BF2AFD" w:rsidRPr="00090238" w:rsidRDefault="00BF2AFD" w:rsidP="00BD4758">
            <w:pPr>
              <w:widowControl w:val="0"/>
              <w:spacing w:after="0" w:line="320" w:lineRule="exact"/>
              <w:jc w:val="both"/>
              <w:rPr>
                <w:rFonts w:ascii="Times New Roman" w:hAnsi="Times New Roman" w:cs="Times New Roman"/>
                <w:sz w:val="26"/>
                <w:szCs w:val="26"/>
              </w:rPr>
            </w:pPr>
            <w:r w:rsidRPr="00090238">
              <w:rPr>
                <w:rFonts w:ascii="Times New Roman" w:hAnsi="Times New Roman" w:cs="Times New Roman"/>
                <w:sz w:val="26"/>
                <w:szCs w:val="26"/>
                <w:lang w:val="sv-SE"/>
              </w:rPr>
              <w:lastRenderedPageBreak/>
              <w:t>- Tên mẫu đơn, mẫu t</w:t>
            </w:r>
            <w:r w:rsidRPr="00090238">
              <w:rPr>
                <w:rFonts w:ascii="Times New Roman" w:hAnsi="Times New Roman" w:cs="Times New Roman"/>
                <w:sz w:val="26"/>
                <w:szCs w:val="26"/>
                <w:lang w:val="vi-VN"/>
              </w:rPr>
              <w:t>ờ</w:t>
            </w:r>
            <w:r w:rsidRPr="00090238">
              <w:rPr>
                <w:rFonts w:ascii="Times New Roman" w:hAnsi="Times New Roman" w:cs="Times New Roman"/>
                <w:sz w:val="26"/>
                <w:szCs w:val="26"/>
                <w:lang w:val="sv-SE"/>
              </w:rPr>
              <w:t xml:space="preserve"> khai</w:t>
            </w:r>
            <w:r>
              <w:rPr>
                <w:rFonts w:ascii="Times New Roman" w:hAnsi="Times New Roman" w:cs="Times New Roman"/>
                <w:sz w:val="26"/>
                <w:szCs w:val="26"/>
                <w:lang w:val="vi-VN"/>
              </w:rPr>
              <w:t>;</w:t>
            </w:r>
            <w:r w:rsidRPr="00090238">
              <w:rPr>
                <w:rFonts w:ascii="Times New Roman" w:hAnsi="Times New Roman" w:cs="Times New Roman"/>
                <w:sz w:val="26"/>
                <w:szCs w:val="26"/>
              </w:rPr>
              <w:t xml:space="preserve"> </w:t>
            </w:r>
          </w:p>
          <w:p w14:paraId="55A00BFD" w14:textId="77777777" w:rsidR="00BF2AFD" w:rsidRPr="00B92BB0" w:rsidRDefault="00BF2AFD" w:rsidP="00BD4758">
            <w:pPr>
              <w:tabs>
                <w:tab w:val="left" w:pos="9517"/>
              </w:tabs>
              <w:spacing w:after="0" w:line="320" w:lineRule="exact"/>
              <w:jc w:val="both"/>
              <w:rPr>
                <w:rFonts w:ascii="Times New Roman" w:hAnsi="Times New Roman" w:cs="Times New Roman"/>
                <w:sz w:val="26"/>
                <w:szCs w:val="26"/>
                <w:lang w:val="vi-VN"/>
              </w:rPr>
            </w:pPr>
            <w:r w:rsidRPr="00090238">
              <w:rPr>
                <w:rFonts w:ascii="Times New Roman" w:hAnsi="Times New Roman" w:cs="Times New Roman"/>
                <w:sz w:val="26"/>
                <w:szCs w:val="26"/>
              </w:rPr>
              <w:t xml:space="preserve">- </w:t>
            </w:r>
            <w:r w:rsidRPr="00090238">
              <w:rPr>
                <w:rFonts w:ascii="Times New Roman" w:hAnsi="Times New Roman" w:cs="Times New Roman"/>
                <w:sz w:val="26"/>
                <w:szCs w:val="26"/>
                <w:lang w:val="sv-SE"/>
              </w:rPr>
              <w:t xml:space="preserve">Yêu cầu, điều kiện </w:t>
            </w:r>
            <w:r w:rsidRPr="00090238">
              <w:rPr>
                <w:rFonts w:ascii="Times New Roman" w:hAnsi="Times New Roman" w:cs="Times New Roman"/>
                <w:sz w:val="26"/>
                <w:szCs w:val="26"/>
                <w:lang w:val="sv-SE"/>
              </w:rPr>
              <w:lastRenderedPageBreak/>
              <w:t>thực hiện thủ tục hành chính</w:t>
            </w:r>
            <w:r>
              <w:rPr>
                <w:rFonts w:ascii="Times New Roman" w:hAnsi="Times New Roman" w:cs="Times New Roman"/>
                <w:sz w:val="26"/>
                <w:szCs w:val="26"/>
                <w:lang w:val="vi-VN"/>
              </w:rPr>
              <w:t>;</w:t>
            </w:r>
          </w:p>
          <w:p w14:paraId="77F8D674" w14:textId="77777777" w:rsidR="00BF2AFD" w:rsidRPr="009A2EFB" w:rsidRDefault="00BF2AFD" w:rsidP="00BD4758">
            <w:pPr>
              <w:widowControl w:val="0"/>
              <w:spacing w:after="0" w:line="320" w:lineRule="exact"/>
              <w:jc w:val="both"/>
              <w:rPr>
                <w:rFonts w:ascii="Times New Roman" w:hAnsi="Times New Roman" w:cs="Times New Roman"/>
                <w:spacing w:val="-2"/>
                <w:sz w:val="26"/>
                <w:szCs w:val="26"/>
              </w:rPr>
            </w:pPr>
            <w:r w:rsidRPr="00090238">
              <w:rPr>
                <w:rFonts w:ascii="Times New Roman" w:hAnsi="Times New Roman" w:cs="Times New Roman"/>
                <w:sz w:val="26"/>
                <w:szCs w:val="26"/>
              </w:rPr>
              <w:t>- Căn</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cứ</w:t>
            </w:r>
            <w:r w:rsidRPr="00090238">
              <w:rPr>
                <w:rFonts w:ascii="Times New Roman" w:hAnsi="Times New Roman" w:cs="Times New Roman"/>
                <w:spacing w:val="-2"/>
                <w:sz w:val="26"/>
                <w:szCs w:val="26"/>
              </w:rPr>
              <w:t xml:space="preserve"> </w:t>
            </w:r>
            <w:r w:rsidRPr="00090238">
              <w:rPr>
                <w:rFonts w:ascii="Times New Roman" w:hAnsi="Times New Roman" w:cs="Times New Roman"/>
                <w:sz w:val="26"/>
                <w:szCs w:val="26"/>
              </w:rPr>
              <w:t>pháp</w:t>
            </w:r>
            <w:r w:rsidRPr="00090238">
              <w:rPr>
                <w:rFonts w:ascii="Times New Roman" w:hAnsi="Times New Roman" w:cs="Times New Roman"/>
                <w:spacing w:val="-4"/>
                <w:sz w:val="26"/>
                <w:szCs w:val="26"/>
              </w:rPr>
              <w:t xml:space="preserve"> </w:t>
            </w:r>
            <w:r w:rsidRPr="00090238">
              <w:rPr>
                <w:rFonts w:ascii="Times New Roman" w:hAnsi="Times New Roman" w:cs="Times New Roman"/>
                <w:sz w:val="26"/>
                <w:szCs w:val="26"/>
              </w:rPr>
              <w:t>lý</w:t>
            </w:r>
            <w:r w:rsidRPr="00090238">
              <w:rPr>
                <w:rFonts w:ascii="Times New Roman" w:hAnsi="Times New Roman" w:cs="Times New Roman"/>
                <w:spacing w:val="-2"/>
                <w:sz w:val="26"/>
                <w:szCs w:val="26"/>
              </w:rPr>
              <w:t>.</w:t>
            </w:r>
          </w:p>
        </w:tc>
      </w:tr>
      <w:bookmarkEnd w:id="0"/>
      <w:tr w:rsidR="00BF2AFD" w:rsidRPr="00EF4E1B" w14:paraId="1E4A3963"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783FEF2" w14:textId="77777777" w:rsidR="00BF2AFD" w:rsidRPr="00685CEB" w:rsidRDefault="00BF2AFD" w:rsidP="00BD4758">
            <w:pPr>
              <w:spacing w:after="0" w:line="320" w:lineRule="exact"/>
              <w:jc w:val="center"/>
              <w:rPr>
                <w:rFonts w:ascii="Times New Roman" w:hAnsi="Times New Roman" w:cs="Times New Roman"/>
                <w:b/>
                <w:bCs/>
                <w:sz w:val="26"/>
                <w:szCs w:val="26"/>
              </w:rPr>
            </w:pPr>
            <w:r w:rsidRPr="00685CEB">
              <w:rPr>
                <w:rFonts w:ascii="Times New Roman" w:hAnsi="Times New Roman" w:cs="Times New Roman"/>
                <w:b/>
                <w:bCs/>
                <w:sz w:val="26"/>
                <w:szCs w:val="26"/>
              </w:rPr>
              <w:lastRenderedPageBreak/>
              <w:t>II</w:t>
            </w:r>
          </w:p>
        </w:tc>
        <w:tc>
          <w:tcPr>
            <w:tcW w:w="146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DD84E8C"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Pr>
                <w:rFonts w:ascii="Times New Roman" w:hAnsi="Times New Roman" w:cs="Times New Roman"/>
                <w:b/>
                <w:sz w:val="26"/>
                <w:szCs w:val="26"/>
              </w:rPr>
              <w:t>DANH MỤC TTHC CẤP HUYỆN</w:t>
            </w:r>
          </w:p>
        </w:tc>
      </w:tr>
      <w:tr w:rsidR="00BF2AFD" w:rsidRPr="00EF4E1B" w14:paraId="6B693FE3"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0884D6E" w14:textId="77777777" w:rsidR="00BF2AFD" w:rsidRPr="00685CEB" w:rsidRDefault="00BF2AFD" w:rsidP="00BD4758">
            <w:pPr>
              <w:spacing w:after="0" w:line="320" w:lineRule="exact"/>
              <w:jc w:val="center"/>
              <w:rPr>
                <w:rFonts w:ascii="Times New Roman" w:hAnsi="Times New Roman" w:cs="Times New Roman"/>
                <w:bCs/>
                <w:sz w:val="26"/>
                <w:szCs w:val="26"/>
                <w:lang w:val="vi-VN"/>
              </w:rPr>
            </w:pPr>
            <w:r w:rsidRPr="00685CEB">
              <w:rPr>
                <w:rFonts w:ascii="Times New Roman" w:hAnsi="Times New Roman" w:cs="Times New Roman"/>
                <w:bCs/>
                <w:sz w:val="26"/>
                <w:szCs w:val="26"/>
                <w:lang w:val="vi-VN"/>
              </w:rPr>
              <w:t>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80F2CDC"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Thủ tục tặng Giấy khen của Chủ tịch UBND cấp huyện theo công trạng</w:t>
            </w:r>
          </w:p>
          <w:p w14:paraId="6938BABA"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9" w:history="1">
              <w:r w:rsidRPr="00685CEB">
                <w:rPr>
                  <w:rStyle w:val="Hyperlink"/>
                  <w:rFonts w:ascii="Times New Roman" w:hAnsi="Times New Roman" w:cs="Times New Roman"/>
                  <w:sz w:val="26"/>
                  <w:szCs w:val="26"/>
                  <w:lang w:val="sv-SE"/>
                </w:rPr>
                <w:t>2.000414</w:t>
              </w:r>
            </w:hyperlink>
            <w:r w:rsidRPr="00685CEB">
              <w:rPr>
                <w:rFonts w:ascii="Times New Roman" w:hAnsi="Times New Roman" w:cs="Times New Roman"/>
                <w:sz w:val="26"/>
                <w:szCs w:val="26"/>
                <w:lang w:val="sv-SE"/>
              </w:rPr>
              <w:t>)</w:t>
            </w:r>
          </w:p>
          <w:p w14:paraId="4060645C" w14:textId="77777777" w:rsidR="00BF2AFD" w:rsidRPr="00685CEB" w:rsidRDefault="00BF2AFD" w:rsidP="00BD4758">
            <w:pPr>
              <w:spacing w:after="0" w:line="320" w:lineRule="exact"/>
              <w:jc w:val="center"/>
              <w:rPr>
                <w:rFonts w:ascii="Times New Roman" w:hAnsi="Times New Roman" w:cs="Times New Roman"/>
                <w:sz w:val="26"/>
                <w:szCs w:val="26"/>
                <w:lang w:val="sv-SE"/>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4CF701C0" w14:textId="77777777" w:rsidR="00BF2AFD" w:rsidRPr="00685CE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F4E1B">
              <w:rPr>
                <w:rFonts w:ascii="Times New Roman" w:hAnsi="Times New Roman" w:cs="Times New Roman"/>
                <w:sz w:val="26"/>
                <w:szCs w:val="26"/>
              </w:rPr>
              <w:t>Thẩm định hồ sơ khen thưởng và trình cấp có thẩm quyền trong thời hạn 20 ngày làm việc, kể từ ngày nhận đủ hồ sơ theo quy định (trừ khen thưởng đột xuất)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B0B04E8"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F4E1B">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F4E1B">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F4E1B">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F4E1B">
              <w:rPr>
                <w:rFonts w:ascii="Times New Roman" w:hAnsi="Times New Roman" w:cs="Times New Roman"/>
                <w:sz w:val="26"/>
                <w:szCs w:val="26"/>
                <w:lang w:val="vi-VN"/>
              </w:rPr>
              <w:t xml:space="preserve"> T</w:t>
            </w:r>
            <w:r w:rsidRPr="00685CEB">
              <w:rPr>
                <w:rFonts w:ascii="Times New Roman" w:hAnsi="Times New Roman" w:cs="Times New Roman"/>
                <w:sz w:val="26"/>
                <w:szCs w:val="26"/>
                <w:lang w:val="vi-VN"/>
              </w:rPr>
              <w:t xml:space="preserve">rung tâm Hành chính công cấp huyện hoặc nộp trực tuyến trên Hệ thống thông tin giải </w:t>
            </w:r>
            <w:r w:rsidRPr="00685CEB">
              <w:rPr>
                <w:rFonts w:ascii="Times New Roman" w:hAnsi="Times New Roman" w:cs="Times New Roman"/>
                <w:sz w:val="26"/>
                <w:szCs w:val="26"/>
                <w:lang w:val="vi-VN"/>
              </w:rPr>
              <w:lastRenderedPageBreak/>
              <w:t>quyết TTHC Thừa Thiên Huế.</w:t>
            </w:r>
          </w:p>
          <w:p w14:paraId="30C8102C"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1444D"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lastRenderedPageBreak/>
              <w:t>Không 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5E90E"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F4E1B">
              <w:rPr>
                <w:rFonts w:ascii="Times New Roman" w:hAnsi="Times New Roman" w:cs="Times New Roman"/>
                <w:sz w:val="26"/>
                <w:szCs w:val="26"/>
                <w:lang w:val="sv-SE"/>
              </w:rPr>
              <w:t xml:space="preserve">  </w:t>
            </w:r>
          </w:p>
          <w:p w14:paraId="260AA8F0"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Nghị định số 98/2023/NĐ-CP ngày 31 tháng 12 năm 2023 của Chính phủ quy định chi tiết thi hành một số </w:t>
            </w:r>
            <w:r w:rsidRPr="00EF4E1B">
              <w:rPr>
                <w:rFonts w:ascii="Times New Roman" w:hAnsi="Times New Roman" w:cs="Times New Roman"/>
                <w:sz w:val="26"/>
                <w:szCs w:val="26"/>
                <w:lang w:val="sv-SE"/>
              </w:rPr>
              <w:lastRenderedPageBreak/>
              <w:t>điều của Luật Thi đua, khen thưởng;</w:t>
            </w:r>
          </w:p>
          <w:p w14:paraId="01FFB36B"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4992B423" w14:textId="77777777" w:rsidR="00BF2AFD" w:rsidRPr="00685CEB" w:rsidRDefault="00BF2AFD" w:rsidP="00BD4758">
            <w:pPr>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 Mẫu báo cáo thành tích tại phụ lục kèm theo Nghị định số 98/2023/NĐ-CP ngày 31 tháng 12 năm 2023 của Chính phủ</w:t>
            </w:r>
            <w:r w:rsidRPr="00685CEB">
              <w:rPr>
                <w:rFonts w:ascii="Times New Roman" w:hAnsi="Times New Roman" w:cs="Times New Roman"/>
                <w:sz w:val="26"/>
                <w:szCs w:val="26"/>
                <w:lang w:val="sv-SE"/>
              </w:rPr>
              <w:t xml:space="preserve">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57943" w14:textId="77777777" w:rsidR="00BF2AFD" w:rsidRPr="00EF4E1B" w:rsidRDefault="00BF2AFD" w:rsidP="00BD4758">
            <w:pPr>
              <w:widowControl w:val="0"/>
              <w:adjustRightInd w:val="0"/>
              <w:spacing w:after="0" w:line="320" w:lineRule="exact"/>
              <w:jc w:val="both"/>
              <w:rPr>
                <w:rFonts w:ascii="Times New Roman" w:hAnsi="Times New Roman" w:cs="Times New Roman"/>
                <w:spacing w:val="-2"/>
                <w:sz w:val="26"/>
                <w:szCs w:val="26"/>
              </w:rPr>
            </w:pPr>
            <w:r w:rsidRPr="00EF4E1B">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EF4E1B">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EF4E1B">
              <w:rPr>
                <w:rFonts w:ascii="Times New Roman" w:hAnsi="Times New Roman" w:cs="Times New Roman"/>
                <w:spacing w:val="-2"/>
                <w:sz w:val="26"/>
                <w:szCs w:val="26"/>
              </w:rPr>
              <w:t>cấp huyện</w:t>
            </w:r>
          </w:p>
          <w:p w14:paraId="7ED9C1F3"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xml:space="preserve">- Cơ quan thực hiện: Phòng Nội </w:t>
            </w:r>
            <w:r w:rsidRPr="00685CEB">
              <w:rPr>
                <w:rFonts w:ascii="Times New Roman" w:hAnsi="Times New Roman" w:cs="Times New Roman"/>
                <w:spacing w:val="-2"/>
                <w:sz w:val="26"/>
                <w:szCs w:val="26"/>
              </w:rPr>
              <w:lastRenderedPageBreak/>
              <w:t>vụ</w:t>
            </w:r>
          </w:p>
          <w:p w14:paraId="02F2737A"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4CDE3"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lastRenderedPageBreak/>
              <w:t>- Tên mẫu đơn, mẫu t</w:t>
            </w:r>
            <w:r w:rsidRPr="00685CEB">
              <w:rPr>
                <w:rFonts w:ascii="Times New Roman" w:hAnsi="Times New Roman" w:cs="Times New Roman"/>
                <w:sz w:val="26"/>
                <w:szCs w:val="26"/>
                <w:lang w:val="sv-SE"/>
              </w:rPr>
              <w:t>ờ</w:t>
            </w:r>
            <w:r w:rsidRPr="00EF4E1B">
              <w:rPr>
                <w:rFonts w:ascii="Times New Roman" w:hAnsi="Times New Roman" w:cs="Times New Roman"/>
                <w:sz w:val="26"/>
                <w:szCs w:val="26"/>
                <w:lang w:val="sv-SE"/>
              </w:rPr>
              <w:t xml:space="preserve"> khai</w:t>
            </w:r>
            <w:r w:rsidRPr="00685CEB">
              <w:rPr>
                <w:rFonts w:ascii="Times New Roman" w:hAnsi="Times New Roman" w:cs="Times New Roman"/>
                <w:sz w:val="26"/>
                <w:szCs w:val="26"/>
                <w:lang w:val="sv-SE"/>
              </w:rPr>
              <w:t xml:space="preserve">; </w:t>
            </w:r>
          </w:p>
          <w:p w14:paraId="2C9B4AA5"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F4E1B">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5C8B69DE" w14:textId="77777777" w:rsidR="00BF2AFD" w:rsidRPr="00685CEB" w:rsidRDefault="00BF2AFD" w:rsidP="00BD4758">
            <w:pPr>
              <w:rPr>
                <w:rFonts w:ascii="Times New Roman" w:hAnsi="Times New Roman" w:cs="Times New Roman"/>
                <w:sz w:val="26"/>
                <w:szCs w:val="26"/>
                <w:lang w:val="sv-SE"/>
              </w:rPr>
            </w:pPr>
            <w:r w:rsidRPr="00685CEB">
              <w:rPr>
                <w:rFonts w:ascii="Times New Roman" w:hAnsi="Times New Roman" w:cs="Times New Roman"/>
                <w:sz w:val="26"/>
                <w:szCs w:val="26"/>
                <w:lang w:val="sv-SE"/>
              </w:rPr>
              <w:lastRenderedPageBreak/>
              <w:t>- Căn cứ pháp lý.</w:t>
            </w:r>
          </w:p>
        </w:tc>
      </w:tr>
      <w:tr w:rsidR="00BF2AFD" w:rsidRPr="00EF4E1B" w14:paraId="10CEAD3A"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FC4EA4A"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2</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05CF86C"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danh hiệu “Tập thể lao động tiên tiến”</w:t>
            </w:r>
          </w:p>
          <w:p w14:paraId="09B2EB0E"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0" w:history="1">
              <w:r w:rsidRPr="00685CEB">
                <w:rPr>
                  <w:rStyle w:val="Hyperlink"/>
                  <w:rFonts w:ascii="Times New Roman" w:hAnsi="Times New Roman" w:cs="Times New Roman"/>
                  <w:sz w:val="26"/>
                  <w:szCs w:val="26"/>
                  <w:lang w:val="sv-SE"/>
                </w:rPr>
                <w:t>2.000402</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FF024D2"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F4E1B">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AC15F01"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F4E1B">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F4E1B">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F4E1B">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F4E1B">
              <w:rPr>
                <w:rFonts w:ascii="Times New Roman" w:hAnsi="Times New Roman" w:cs="Times New Roman"/>
                <w:sz w:val="26"/>
                <w:szCs w:val="26"/>
                <w:lang w:val="vi-VN"/>
              </w:rPr>
              <w:t xml:space="preserve"> T</w:t>
            </w:r>
            <w:r w:rsidRPr="00685CEB">
              <w:rPr>
                <w:rFonts w:ascii="Times New Roman" w:hAnsi="Times New Roman" w:cs="Times New Roman"/>
                <w:sz w:val="26"/>
                <w:szCs w:val="26"/>
                <w:lang w:val="vi-VN"/>
              </w:rPr>
              <w:t>rung tâm Hành chính công cấp huyện hoặc nộp trực tuyến trên Hệ thống thông tin giải quyết TTHC Thừa Thiên Huế.</w:t>
            </w:r>
          </w:p>
          <w:p w14:paraId="576661F8"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 xml:space="preserve">https://dichvucong.thuathienhue.gov.vn) </w:t>
            </w:r>
            <w:r w:rsidRPr="00685CEB">
              <w:rPr>
                <w:rFonts w:ascii="Times New Roman" w:hAnsi="Times New Roman" w:cs="Times New Roman"/>
                <w:sz w:val="26"/>
                <w:szCs w:val="26"/>
                <w:lang w:val="vi-VN"/>
              </w:rPr>
              <w:lastRenderedPageBreak/>
              <w:t>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95CEC"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lastRenderedPageBreak/>
              <w:t xml:space="preserve">Không </w:t>
            </w:r>
          </w:p>
          <w:p w14:paraId="00FE823C"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6E9A0"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F4E1B">
              <w:rPr>
                <w:rFonts w:ascii="Times New Roman" w:hAnsi="Times New Roman" w:cs="Times New Roman"/>
                <w:sz w:val="26"/>
                <w:szCs w:val="26"/>
                <w:lang w:val="sv-SE"/>
              </w:rPr>
              <w:t xml:space="preserve">  </w:t>
            </w:r>
          </w:p>
          <w:p w14:paraId="55CD70F2"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4572E6B4"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Thông tư số 02/2017/TT-VPCP </w:t>
            </w:r>
            <w:r w:rsidRPr="00EF4E1B">
              <w:rPr>
                <w:rFonts w:ascii="Times New Roman" w:hAnsi="Times New Roman" w:cs="Times New Roman"/>
                <w:sz w:val="26"/>
                <w:szCs w:val="26"/>
                <w:lang w:val="sv-SE"/>
              </w:rPr>
              <w:lastRenderedPageBreak/>
              <w:t>ngày 31 tháng 10 năm 2017 của Văn phòng Chính phủ hướng dẫn về nghiệp vụ kiểm soát thủ tục hành chính.</w:t>
            </w:r>
          </w:p>
          <w:p w14:paraId="64096BB8"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65400" w14:textId="77777777" w:rsidR="00BF2AFD" w:rsidRPr="00EF4E1B" w:rsidRDefault="00BF2AFD" w:rsidP="00BD4758">
            <w:pPr>
              <w:widowControl w:val="0"/>
              <w:adjustRightInd w:val="0"/>
              <w:spacing w:after="0" w:line="320" w:lineRule="exact"/>
              <w:jc w:val="both"/>
              <w:rPr>
                <w:rFonts w:ascii="Times New Roman" w:hAnsi="Times New Roman" w:cs="Times New Roman"/>
                <w:spacing w:val="-2"/>
                <w:sz w:val="26"/>
                <w:szCs w:val="26"/>
              </w:rPr>
            </w:pPr>
            <w:r w:rsidRPr="00EF4E1B">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EF4E1B">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EF4E1B">
              <w:rPr>
                <w:rFonts w:ascii="Times New Roman" w:hAnsi="Times New Roman" w:cs="Times New Roman"/>
                <w:spacing w:val="-2"/>
                <w:sz w:val="26"/>
                <w:szCs w:val="26"/>
              </w:rPr>
              <w:t>cấp huyện</w:t>
            </w:r>
          </w:p>
          <w:p w14:paraId="4E815BE4"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Phòng Nội vụ</w:t>
            </w:r>
          </w:p>
          <w:p w14:paraId="53AF1624"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13486"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Tên mẫu đơn, mẫu t</w:t>
            </w:r>
            <w:r w:rsidRPr="00685CEB">
              <w:rPr>
                <w:rFonts w:ascii="Times New Roman" w:hAnsi="Times New Roman" w:cs="Times New Roman"/>
                <w:sz w:val="26"/>
                <w:szCs w:val="26"/>
                <w:lang w:val="sv-SE"/>
              </w:rPr>
              <w:t>ờ</w:t>
            </w:r>
            <w:r w:rsidRPr="00EF4E1B">
              <w:rPr>
                <w:rFonts w:ascii="Times New Roman" w:hAnsi="Times New Roman" w:cs="Times New Roman"/>
                <w:sz w:val="26"/>
                <w:szCs w:val="26"/>
                <w:lang w:val="sv-SE"/>
              </w:rPr>
              <w:t xml:space="preserve"> khai</w:t>
            </w:r>
            <w:r w:rsidRPr="00685CEB">
              <w:rPr>
                <w:rFonts w:ascii="Times New Roman" w:hAnsi="Times New Roman" w:cs="Times New Roman"/>
                <w:sz w:val="26"/>
                <w:szCs w:val="26"/>
                <w:lang w:val="sv-SE"/>
              </w:rPr>
              <w:t>;</w:t>
            </w:r>
          </w:p>
          <w:p w14:paraId="0678E388"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F4E1B">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66BD8CC7" w14:textId="77777777" w:rsidR="00BF2AFD" w:rsidRPr="00685CEB" w:rsidRDefault="00BF2AFD" w:rsidP="00BD4758">
            <w:pPr>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41A3701D"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3D83201"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3</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8034972"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danh hiệu "Chiến sĩ thi đua cơ sở"</w:t>
            </w:r>
          </w:p>
          <w:p w14:paraId="312588A3"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1" w:history="1">
              <w:r w:rsidRPr="00685CEB">
                <w:rPr>
                  <w:rStyle w:val="Hyperlink"/>
                  <w:rFonts w:ascii="Times New Roman" w:hAnsi="Times New Roman" w:cs="Times New Roman"/>
                  <w:sz w:val="26"/>
                  <w:szCs w:val="26"/>
                  <w:lang w:val="sv-SE"/>
                </w:rPr>
                <w:t>1.000843</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7F79030"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F4E1B">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p w14:paraId="3F63330A"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BA9E9E9"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F4E1B">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F4E1B">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F4E1B">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F4E1B">
              <w:rPr>
                <w:rFonts w:ascii="Times New Roman" w:hAnsi="Times New Roman" w:cs="Times New Roman"/>
                <w:sz w:val="26"/>
                <w:szCs w:val="26"/>
                <w:lang w:val="vi-VN"/>
              </w:rPr>
              <w:t xml:space="preserve"> T</w:t>
            </w:r>
            <w:r w:rsidRPr="00685CEB">
              <w:rPr>
                <w:rFonts w:ascii="Times New Roman" w:hAnsi="Times New Roman" w:cs="Times New Roman"/>
                <w:sz w:val="26"/>
                <w:szCs w:val="26"/>
                <w:lang w:val="vi-VN"/>
              </w:rPr>
              <w:t>rung tâm Hành chính công cấp huyện hoặc nộp trực tuyến trên Hệ thống thông tin giải quyết TTHC Thừa Thiên Huế.</w:t>
            </w:r>
          </w:p>
          <w:p w14:paraId="207F8356"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p w14:paraId="56DE3F1A" w14:textId="77777777" w:rsidR="00BF2AFD" w:rsidRPr="00685CEB" w:rsidRDefault="00BF2AFD" w:rsidP="00BD4758">
            <w:pPr>
              <w:pStyle w:val="BodyText"/>
              <w:rPr>
                <w:rFonts w:ascii="Times New Roman" w:hAnsi="Times New Roman" w:cs="Times New Roman"/>
                <w:sz w:val="26"/>
                <w:szCs w:val="26"/>
                <w:lang w:val="vi-V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79F84"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 xml:space="preserve">Không </w:t>
            </w:r>
          </w:p>
          <w:p w14:paraId="361F40FA"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C8F3C"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F4E1B">
              <w:rPr>
                <w:rFonts w:ascii="Times New Roman" w:hAnsi="Times New Roman" w:cs="Times New Roman"/>
                <w:sz w:val="26"/>
                <w:szCs w:val="26"/>
                <w:lang w:val="sv-SE"/>
              </w:rPr>
              <w:t xml:space="preserve">  </w:t>
            </w:r>
          </w:p>
          <w:p w14:paraId="44DFD786"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5A5C0AA4"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1811230D"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lastRenderedPageBreak/>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A6BA8" w14:textId="77777777" w:rsidR="00BF2AFD" w:rsidRPr="00EF4E1B" w:rsidRDefault="00BF2AFD" w:rsidP="00BD4758">
            <w:pPr>
              <w:widowControl w:val="0"/>
              <w:adjustRightInd w:val="0"/>
              <w:spacing w:after="0" w:line="320" w:lineRule="exact"/>
              <w:jc w:val="both"/>
              <w:rPr>
                <w:rFonts w:ascii="Times New Roman" w:hAnsi="Times New Roman" w:cs="Times New Roman"/>
                <w:spacing w:val="-2"/>
                <w:sz w:val="26"/>
                <w:szCs w:val="26"/>
              </w:rPr>
            </w:pPr>
            <w:r w:rsidRPr="00EF4E1B">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EF4E1B">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EF4E1B">
              <w:rPr>
                <w:rFonts w:ascii="Times New Roman" w:hAnsi="Times New Roman" w:cs="Times New Roman"/>
                <w:spacing w:val="-2"/>
                <w:sz w:val="26"/>
                <w:szCs w:val="26"/>
              </w:rPr>
              <w:t>cấp huyện</w:t>
            </w:r>
          </w:p>
          <w:p w14:paraId="4781063D"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Phòng Nội vụ</w:t>
            </w:r>
          </w:p>
          <w:p w14:paraId="3BD935D1"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C488C"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F4E1B">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1FD8222A"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1171F37C"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610CD9F"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4</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DAD125F"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danh hiệu "Lao động tiên tiến"</w:t>
            </w:r>
          </w:p>
          <w:p w14:paraId="33A69689"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2" w:history="1">
              <w:r w:rsidRPr="00685CEB">
                <w:rPr>
                  <w:rStyle w:val="Hyperlink"/>
                  <w:rFonts w:ascii="Times New Roman" w:hAnsi="Times New Roman" w:cs="Times New Roman"/>
                  <w:sz w:val="26"/>
                  <w:szCs w:val="26"/>
                  <w:lang w:val="sv-SE"/>
                </w:rPr>
                <w:t>2.000385</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8E9DF50"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F4E1B">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p w14:paraId="5F28B5DC"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7D5A2CC"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F4E1B">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F4E1B">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F4E1B">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F4E1B">
              <w:rPr>
                <w:rFonts w:ascii="Times New Roman" w:hAnsi="Times New Roman" w:cs="Times New Roman"/>
                <w:sz w:val="26"/>
                <w:szCs w:val="26"/>
                <w:lang w:val="vi-VN"/>
              </w:rPr>
              <w:t xml:space="preserve"> T</w:t>
            </w:r>
            <w:r w:rsidRPr="00685CEB">
              <w:rPr>
                <w:rFonts w:ascii="Times New Roman" w:hAnsi="Times New Roman" w:cs="Times New Roman"/>
                <w:sz w:val="26"/>
                <w:szCs w:val="26"/>
                <w:lang w:val="vi-VN"/>
              </w:rPr>
              <w:t>rung tâm Hành chính công cấp huyện hoặc nộp trực tuyến trên Hệ thống thông tin giải quyết TTHC Thừa Thiên Huế.</w:t>
            </w:r>
          </w:p>
          <w:p w14:paraId="19D338D7"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84395"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 xml:space="preserve">Không </w:t>
            </w:r>
          </w:p>
          <w:p w14:paraId="24857CCE"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19DDD"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F4E1B">
              <w:rPr>
                <w:rFonts w:ascii="Times New Roman" w:hAnsi="Times New Roman" w:cs="Times New Roman"/>
                <w:sz w:val="26"/>
                <w:szCs w:val="26"/>
                <w:lang w:val="sv-SE"/>
              </w:rPr>
              <w:t xml:space="preserve">  </w:t>
            </w:r>
          </w:p>
          <w:p w14:paraId="2EE1F583"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2D946E58"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3259F1F2"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 Mẫu báo cáo thành tích tại phụ lục kèm theo Nghị định số 98/2023/NĐ-CP ngày </w:t>
            </w:r>
            <w:r w:rsidRPr="00EF4E1B">
              <w:rPr>
                <w:rFonts w:ascii="Times New Roman" w:hAnsi="Times New Roman" w:cs="Times New Roman"/>
                <w:sz w:val="26"/>
                <w:szCs w:val="26"/>
                <w:lang w:val="sv-SE"/>
              </w:rPr>
              <w:lastRenderedPageBreak/>
              <w:t>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3B1CC" w14:textId="77777777" w:rsidR="00BF2AFD" w:rsidRPr="00EF4E1B" w:rsidRDefault="00BF2AFD" w:rsidP="00BD4758">
            <w:pPr>
              <w:widowControl w:val="0"/>
              <w:adjustRightInd w:val="0"/>
              <w:spacing w:after="0" w:line="320" w:lineRule="exact"/>
              <w:jc w:val="both"/>
              <w:rPr>
                <w:rFonts w:ascii="Times New Roman" w:hAnsi="Times New Roman" w:cs="Times New Roman"/>
                <w:spacing w:val="-2"/>
                <w:sz w:val="26"/>
                <w:szCs w:val="26"/>
              </w:rPr>
            </w:pPr>
            <w:r w:rsidRPr="00EF4E1B">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EF4E1B">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EF4E1B">
              <w:rPr>
                <w:rFonts w:ascii="Times New Roman" w:hAnsi="Times New Roman" w:cs="Times New Roman"/>
                <w:spacing w:val="-2"/>
                <w:sz w:val="26"/>
                <w:szCs w:val="26"/>
              </w:rPr>
              <w:t>cấp huyện</w:t>
            </w:r>
          </w:p>
          <w:p w14:paraId="05E8B3A2"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Phòng Nội vụ</w:t>
            </w:r>
          </w:p>
          <w:p w14:paraId="4B3FFD22"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571F4"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F4E1B">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1F0156F7"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1AF28F55"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B96A6E6"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5</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D8DB101"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Giấy khen của Chủ tịch UBND cấp huyện về thành tích thi đua theo chuyên đề</w:t>
            </w:r>
          </w:p>
          <w:p w14:paraId="7FCC38F8"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3" w:history="1">
              <w:r w:rsidRPr="00685CEB">
                <w:rPr>
                  <w:rStyle w:val="Hyperlink"/>
                  <w:rFonts w:ascii="Times New Roman" w:hAnsi="Times New Roman" w:cs="Times New Roman"/>
                  <w:sz w:val="26"/>
                  <w:szCs w:val="26"/>
                  <w:lang w:val="sv-SE"/>
                </w:rPr>
                <w:t>2.000374</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8B2787B"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F4E1B">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p w14:paraId="51C4E039"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8DAC6DF"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F4E1B">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F4E1B">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F4E1B">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F4E1B">
              <w:rPr>
                <w:rFonts w:ascii="Times New Roman" w:hAnsi="Times New Roman" w:cs="Times New Roman"/>
                <w:sz w:val="26"/>
                <w:szCs w:val="26"/>
                <w:lang w:val="vi-VN"/>
              </w:rPr>
              <w:t xml:space="preserve"> T</w:t>
            </w:r>
            <w:r w:rsidRPr="00685CEB">
              <w:rPr>
                <w:rFonts w:ascii="Times New Roman" w:hAnsi="Times New Roman" w:cs="Times New Roman"/>
                <w:sz w:val="26"/>
                <w:szCs w:val="26"/>
                <w:lang w:val="vi-VN"/>
              </w:rPr>
              <w:t>rung tâm Hành chính công cấp huyện hoặc nộp trực tuyến trên Hệ thống thông tin giải quyết TTHC Thừa Thiên Huế.</w:t>
            </w:r>
          </w:p>
          <w:p w14:paraId="4C0C1C86"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AF0D69"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 xml:space="preserve">Không </w:t>
            </w:r>
          </w:p>
          <w:p w14:paraId="61A2289E"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D2D6F"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F4E1B">
              <w:rPr>
                <w:rFonts w:ascii="Times New Roman" w:hAnsi="Times New Roman" w:cs="Times New Roman"/>
                <w:sz w:val="26"/>
                <w:szCs w:val="26"/>
                <w:lang w:val="sv-SE"/>
              </w:rPr>
              <w:t xml:space="preserve">  </w:t>
            </w:r>
          </w:p>
          <w:p w14:paraId="1FC4D4B7"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5D213EB4"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5F6F7181"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25434" w14:textId="77777777" w:rsidR="00BF2AFD" w:rsidRPr="00EF4E1B" w:rsidRDefault="00BF2AFD" w:rsidP="00BD4758">
            <w:pPr>
              <w:widowControl w:val="0"/>
              <w:adjustRightInd w:val="0"/>
              <w:spacing w:after="0" w:line="320" w:lineRule="exact"/>
              <w:jc w:val="both"/>
              <w:rPr>
                <w:rFonts w:ascii="Times New Roman" w:hAnsi="Times New Roman" w:cs="Times New Roman"/>
                <w:spacing w:val="-2"/>
                <w:sz w:val="26"/>
                <w:szCs w:val="26"/>
              </w:rPr>
            </w:pPr>
            <w:r w:rsidRPr="00EF4E1B">
              <w:rPr>
                <w:rFonts w:ascii="Times New Roman" w:hAnsi="Times New Roman" w:cs="Times New Roman"/>
                <w:spacing w:val="-2"/>
                <w:sz w:val="26"/>
                <w:szCs w:val="26"/>
              </w:rPr>
              <w:t xml:space="preserve">- </w:t>
            </w:r>
            <w:r w:rsidRPr="00685CEB">
              <w:rPr>
                <w:rFonts w:ascii="Times New Roman" w:hAnsi="Times New Roman" w:cs="Times New Roman"/>
                <w:spacing w:val="-2"/>
                <w:sz w:val="26"/>
                <w:szCs w:val="26"/>
              </w:rPr>
              <w:t xml:space="preserve">Cơ quan có thẩm quyền quyết định: </w:t>
            </w:r>
            <w:r w:rsidRPr="00EF4E1B">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EF4E1B">
              <w:rPr>
                <w:rFonts w:ascii="Times New Roman" w:hAnsi="Times New Roman" w:cs="Times New Roman"/>
                <w:spacing w:val="-2"/>
                <w:sz w:val="26"/>
                <w:szCs w:val="26"/>
              </w:rPr>
              <w:t>cấp huyện</w:t>
            </w:r>
          </w:p>
          <w:p w14:paraId="44452FC6"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Phòng Nội vụ</w:t>
            </w:r>
          </w:p>
          <w:p w14:paraId="2D469373"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F9250"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F4E1B">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1C1CE10E"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03522862"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6718106"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t>6</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B6FB885"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Thủ tục tặng Giấy khen của Chủ tịch UBND </w:t>
            </w:r>
            <w:r w:rsidRPr="00685CEB">
              <w:rPr>
                <w:rFonts w:ascii="Times New Roman" w:hAnsi="Times New Roman" w:cs="Times New Roman"/>
                <w:sz w:val="26"/>
                <w:szCs w:val="26"/>
                <w:lang w:val="sv-SE"/>
              </w:rPr>
              <w:lastRenderedPageBreak/>
              <w:t>cấp huyện về thành tích đột xuất</w:t>
            </w:r>
          </w:p>
          <w:p w14:paraId="78068B06"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4" w:history="1">
              <w:r w:rsidRPr="00685CEB">
                <w:rPr>
                  <w:rStyle w:val="Hyperlink"/>
                  <w:rFonts w:ascii="Times New Roman" w:hAnsi="Times New Roman" w:cs="Times New Roman"/>
                  <w:sz w:val="26"/>
                  <w:szCs w:val="26"/>
                  <w:lang w:val="sv-SE"/>
                </w:rPr>
                <w:t>1.000804</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E1054AD" w14:textId="77777777" w:rsidR="00BF2AFD" w:rsidRPr="00685CE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685CEB">
              <w:rPr>
                <w:rFonts w:ascii="Times New Roman" w:hAnsi="Times New Roman" w:cs="Times New Roman"/>
                <w:sz w:val="26"/>
                <w:szCs w:val="26"/>
              </w:rPr>
              <w:lastRenderedPageBreak/>
              <w:t xml:space="preserve">- Người đứng đầu cơ quan, tổ chức, đơn vị khen thưởng và đề nghị khen thưởng ngay sau khi cá </w:t>
            </w:r>
            <w:r w:rsidRPr="00685CEB">
              <w:rPr>
                <w:rFonts w:ascii="Times New Roman" w:hAnsi="Times New Roman" w:cs="Times New Roman"/>
                <w:sz w:val="26"/>
                <w:szCs w:val="26"/>
              </w:rPr>
              <w:lastRenderedPageBreak/>
              <w:t>nhân, tập thể lập được thành tích xuất sắc, đột xuất theo quy định tại điểm b khoản 1 Điều 85 của Luật Thi đua, khen thưởng.</w:t>
            </w:r>
          </w:p>
          <w:p w14:paraId="438D2F1D"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F4E1B">
              <w:rPr>
                <w:rFonts w:ascii="Times New Roman" w:hAnsi="Times New Roman" w:cs="Times New Roman"/>
                <w:sz w:val="26"/>
                <w:szCs w:val="26"/>
              </w:rPr>
              <w:t>- Đối với các trường hợp đề nghị khen thưởng theo quy định  tại điểm a,c,d,đ khoản 1 Điều 85 của Luật Thi đua, khen thưởng được thực hiện theo quy định tại Điều 32 của Nghị định số 98/2023/NĐ-CP ngày 31 tháng 12 năm 2023 của Chính phủ: Cơ quan thi đua, khen thưởng thẩm định hồ sơ khen thưởng và trình cấp có thẩm quyền trong thời hạn 20 ngày làm việc, kể từ ngày nhận đủ hồ sơ theo quy định.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A554334"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F4E1B">
              <w:rPr>
                <w:rFonts w:ascii="Times New Roman" w:hAnsi="Times New Roman" w:cs="Times New Roman"/>
                <w:sz w:val="26"/>
                <w:szCs w:val="26"/>
                <w:lang w:val="vi-VN"/>
              </w:rPr>
              <w:lastRenderedPageBreak/>
              <w:t>Nộp hồ sơ trực tiếp</w:t>
            </w:r>
            <w:r w:rsidRPr="00685CEB">
              <w:rPr>
                <w:rFonts w:ascii="Times New Roman" w:hAnsi="Times New Roman" w:cs="Times New Roman"/>
                <w:sz w:val="26"/>
                <w:szCs w:val="26"/>
                <w:lang w:val="vi-VN"/>
              </w:rPr>
              <w:t xml:space="preserve"> hoặc</w:t>
            </w:r>
            <w:r w:rsidRPr="00EF4E1B">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F4E1B">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lastRenderedPageBreak/>
              <w:t>công ích đến</w:t>
            </w:r>
            <w:r w:rsidRPr="00EF4E1B">
              <w:rPr>
                <w:rFonts w:ascii="Times New Roman" w:hAnsi="Times New Roman" w:cs="Times New Roman"/>
                <w:sz w:val="26"/>
                <w:szCs w:val="26"/>
                <w:lang w:val="vi-VN"/>
              </w:rPr>
              <w:t xml:space="preserve"> T</w:t>
            </w:r>
            <w:r w:rsidRPr="00685CEB">
              <w:rPr>
                <w:rFonts w:ascii="Times New Roman" w:hAnsi="Times New Roman" w:cs="Times New Roman"/>
                <w:sz w:val="26"/>
                <w:szCs w:val="26"/>
                <w:lang w:val="vi-VN"/>
              </w:rPr>
              <w:t>rung tâm Hành chính công cấp huyện hoặc nộp trực tuyến trên Hệ thống thông tin giải quyết TTHC Thừa Thiên Huế.</w:t>
            </w:r>
          </w:p>
          <w:p w14:paraId="53FFE94C"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5E66C"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lastRenderedPageBreak/>
              <w:t xml:space="preserve">Không </w:t>
            </w:r>
          </w:p>
          <w:p w14:paraId="46858098"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32C60"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F4E1B">
              <w:rPr>
                <w:rFonts w:ascii="Times New Roman" w:hAnsi="Times New Roman" w:cs="Times New Roman"/>
                <w:sz w:val="26"/>
                <w:szCs w:val="26"/>
                <w:lang w:val="sv-SE"/>
              </w:rPr>
              <w:t xml:space="preserve">  </w:t>
            </w:r>
          </w:p>
          <w:p w14:paraId="30EA1A98"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lastRenderedPageBreak/>
              <w:t>- Nghị định số 98/2023/NĐ-CP ngày 31 tháng 12 năm 2023 của Chính phủ quy định chi tiết thi hành một số điều của Luật Thi đua, khen thưởng;</w:t>
            </w:r>
          </w:p>
          <w:p w14:paraId="200B0A25"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6290E782"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E5DA9" w14:textId="77777777" w:rsidR="00BF2AFD" w:rsidRPr="00EF4E1B" w:rsidRDefault="00BF2AFD" w:rsidP="00BD4758">
            <w:pPr>
              <w:widowControl w:val="0"/>
              <w:adjustRightInd w:val="0"/>
              <w:spacing w:after="0" w:line="320" w:lineRule="exact"/>
              <w:jc w:val="both"/>
              <w:rPr>
                <w:rFonts w:ascii="Times New Roman" w:hAnsi="Times New Roman" w:cs="Times New Roman"/>
                <w:spacing w:val="-2"/>
                <w:sz w:val="26"/>
                <w:szCs w:val="26"/>
              </w:rPr>
            </w:pPr>
            <w:r w:rsidRPr="00EF4E1B">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EF4E1B">
              <w:rPr>
                <w:rFonts w:ascii="Times New Roman" w:hAnsi="Times New Roman" w:cs="Times New Roman"/>
                <w:spacing w:val="-2"/>
                <w:sz w:val="26"/>
                <w:szCs w:val="26"/>
              </w:rPr>
              <w:lastRenderedPageBreak/>
              <w:t xml:space="preserve">Chủ tịch </w:t>
            </w:r>
            <w:r w:rsidRPr="00685CEB">
              <w:rPr>
                <w:rFonts w:ascii="Times New Roman" w:hAnsi="Times New Roman" w:cs="Times New Roman"/>
                <w:spacing w:val="-2"/>
                <w:sz w:val="26"/>
                <w:szCs w:val="26"/>
              </w:rPr>
              <w:t xml:space="preserve">Ủy ban nhân dân </w:t>
            </w:r>
            <w:r w:rsidRPr="00EF4E1B">
              <w:rPr>
                <w:rFonts w:ascii="Times New Roman" w:hAnsi="Times New Roman" w:cs="Times New Roman"/>
                <w:spacing w:val="-2"/>
                <w:sz w:val="26"/>
                <w:szCs w:val="26"/>
              </w:rPr>
              <w:t>cấp huyện</w:t>
            </w:r>
          </w:p>
          <w:p w14:paraId="7E2C0AC3"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Phòng Nội vụ</w:t>
            </w:r>
          </w:p>
          <w:p w14:paraId="7AA5CA1B"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30C2A"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lastRenderedPageBreak/>
              <w:t xml:space="preserve">- </w:t>
            </w:r>
            <w:r w:rsidRPr="00EF4E1B">
              <w:rPr>
                <w:rFonts w:ascii="Times New Roman" w:hAnsi="Times New Roman" w:cs="Times New Roman"/>
                <w:sz w:val="26"/>
                <w:szCs w:val="26"/>
                <w:lang w:val="sv-SE"/>
              </w:rPr>
              <w:t xml:space="preserve">Yêu cầu, điều kiện thực hiện thủ </w:t>
            </w:r>
            <w:r w:rsidRPr="00EF4E1B">
              <w:rPr>
                <w:rFonts w:ascii="Times New Roman" w:hAnsi="Times New Roman" w:cs="Times New Roman"/>
                <w:sz w:val="26"/>
                <w:szCs w:val="26"/>
                <w:lang w:val="sv-SE"/>
              </w:rPr>
              <w:lastRenderedPageBreak/>
              <w:t>tục hành chính</w:t>
            </w:r>
            <w:r w:rsidRPr="00685CEB">
              <w:rPr>
                <w:rFonts w:ascii="Times New Roman" w:hAnsi="Times New Roman" w:cs="Times New Roman"/>
                <w:sz w:val="26"/>
                <w:szCs w:val="26"/>
                <w:lang w:val="sv-SE"/>
              </w:rPr>
              <w:t>;</w:t>
            </w:r>
          </w:p>
          <w:p w14:paraId="618696C0"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265FBA8F"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1E3E8E9"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7</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F6AD3B1"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Giấy khen của Chủ tịch UBND cấp huyện về khen thưởng cho hộ gia đình</w:t>
            </w:r>
          </w:p>
          <w:p w14:paraId="6047FBBF"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5" w:history="1">
              <w:r w:rsidRPr="00685CEB">
                <w:rPr>
                  <w:rStyle w:val="Hyperlink"/>
                  <w:rFonts w:ascii="Times New Roman" w:hAnsi="Times New Roman" w:cs="Times New Roman"/>
                  <w:sz w:val="26"/>
                  <w:szCs w:val="26"/>
                  <w:lang w:val="sv-SE"/>
                </w:rPr>
                <w:t>2.000356</w:t>
              </w:r>
            </w:hyperlink>
            <w:r w:rsidRPr="00685CEB">
              <w:rPr>
                <w:rFonts w:ascii="Times New Roman" w:hAnsi="Times New Roman" w:cs="Times New Roman"/>
                <w:sz w:val="26"/>
                <w:szCs w:val="26"/>
                <w:lang w:val="sv-SE"/>
              </w:rPr>
              <w:t>)</w:t>
            </w:r>
          </w:p>
          <w:p w14:paraId="4491A767" w14:textId="77777777" w:rsidR="00BF2AFD" w:rsidRPr="00685CEB" w:rsidRDefault="00BF2AFD" w:rsidP="00BD4758">
            <w:pPr>
              <w:spacing w:after="0" w:line="320" w:lineRule="exact"/>
              <w:jc w:val="center"/>
              <w:rPr>
                <w:rFonts w:ascii="Times New Roman" w:hAnsi="Times New Roman" w:cs="Times New Roman"/>
                <w:sz w:val="26"/>
                <w:szCs w:val="26"/>
                <w:lang w:val="sv-SE"/>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2CFEC2B"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F4E1B">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p w14:paraId="1DA3E79E"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3F96281"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F4E1B">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F4E1B">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F4E1B">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F4E1B">
              <w:rPr>
                <w:rFonts w:ascii="Times New Roman" w:hAnsi="Times New Roman" w:cs="Times New Roman"/>
                <w:sz w:val="26"/>
                <w:szCs w:val="26"/>
                <w:lang w:val="vi-VN"/>
              </w:rPr>
              <w:t xml:space="preserve"> T</w:t>
            </w:r>
            <w:r w:rsidRPr="00685CEB">
              <w:rPr>
                <w:rFonts w:ascii="Times New Roman" w:hAnsi="Times New Roman" w:cs="Times New Roman"/>
                <w:sz w:val="26"/>
                <w:szCs w:val="26"/>
                <w:lang w:val="vi-VN"/>
              </w:rPr>
              <w:t xml:space="preserve">rung tâm Hành chính công cấp huyện hoặc nộp trực tuyến trên Hệ thống thông tin giải </w:t>
            </w:r>
            <w:r w:rsidRPr="00685CEB">
              <w:rPr>
                <w:rFonts w:ascii="Times New Roman" w:hAnsi="Times New Roman" w:cs="Times New Roman"/>
                <w:sz w:val="26"/>
                <w:szCs w:val="26"/>
                <w:lang w:val="vi-VN"/>
              </w:rPr>
              <w:lastRenderedPageBreak/>
              <w:t>quyết TTHC Thừa Thiên Huế.</w:t>
            </w:r>
          </w:p>
          <w:p w14:paraId="0144BAFF"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66ABB"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lastRenderedPageBreak/>
              <w:t xml:space="preserve">Không </w:t>
            </w:r>
          </w:p>
          <w:p w14:paraId="0AF95437" w14:textId="77777777" w:rsidR="00BF2AFD" w:rsidRPr="00EF4E1B" w:rsidRDefault="00BF2AFD" w:rsidP="00BD4758">
            <w:pPr>
              <w:spacing w:after="0" w:line="320" w:lineRule="exact"/>
              <w:jc w:val="center"/>
              <w:rPr>
                <w:rFonts w:ascii="Times New Roman" w:hAnsi="Times New Roman" w:cs="Times New Roman"/>
                <w:sz w:val="26"/>
                <w:szCs w:val="26"/>
              </w:rPr>
            </w:pPr>
            <w:r w:rsidRPr="00EF4E1B">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07D7A"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F4E1B">
              <w:rPr>
                <w:rFonts w:ascii="Times New Roman" w:hAnsi="Times New Roman" w:cs="Times New Roman"/>
                <w:sz w:val="26"/>
                <w:szCs w:val="26"/>
                <w:lang w:val="sv-SE"/>
              </w:rPr>
              <w:t xml:space="preserve">  </w:t>
            </w:r>
          </w:p>
          <w:p w14:paraId="6B7A6D56"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Nghị định số 98/2023/NĐ-CP ngày 31 tháng 12 năm 2023 của Chính phủ quy định chi tiết thi hành một số </w:t>
            </w:r>
            <w:r w:rsidRPr="00EF4E1B">
              <w:rPr>
                <w:rFonts w:ascii="Times New Roman" w:hAnsi="Times New Roman" w:cs="Times New Roman"/>
                <w:sz w:val="26"/>
                <w:szCs w:val="26"/>
                <w:lang w:val="sv-SE"/>
              </w:rPr>
              <w:lastRenderedPageBreak/>
              <w:t>điều của Luật Thi đua, khen thưởng;</w:t>
            </w:r>
          </w:p>
          <w:p w14:paraId="52C1690A" w14:textId="77777777" w:rsidR="00BF2AFD" w:rsidRPr="00EF4E1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60E77494"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F4E1B">
              <w:rPr>
                <w:rFonts w:ascii="Times New Roman" w:hAnsi="Times New Roman" w:cs="Times New Roman"/>
                <w:sz w:val="26"/>
                <w:szCs w:val="26"/>
                <w:lang w:val="sv-SE"/>
              </w:rPr>
              <w:t xml:space="preserve"> - Mẫu báo cáo thành tích tại phụ lục kèm theo Nghị định số 98/2023/NĐ-CP ngày 31 tháng 12 năm 2023 của Chính phủ</w:t>
            </w:r>
            <w:r w:rsidRPr="00685CEB">
              <w:rPr>
                <w:rFonts w:ascii="Times New Roman" w:hAnsi="Times New Roman" w:cs="Times New Roman"/>
                <w:sz w:val="26"/>
                <w:szCs w:val="26"/>
                <w:lang w:val="sv-SE"/>
              </w:rPr>
              <w:t>.</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04AB4" w14:textId="77777777" w:rsidR="00BF2AFD" w:rsidRPr="00EF4E1B" w:rsidRDefault="00BF2AFD" w:rsidP="00BD4758">
            <w:pPr>
              <w:widowControl w:val="0"/>
              <w:adjustRightInd w:val="0"/>
              <w:spacing w:after="0" w:line="320" w:lineRule="exact"/>
              <w:jc w:val="both"/>
              <w:rPr>
                <w:rFonts w:ascii="Times New Roman" w:hAnsi="Times New Roman" w:cs="Times New Roman"/>
                <w:spacing w:val="-2"/>
                <w:sz w:val="26"/>
                <w:szCs w:val="26"/>
              </w:rPr>
            </w:pPr>
            <w:r w:rsidRPr="00EF4E1B">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EF4E1B">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EF4E1B">
              <w:rPr>
                <w:rFonts w:ascii="Times New Roman" w:hAnsi="Times New Roman" w:cs="Times New Roman"/>
                <w:spacing w:val="-2"/>
                <w:sz w:val="26"/>
                <w:szCs w:val="26"/>
              </w:rPr>
              <w:t>cấp huyện</w:t>
            </w:r>
          </w:p>
          <w:p w14:paraId="30EE9550"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xml:space="preserve">- Cơ quan thực hiện: </w:t>
            </w:r>
            <w:r w:rsidRPr="00685CEB">
              <w:rPr>
                <w:rFonts w:ascii="Times New Roman" w:hAnsi="Times New Roman" w:cs="Times New Roman"/>
                <w:spacing w:val="-2"/>
                <w:sz w:val="26"/>
                <w:szCs w:val="26"/>
              </w:rPr>
              <w:lastRenderedPageBreak/>
              <w:t>Phòng Nội vụ</w:t>
            </w:r>
          </w:p>
          <w:p w14:paraId="4BE2E133"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0675F"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lastRenderedPageBreak/>
              <w:t xml:space="preserve">- </w:t>
            </w:r>
            <w:r w:rsidRPr="00EF4E1B">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635A9DAC"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3C4D70DC"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4184C914" w14:textId="77777777" w:rsidR="00BF2AFD" w:rsidRPr="00685CEB" w:rsidRDefault="00BF2AFD" w:rsidP="00BD4758">
            <w:pPr>
              <w:spacing w:after="0" w:line="320" w:lineRule="exact"/>
              <w:jc w:val="center"/>
              <w:rPr>
                <w:rFonts w:ascii="Times New Roman" w:hAnsi="Times New Roman" w:cs="Times New Roman"/>
                <w:b/>
                <w:bCs/>
                <w:sz w:val="26"/>
                <w:szCs w:val="26"/>
              </w:rPr>
            </w:pPr>
            <w:r w:rsidRPr="00685CEB">
              <w:rPr>
                <w:rFonts w:ascii="Times New Roman" w:hAnsi="Times New Roman" w:cs="Times New Roman"/>
                <w:b/>
                <w:bCs/>
                <w:sz w:val="26"/>
                <w:szCs w:val="26"/>
              </w:rPr>
              <w:lastRenderedPageBreak/>
              <w:t>III</w:t>
            </w:r>
          </w:p>
        </w:tc>
        <w:tc>
          <w:tcPr>
            <w:tcW w:w="146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E22E8E6"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Pr>
                <w:rFonts w:ascii="Times New Roman" w:hAnsi="Times New Roman" w:cs="Times New Roman"/>
                <w:b/>
                <w:sz w:val="26"/>
                <w:szCs w:val="26"/>
              </w:rPr>
              <w:t>DANH MỤC TTHC CẤP XÃ</w:t>
            </w:r>
          </w:p>
        </w:tc>
      </w:tr>
      <w:tr w:rsidR="00BF2AFD" w:rsidRPr="00EF4E1B" w14:paraId="4C0A8AF0"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1EF6F55" w14:textId="77777777" w:rsidR="00BF2AFD" w:rsidRPr="00685CEB" w:rsidRDefault="00BF2AFD" w:rsidP="00BD4758">
            <w:pPr>
              <w:spacing w:after="0" w:line="320" w:lineRule="exact"/>
              <w:jc w:val="center"/>
              <w:rPr>
                <w:rFonts w:ascii="Times New Roman" w:hAnsi="Times New Roman" w:cs="Times New Roman"/>
                <w:bCs/>
                <w:sz w:val="26"/>
                <w:szCs w:val="26"/>
                <w:lang w:val="vi-VN"/>
              </w:rPr>
            </w:pPr>
            <w:r w:rsidRPr="00685CEB">
              <w:rPr>
                <w:rFonts w:ascii="Times New Roman" w:hAnsi="Times New Roman" w:cs="Times New Roman"/>
                <w:bCs/>
                <w:sz w:val="26"/>
                <w:szCs w:val="26"/>
                <w:lang w:val="vi-VN"/>
              </w:rPr>
              <w:t>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98EC753"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Giấy khen của Chủ tịch UBND cấp xã theo công trạng</w:t>
            </w:r>
          </w:p>
          <w:p w14:paraId="5581A4E1"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6" w:history="1">
              <w:r w:rsidRPr="00685CEB">
                <w:rPr>
                  <w:rStyle w:val="Hyperlink"/>
                  <w:rFonts w:ascii="Times New Roman" w:hAnsi="Times New Roman" w:cs="Times New Roman"/>
                  <w:sz w:val="26"/>
                  <w:szCs w:val="26"/>
                  <w:lang w:val="sv-SE"/>
                </w:rPr>
                <w:t>1.000775</w:t>
              </w:r>
            </w:hyperlink>
            <w:r w:rsidRPr="00685CEB">
              <w:rPr>
                <w:rFonts w:ascii="Times New Roman" w:hAnsi="Times New Roman" w:cs="Times New Roman"/>
                <w:sz w:val="26"/>
                <w:szCs w:val="26"/>
                <w:lang w:val="sv-SE"/>
              </w:rPr>
              <w:t>)</w:t>
            </w:r>
          </w:p>
          <w:p w14:paraId="699F2187" w14:textId="77777777" w:rsidR="00BF2AFD" w:rsidRPr="00685CEB" w:rsidRDefault="00BF2AFD" w:rsidP="00BD4758">
            <w:pPr>
              <w:spacing w:after="0" w:line="320" w:lineRule="exact"/>
              <w:jc w:val="center"/>
              <w:rPr>
                <w:rFonts w:ascii="Times New Roman" w:hAnsi="Times New Roman" w:cs="Times New Roman"/>
                <w:sz w:val="26"/>
                <w:szCs w:val="26"/>
                <w:lang w:val="sv-SE"/>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8D6376C" w14:textId="77777777" w:rsidR="00BF2AFD" w:rsidRPr="00E82D78"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82D78">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p w14:paraId="6D18FBFB" w14:textId="77777777" w:rsidR="00BF2AFD" w:rsidRPr="00685CE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287AC8A"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82D78">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82D78">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Bộ phận Tiếp nhận và trả kết quả của UBND cấp xã hoặc nộp trực tuyến trên Hệ thống thông tin giải quyết TTHC Thừa Thiên Huế.</w:t>
            </w:r>
          </w:p>
          <w:p w14:paraId="59F31AC0"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lastRenderedPageBreak/>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611E3" w14:textId="77777777" w:rsidR="00BF2AFD" w:rsidRPr="00E82D78"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lastRenderedPageBreak/>
              <w:t xml:space="preserve">Không </w:t>
            </w:r>
          </w:p>
          <w:p w14:paraId="26F91F03" w14:textId="77777777" w:rsidR="00BF2AFD" w:rsidRPr="00EF4E1B"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77EFF"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82D78">
              <w:rPr>
                <w:rFonts w:ascii="Times New Roman" w:hAnsi="Times New Roman" w:cs="Times New Roman"/>
                <w:sz w:val="26"/>
                <w:szCs w:val="26"/>
                <w:lang w:val="sv-SE"/>
              </w:rPr>
              <w:t xml:space="preserve">  </w:t>
            </w:r>
          </w:p>
          <w:p w14:paraId="0C3FCC5D"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068FC974"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Thông tư số 02/2017/TT-VPCP </w:t>
            </w:r>
            <w:r w:rsidRPr="00E82D78">
              <w:rPr>
                <w:rFonts w:ascii="Times New Roman" w:hAnsi="Times New Roman" w:cs="Times New Roman"/>
                <w:sz w:val="26"/>
                <w:szCs w:val="26"/>
                <w:lang w:val="sv-SE"/>
              </w:rPr>
              <w:lastRenderedPageBreak/>
              <w:t>ngày 31 tháng 10 năm 2017 của Văn phòng Chính phủ hướng dẫn về nghiệp vụ kiểm soát thủ tục hành chính.</w:t>
            </w:r>
          </w:p>
          <w:p w14:paraId="55302D6C" w14:textId="77777777" w:rsidR="00BF2AFD" w:rsidRPr="00685CEB" w:rsidRDefault="00BF2AFD" w:rsidP="00BD4758">
            <w:pPr>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709C" w14:textId="77777777" w:rsidR="00BF2AFD" w:rsidRPr="00BD3460" w:rsidRDefault="00BF2AFD" w:rsidP="00BD4758">
            <w:pPr>
              <w:widowControl w:val="0"/>
              <w:adjustRightInd w:val="0"/>
              <w:spacing w:after="0" w:line="320" w:lineRule="exact"/>
              <w:jc w:val="both"/>
              <w:rPr>
                <w:rFonts w:ascii="Times New Roman" w:hAnsi="Times New Roman" w:cs="Times New Roman"/>
                <w:spacing w:val="-2"/>
                <w:sz w:val="26"/>
                <w:szCs w:val="26"/>
              </w:rPr>
            </w:pPr>
            <w:r w:rsidRPr="00BD3460">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BD3460">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BD3460">
              <w:rPr>
                <w:rFonts w:ascii="Times New Roman" w:hAnsi="Times New Roman" w:cs="Times New Roman"/>
                <w:spacing w:val="-2"/>
                <w:sz w:val="26"/>
                <w:szCs w:val="26"/>
              </w:rPr>
              <w:t>cấp xã</w:t>
            </w:r>
          </w:p>
          <w:p w14:paraId="4D2BEB7C"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UBND cấp xã</w:t>
            </w:r>
          </w:p>
          <w:p w14:paraId="28F5D395"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p w14:paraId="79C2C54E"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46884"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82D78">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647A89EF" w14:textId="77777777" w:rsidR="00BF2AFD" w:rsidRPr="00685CEB" w:rsidRDefault="00BF2AFD" w:rsidP="00BD4758">
            <w:pPr>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2F325F15"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4B80EF5B"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2</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2C6B4B8E"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Giấy khen của Chủ tịch UBND cấp xã về thành tích thi đua theo chuyên đề</w:t>
            </w:r>
          </w:p>
          <w:p w14:paraId="2B3E43BB"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7" w:history="1">
              <w:r w:rsidRPr="00685CEB">
                <w:rPr>
                  <w:rStyle w:val="Hyperlink"/>
                  <w:rFonts w:ascii="Times New Roman" w:hAnsi="Times New Roman" w:cs="Times New Roman"/>
                  <w:sz w:val="26"/>
                  <w:szCs w:val="26"/>
                  <w:lang w:val="sv-SE"/>
                </w:rPr>
                <w:t>2.000346</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EB918CE" w14:textId="77777777" w:rsidR="00BF2AFD" w:rsidRPr="00E82D78"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82D78">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p w14:paraId="6DF94F54"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0654813"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82D78">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82D78">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Bộ phận Tiếp nhận và trả kết quả của UBND cấp xã hoặc nộp trực tuyến trên Hệ thống thông tin giải quyết TTHC Thừa Thiên Huế.</w:t>
            </w:r>
          </w:p>
          <w:p w14:paraId="188AAC70"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 xml:space="preserve">https://dichvucong.thuathienhue.gov.vn) hoặc Cổng Dịch vụ công quốc gia </w:t>
            </w:r>
            <w:r w:rsidRPr="00685CEB">
              <w:rPr>
                <w:rFonts w:ascii="Times New Roman" w:hAnsi="Times New Roman" w:cs="Times New Roman"/>
                <w:sz w:val="26"/>
                <w:szCs w:val="26"/>
                <w:lang w:val="vi-VN"/>
              </w:rPr>
              <w:lastRenderedPageBreak/>
              <w:t>(https://dichvucong.gov.vn)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60C9F" w14:textId="77777777" w:rsidR="00BF2AFD" w:rsidRPr="00E82D78"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lastRenderedPageBreak/>
              <w:t xml:space="preserve">Không </w:t>
            </w:r>
          </w:p>
          <w:p w14:paraId="521EF19F" w14:textId="77777777" w:rsidR="00BF2AFD" w:rsidRPr="00EF4E1B"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85401"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82D78">
              <w:rPr>
                <w:rFonts w:ascii="Times New Roman" w:hAnsi="Times New Roman" w:cs="Times New Roman"/>
                <w:sz w:val="26"/>
                <w:szCs w:val="26"/>
                <w:lang w:val="sv-SE"/>
              </w:rPr>
              <w:t xml:space="preserve">  </w:t>
            </w:r>
          </w:p>
          <w:p w14:paraId="0E2B6BC7"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32D27AB9"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Thông tư số 02/2017/TT-VPCP ngày 31 tháng 10 năm 2017 của Văn phòng Chính phủ hướng dẫn </w:t>
            </w:r>
            <w:r w:rsidRPr="00E82D78">
              <w:rPr>
                <w:rFonts w:ascii="Times New Roman" w:hAnsi="Times New Roman" w:cs="Times New Roman"/>
                <w:sz w:val="26"/>
                <w:szCs w:val="26"/>
                <w:lang w:val="sv-SE"/>
              </w:rPr>
              <w:lastRenderedPageBreak/>
              <w:t>về nghiệp vụ kiểm soát thủ tục hành chính.</w:t>
            </w:r>
          </w:p>
          <w:p w14:paraId="4FBAE558"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D4E83" w14:textId="77777777" w:rsidR="00BF2AFD" w:rsidRPr="00BD3460" w:rsidRDefault="00BF2AFD" w:rsidP="00BD4758">
            <w:pPr>
              <w:widowControl w:val="0"/>
              <w:adjustRightInd w:val="0"/>
              <w:spacing w:after="0" w:line="320" w:lineRule="exact"/>
              <w:jc w:val="both"/>
              <w:rPr>
                <w:rFonts w:ascii="Times New Roman" w:hAnsi="Times New Roman" w:cs="Times New Roman"/>
                <w:spacing w:val="-2"/>
                <w:sz w:val="26"/>
                <w:szCs w:val="26"/>
              </w:rPr>
            </w:pPr>
            <w:r w:rsidRPr="00BD3460">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BD3460">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BD3460">
              <w:rPr>
                <w:rFonts w:ascii="Times New Roman" w:hAnsi="Times New Roman" w:cs="Times New Roman"/>
                <w:spacing w:val="-2"/>
                <w:sz w:val="26"/>
                <w:szCs w:val="26"/>
              </w:rPr>
              <w:t>cấp xã</w:t>
            </w:r>
          </w:p>
          <w:p w14:paraId="43B9E6DC"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UBND cấp xã</w:t>
            </w:r>
          </w:p>
          <w:p w14:paraId="4DDA55A5"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7DCBD"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82D78">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4ABC2709" w14:textId="77777777" w:rsidR="00BF2AFD" w:rsidRPr="00685CEB" w:rsidRDefault="00BF2AFD" w:rsidP="00BD4758">
            <w:pPr>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61BEE65D"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A76882A"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3</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0527D6F"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Giấy khen của Chủ tịch UBND cấp xã về thành tích đột xuất</w:t>
            </w:r>
          </w:p>
          <w:p w14:paraId="27A304C9"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18" w:history="1">
              <w:r w:rsidRPr="00685CEB">
                <w:rPr>
                  <w:rStyle w:val="Hyperlink"/>
                  <w:rFonts w:ascii="Times New Roman" w:hAnsi="Times New Roman" w:cs="Times New Roman"/>
                  <w:sz w:val="26"/>
                  <w:szCs w:val="26"/>
                  <w:lang w:val="sv-SE"/>
                </w:rPr>
                <w:t>2.000337</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3FB576E"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685CEB">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4C55EA95"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82D78">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82D78">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Bộ phận Tiếp nhận và trả kết quả của UBND cấp xã hoặc nộp trực tuyến trên Hệ thống thông tin giải quyết TTHC Thừa Thiên Huế.</w:t>
            </w:r>
          </w:p>
          <w:p w14:paraId="171524E2"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4A1E8" w14:textId="77777777" w:rsidR="00BF2AFD" w:rsidRPr="00E82D78"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 xml:space="preserve">Không </w:t>
            </w:r>
          </w:p>
          <w:p w14:paraId="7B3416C5" w14:textId="77777777" w:rsidR="00BF2AFD" w:rsidRPr="00EF4E1B"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A8D70"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82D78">
              <w:rPr>
                <w:rFonts w:ascii="Times New Roman" w:hAnsi="Times New Roman" w:cs="Times New Roman"/>
                <w:sz w:val="26"/>
                <w:szCs w:val="26"/>
                <w:lang w:val="sv-SE"/>
              </w:rPr>
              <w:t xml:space="preserve">  </w:t>
            </w:r>
          </w:p>
          <w:p w14:paraId="64F0BD8E"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02A4CF73"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07B7209C"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 Mẫu báo cáo thành tích tại phụ lục kèm theo Nghị định số </w:t>
            </w:r>
            <w:r w:rsidRPr="00E82D78">
              <w:rPr>
                <w:rFonts w:ascii="Times New Roman" w:hAnsi="Times New Roman" w:cs="Times New Roman"/>
                <w:sz w:val="26"/>
                <w:szCs w:val="26"/>
                <w:lang w:val="sv-SE"/>
              </w:rPr>
              <w:lastRenderedPageBreak/>
              <w:t>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AAC23" w14:textId="77777777" w:rsidR="00BF2AFD" w:rsidRPr="00BD3460" w:rsidRDefault="00BF2AFD" w:rsidP="00BD4758">
            <w:pPr>
              <w:widowControl w:val="0"/>
              <w:adjustRightInd w:val="0"/>
              <w:spacing w:after="0" w:line="320" w:lineRule="exact"/>
              <w:jc w:val="both"/>
              <w:rPr>
                <w:rFonts w:ascii="Times New Roman" w:hAnsi="Times New Roman" w:cs="Times New Roman"/>
                <w:spacing w:val="-2"/>
                <w:sz w:val="26"/>
                <w:szCs w:val="26"/>
              </w:rPr>
            </w:pPr>
            <w:r w:rsidRPr="00BD3460">
              <w:rPr>
                <w:rFonts w:ascii="Times New Roman" w:hAnsi="Times New Roman" w:cs="Times New Roman"/>
                <w:spacing w:val="-2"/>
                <w:sz w:val="26"/>
                <w:szCs w:val="26"/>
              </w:rPr>
              <w:lastRenderedPageBreak/>
              <w:t xml:space="preserve">- </w:t>
            </w:r>
            <w:r w:rsidRPr="00685CEB">
              <w:rPr>
                <w:rFonts w:ascii="Times New Roman" w:hAnsi="Times New Roman" w:cs="Times New Roman"/>
                <w:spacing w:val="-2"/>
                <w:sz w:val="26"/>
                <w:szCs w:val="26"/>
              </w:rPr>
              <w:t xml:space="preserve">Cơ quan có thẩm quyền quyết định: </w:t>
            </w:r>
            <w:r w:rsidRPr="00BD3460">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BD3460">
              <w:rPr>
                <w:rFonts w:ascii="Times New Roman" w:hAnsi="Times New Roman" w:cs="Times New Roman"/>
                <w:spacing w:val="-2"/>
                <w:sz w:val="26"/>
                <w:szCs w:val="26"/>
              </w:rPr>
              <w:t>cấp xã</w:t>
            </w:r>
          </w:p>
          <w:p w14:paraId="725A6C4E"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UBND cấp xã</w:t>
            </w:r>
          </w:p>
          <w:p w14:paraId="11F9E6BC"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788A2"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82D78">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56219786"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6D734AD6"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3987332"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4</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A883735"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tặng Giấy khen của Chủ tịch UBND cấp xã cho hộ gia đình (</w:t>
            </w:r>
            <w:hyperlink r:id="rId19" w:history="1">
              <w:r w:rsidRPr="00685CEB">
                <w:rPr>
                  <w:rStyle w:val="Hyperlink"/>
                  <w:rFonts w:ascii="Times New Roman" w:hAnsi="Times New Roman" w:cs="Times New Roman"/>
                  <w:sz w:val="26"/>
                  <w:szCs w:val="26"/>
                  <w:lang w:val="sv-SE"/>
                </w:rPr>
                <w:t>1.000748</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6BAB16A"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82D78">
              <w:rPr>
                <w:rFonts w:ascii="Times New Roman" w:hAnsi="Times New Roman" w:cs="Times New Roman"/>
                <w:sz w:val="26"/>
                <w:szCs w:val="26"/>
              </w:rPr>
              <w:t>Thẩm định hồ sơ khen thưởng và trình cấp có thẩm quyền trong thời hạn 20 ngày làm việc, kể từ ngày nhận đủ hồ sơ theo quy định.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334FC16"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82D78">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82D78">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Bộ phận Tiếp nhận và trả kết quả của UBND cấp xã hoặc nộp trực tuyến trên Hệ thống thông tin giải quyết TTHC Thừa Thiên Huế.</w:t>
            </w:r>
          </w:p>
          <w:p w14:paraId="72B7A3E4"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7621C" w14:textId="77777777" w:rsidR="00BF2AFD" w:rsidRPr="00E82D78"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 xml:space="preserve">Không </w:t>
            </w:r>
          </w:p>
          <w:p w14:paraId="3E1B7E73" w14:textId="77777777" w:rsidR="00BF2AFD" w:rsidRPr="00EF4E1B"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ED70C"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82D78">
              <w:rPr>
                <w:rFonts w:ascii="Times New Roman" w:hAnsi="Times New Roman" w:cs="Times New Roman"/>
                <w:sz w:val="26"/>
                <w:szCs w:val="26"/>
                <w:lang w:val="sv-SE"/>
              </w:rPr>
              <w:t xml:space="preserve">  </w:t>
            </w:r>
          </w:p>
          <w:p w14:paraId="7D1CB5F5"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517D6699"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52D5D951"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EDB2E" w14:textId="77777777" w:rsidR="00BF2AFD" w:rsidRPr="00BD3460" w:rsidRDefault="00BF2AFD" w:rsidP="00BD4758">
            <w:pPr>
              <w:widowControl w:val="0"/>
              <w:adjustRightInd w:val="0"/>
              <w:spacing w:after="0" w:line="320" w:lineRule="exact"/>
              <w:jc w:val="both"/>
              <w:rPr>
                <w:rFonts w:ascii="Times New Roman" w:hAnsi="Times New Roman" w:cs="Times New Roman"/>
                <w:spacing w:val="-2"/>
                <w:sz w:val="26"/>
                <w:szCs w:val="26"/>
              </w:rPr>
            </w:pPr>
            <w:r w:rsidRPr="00BD3460">
              <w:rPr>
                <w:rFonts w:ascii="Times New Roman" w:hAnsi="Times New Roman" w:cs="Times New Roman"/>
                <w:spacing w:val="-2"/>
                <w:sz w:val="26"/>
                <w:szCs w:val="26"/>
              </w:rPr>
              <w:t xml:space="preserve">- </w:t>
            </w:r>
            <w:r w:rsidRPr="00685CEB">
              <w:rPr>
                <w:rFonts w:ascii="Times New Roman" w:hAnsi="Times New Roman" w:cs="Times New Roman"/>
                <w:spacing w:val="-2"/>
                <w:sz w:val="26"/>
                <w:szCs w:val="26"/>
              </w:rPr>
              <w:t xml:space="preserve">Cơ quan có thẩm quyền quyết định: </w:t>
            </w:r>
            <w:r w:rsidRPr="00BD3460">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BD3460">
              <w:rPr>
                <w:rFonts w:ascii="Times New Roman" w:hAnsi="Times New Roman" w:cs="Times New Roman"/>
                <w:spacing w:val="-2"/>
                <w:sz w:val="26"/>
                <w:szCs w:val="26"/>
              </w:rPr>
              <w:t>cấp xã</w:t>
            </w:r>
          </w:p>
          <w:p w14:paraId="7C2B5CFB"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UBND cấp xã</w:t>
            </w:r>
          </w:p>
          <w:p w14:paraId="269B1155"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4BAE3"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xml:space="preserve">- </w:t>
            </w:r>
            <w:r w:rsidRPr="00E82D78">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630261EA"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r w:rsidR="00BF2AFD" w:rsidRPr="00EF4E1B" w14:paraId="0955137C" w14:textId="77777777" w:rsidTr="00BD4758">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B0AE51B" w14:textId="77777777" w:rsidR="00BF2AFD" w:rsidRPr="00EF4E1B" w:rsidRDefault="00BF2AFD" w:rsidP="00BD4758">
            <w:pPr>
              <w:spacing w:after="0" w:line="320" w:lineRule="exact"/>
              <w:jc w:val="center"/>
              <w:rPr>
                <w:rFonts w:ascii="Times New Roman" w:hAnsi="Times New Roman" w:cs="Times New Roman"/>
                <w:bCs/>
                <w:sz w:val="26"/>
                <w:szCs w:val="26"/>
                <w:lang w:val="vi-VN"/>
              </w:rPr>
            </w:pPr>
            <w:r w:rsidRPr="00EF4E1B">
              <w:rPr>
                <w:rFonts w:ascii="Times New Roman" w:hAnsi="Times New Roman" w:cs="Times New Roman"/>
                <w:bCs/>
                <w:sz w:val="26"/>
                <w:szCs w:val="26"/>
                <w:lang w:val="vi-VN"/>
              </w:rPr>
              <w:lastRenderedPageBreak/>
              <w:t>5</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C043644"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Thủ tục xét tặng danh hiệu Lao động tiên tiến</w:t>
            </w:r>
          </w:p>
          <w:p w14:paraId="78A2B979" w14:textId="77777777" w:rsidR="00BF2AFD" w:rsidRPr="00685CEB" w:rsidRDefault="00BF2AFD" w:rsidP="00BD4758">
            <w:pPr>
              <w:spacing w:after="0" w:line="320" w:lineRule="exact"/>
              <w:jc w:val="center"/>
              <w:rPr>
                <w:rFonts w:ascii="Times New Roman" w:hAnsi="Times New Roman" w:cs="Times New Roman"/>
                <w:sz w:val="26"/>
                <w:szCs w:val="26"/>
                <w:lang w:val="sv-SE"/>
              </w:rPr>
            </w:pPr>
            <w:r w:rsidRPr="00685CEB">
              <w:rPr>
                <w:rFonts w:ascii="Times New Roman" w:hAnsi="Times New Roman" w:cs="Times New Roman"/>
                <w:sz w:val="26"/>
                <w:szCs w:val="26"/>
                <w:lang w:val="sv-SE"/>
              </w:rPr>
              <w:t>(</w:t>
            </w:r>
            <w:hyperlink r:id="rId20" w:history="1">
              <w:r w:rsidRPr="00685CEB">
                <w:rPr>
                  <w:rStyle w:val="Hyperlink"/>
                  <w:rFonts w:ascii="Times New Roman" w:hAnsi="Times New Roman" w:cs="Times New Roman"/>
                  <w:sz w:val="26"/>
                  <w:szCs w:val="26"/>
                  <w:lang w:val="sv-SE"/>
                </w:rPr>
                <w:t>2.000305</w:t>
              </w:r>
            </w:hyperlink>
            <w:r w:rsidRPr="00685CEB">
              <w:rPr>
                <w:rFonts w:ascii="Times New Roman" w:hAnsi="Times New Roman" w:cs="Times New Roman"/>
                <w:sz w:val="26"/>
                <w:szCs w:val="26"/>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15B25105" w14:textId="77777777" w:rsidR="00BF2AFD" w:rsidRPr="00E82D78"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r w:rsidRPr="00E82D78">
              <w:rPr>
                <w:rFonts w:ascii="Times New Roman" w:hAnsi="Times New Roman" w:cs="Times New Roman"/>
                <w:sz w:val="26"/>
                <w:szCs w:val="26"/>
              </w:rPr>
              <w:t>Thẩm định hồ sơ khen thưởng và trình cấp có thẩm quyền trong thời hạn 10 ngày làm việc, kể từ ngày nhận đủ hồ sơ theo quy định.</w:t>
            </w:r>
          </w:p>
          <w:p w14:paraId="74DADC3E" w14:textId="77777777" w:rsidR="00BF2AFD" w:rsidRPr="00EF4E1B" w:rsidRDefault="00BF2AFD" w:rsidP="00BD4758">
            <w:pPr>
              <w:widowControl w:val="0"/>
              <w:tabs>
                <w:tab w:val="center" w:pos="4320"/>
                <w:tab w:val="right" w:pos="8640"/>
              </w:tabs>
              <w:spacing w:after="0" w:line="320" w:lineRule="exact"/>
              <w:jc w:val="both"/>
              <w:rPr>
                <w:rFonts w:ascii="Times New Roman" w:hAnsi="Times New Roman" w:cs="Times New Roman"/>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0B4035E8"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E82D78">
              <w:rPr>
                <w:rFonts w:ascii="Times New Roman" w:hAnsi="Times New Roman" w:cs="Times New Roman"/>
                <w:sz w:val="26"/>
                <w:szCs w:val="26"/>
                <w:lang w:val="vi-VN"/>
              </w:rPr>
              <w:t>Nộp hồ sơ trực tiếp</w:t>
            </w:r>
            <w:r w:rsidRPr="00685CEB">
              <w:rPr>
                <w:rFonts w:ascii="Times New Roman" w:hAnsi="Times New Roman" w:cs="Times New Roman"/>
                <w:sz w:val="26"/>
                <w:szCs w:val="26"/>
                <w:lang w:val="vi-VN"/>
              </w:rPr>
              <w:t xml:space="preserve"> hoặc</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nộp</w:t>
            </w:r>
            <w:r w:rsidRPr="00E82D78">
              <w:rPr>
                <w:rFonts w:ascii="Times New Roman" w:hAnsi="Times New Roman" w:cs="Times New Roman"/>
                <w:sz w:val="26"/>
                <w:szCs w:val="26"/>
                <w:lang w:val="vi-VN"/>
              </w:rPr>
              <w:t xml:space="preserve"> hồ sơ qua dịch vụ bưu chính </w:t>
            </w:r>
            <w:r w:rsidRPr="00685CEB">
              <w:rPr>
                <w:rFonts w:ascii="Times New Roman" w:hAnsi="Times New Roman" w:cs="Times New Roman"/>
                <w:sz w:val="26"/>
                <w:szCs w:val="26"/>
                <w:lang w:val="vi-VN"/>
              </w:rPr>
              <w:t>công ích đến</w:t>
            </w:r>
            <w:r w:rsidRPr="00E82D78">
              <w:rPr>
                <w:rFonts w:ascii="Times New Roman" w:hAnsi="Times New Roman" w:cs="Times New Roman"/>
                <w:sz w:val="26"/>
                <w:szCs w:val="26"/>
                <w:lang w:val="vi-VN"/>
              </w:rPr>
              <w:t xml:space="preserve"> </w:t>
            </w:r>
            <w:r w:rsidRPr="00685CEB">
              <w:rPr>
                <w:rFonts w:ascii="Times New Roman" w:hAnsi="Times New Roman" w:cs="Times New Roman"/>
                <w:sz w:val="26"/>
                <w:szCs w:val="26"/>
                <w:lang w:val="vi-VN"/>
              </w:rPr>
              <w:t>Bộ phận Tiếp nhận và trả kết quả của UBND cấp xã hoặc nộp trực tuyến trên Hệ thống thông tin giải quyết TTHC Thừa Thiên Huế.</w:t>
            </w:r>
          </w:p>
          <w:p w14:paraId="3960B0AA" w14:textId="77777777" w:rsidR="00BF2AFD" w:rsidRPr="00685CEB" w:rsidRDefault="00BF2AFD" w:rsidP="00BD4758">
            <w:pPr>
              <w:pStyle w:val="BodyText"/>
              <w:spacing w:after="0" w:line="320" w:lineRule="exact"/>
              <w:jc w:val="both"/>
              <w:rPr>
                <w:rFonts w:ascii="Times New Roman" w:hAnsi="Times New Roman" w:cs="Times New Roman"/>
                <w:sz w:val="26"/>
                <w:szCs w:val="26"/>
                <w:lang w:val="vi-VN"/>
              </w:rPr>
            </w:pPr>
            <w:r w:rsidRPr="00685CEB">
              <w:rPr>
                <w:rFonts w:ascii="Times New Roman" w:hAnsi="Times New Roman" w:cs="Times New Roman"/>
                <w:sz w:val="26"/>
                <w:szCs w:val="26"/>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64A1D" w14:textId="77777777" w:rsidR="00BF2AFD" w:rsidRPr="00E82D78"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 xml:space="preserve">Không </w:t>
            </w:r>
          </w:p>
          <w:p w14:paraId="68362B00" w14:textId="77777777" w:rsidR="00BF2AFD" w:rsidRPr="00EF4E1B" w:rsidRDefault="00BF2AFD" w:rsidP="00BD4758">
            <w:pPr>
              <w:spacing w:after="0" w:line="320" w:lineRule="exact"/>
              <w:jc w:val="center"/>
              <w:rPr>
                <w:rFonts w:ascii="Times New Roman" w:hAnsi="Times New Roman" w:cs="Times New Roman"/>
                <w:sz w:val="26"/>
                <w:szCs w:val="26"/>
              </w:rPr>
            </w:pPr>
            <w:r w:rsidRPr="00E82D78">
              <w:rPr>
                <w:rFonts w:ascii="Times New Roman" w:hAnsi="Times New Roman" w:cs="Times New Roman"/>
                <w:sz w:val="26"/>
                <w:szCs w:val="26"/>
              </w:rPr>
              <w:t>quy định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C917F"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Luật Thi đua, khen thưởng ngày </w:t>
            </w:r>
            <w:r w:rsidRPr="00685CEB">
              <w:rPr>
                <w:rFonts w:ascii="Times New Roman" w:hAnsi="Times New Roman" w:cs="Times New Roman"/>
                <w:sz w:val="26"/>
                <w:szCs w:val="26"/>
                <w:lang w:val="sv-SE"/>
              </w:rPr>
              <w:t>15 tháng 6 năm 2022;</w:t>
            </w:r>
            <w:r w:rsidRPr="00E82D78">
              <w:rPr>
                <w:rFonts w:ascii="Times New Roman" w:hAnsi="Times New Roman" w:cs="Times New Roman"/>
                <w:sz w:val="26"/>
                <w:szCs w:val="26"/>
                <w:lang w:val="sv-SE"/>
              </w:rPr>
              <w:t xml:space="preserve">  </w:t>
            </w:r>
          </w:p>
          <w:p w14:paraId="4006573B"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Nghị định số 98/2023/NĐ-CP ngày 31 tháng 12 năm 2023 của Chính phủ quy định chi tiết thi hành một số điều của Luật Thi đua, khen thưởng;</w:t>
            </w:r>
          </w:p>
          <w:p w14:paraId="4E4D3EB6" w14:textId="77777777" w:rsidR="00BF2AFD" w:rsidRPr="00E82D78"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Thông tư số 02/2017/TT-VPCP ngày 31 tháng 10 năm 2017 của Văn phòng Chính phủ hướng dẫn về nghiệp vụ kiểm soát thủ tục hành chính.</w:t>
            </w:r>
          </w:p>
          <w:p w14:paraId="046BADFA" w14:textId="77777777" w:rsidR="00BF2AFD" w:rsidRPr="00685CEB" w:rsidRDefault="00BF2AFD" w:rsidP="00BD4758">
            <w:pPr>
              <w:spacing w:after="0" w:line="320" w:lineRule="exact"/>
              <w:jc w:val="both"/>
              <w:rPr>
                <w:rFonts w:ascii="Times New Roman" w:hAnsi="Times New Roman" w:cs="Times New Roman"/>
                <w:sz w:val="26"/>
                <w:szCs w:val="26"/>
                <w:lang w:val="sv-SE"/>
              </w:rPr>
            </w:pPr>
            <w:r w:rsidRPr="00E82D78">
              <w:rPr>
                <w:rFonts w:ascii="Times New Roman" w:hAnsi="Times New Roman" w:cs="Times New Roman"/>
                <w:sz w:val="26"/>
                <w:szCs w:val="26"/>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E0BD7" w14:textId="77777777" w:rsidR="00BF2AFD" w:rsidRPr="00BD3460" w:rsidRDefault="00BF2AFD" w:rsidP="00BD4758">
            <w:pPr>
              <w:widowControl w:val="0"/>
              <w:adjustRightInd w:val="0"/>
              <w:spacing w:after="0" w:line="320" w:lineRule="exact"/>
              <w:jc w:val="both"/>
              <w:rPr>
                <w:rFonts w:ascii="Times New Roman" w:hAnsi="Times New Roman" w:cs="Times New Roman"/>
                <w:spacing w:val="-2"/>
                <w:sz w:val="26"/>
                <w:szCs w:val="26"/>
              </w:rPr>
            </w:pPr>
            <w:r w:rsidRPr="00BD3460">
              <w:rPr>
                <w:rFonts w:ascii="Times New Roman" w:hAnsi="Times New Roman" w:cs="Times New Roman"/>
                <w:spacing w:val="-2"/>
                <w:sz w:val="26"/>
                <w:szCs w:val="26"/>
              </w:rPr>
              <w:t xml:space="preserve">- </w:t>
            </w:r>
            <w:r w:rsidRPr="00685CEB">
              <w:rPr>
                <w:rFonts w:ascii="Times New Roman" w:hAnsi="Times New Roman" w:cs="Times New Roman"/>
                <w:spacing w:val="-2"/>
                <w:sz w:val="26"/>
                <w:szCs w:val="26"/>
              </w:rPr>
              <w:t xml:space="preserve">Cơ quan có thẩm quyền quyết định: </w:t>
            </w:r>
            <w:r w:rsidRPr="00BD3460">
              <w:rPr>
                <w:rFonts w:ascii="Times New Roman" w:hAnsi="Times New Roman" w:cs="Times New Roman"/>
                <w:spacing w:val="-2"/>
                <w:sz w:val="26"/>
                <w:szCs w:val="26"/>
              </w:rPr>
              <w:t xml:space="preserve">Chủ tịch </w:t>
            </w:r>
            <w:r w:rsidRPr="00685CEB">
              <w:rPr>
                <w:rFonts w:ascii="Times New Roman" w:hAnsi="Times New Roman" w:cs="Times New Roman"/>
                <w:spacing w:val="-2"/>
                <w:sz w:val="26"/>
                <w:szCs w:val="26"/>
              </w:rPr>
              <w:t xml:space="preserve">Ủy ban nhân dân </w:t>
            </w:r>
            <w:r w:rsidRPr="00BD3460">
              <w:rPr>
                <w:rFonts w:ascii="Times New Roman" w:hAnsi="Times New Roman" w:cs="Times New Roman"/>
                <w:spacing w:val="-2"/>
                <w:sz w:val="26"/>
                <w:szCs w:val="26"/>
              </w:rPr>
              <w:t>cấp xã</w:t>
            </w:r>
          </w:p>
          <w:p w14:paraId="7A18FD89"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r w:rsidRPr="00685CEB">
              <w:rPr>
                <w:rFonts w:ascii="Times New Roman" w:hAnsi="Times New Roman" w:cs="Times New Roman"/>
                <w:spacing w:val="-2"/>
                <w:sz w:val="26"/>
                <w:szCs w:val="26"/>
              </w:rPr>
              <w:t>- Cơ quan thực hiện: UBND cấp xã</w:t>
            </w:r>
          </w:p>
          <w:p w14:paraId="2BC36715" w14:textId="77777777" w:rsidR="00BF2AFD" w:rsidRPr="00685CEB" w:rsidRDefault="00BF2AFD" w:rsidP="00BD4758">
            <w:pPr>
              <w:widowControl w:val="0"/>
              <w:adjustRightInd w:val="0"/>
              <w:spacing w:after="0" w:line="320" w:lineRule="exact"/>
              <w:jc w:val="both"/>
              <w:rPr>
                <w:rFonts w:ascii="Times New Roman" w:hAnsi="Times New Roman" w:cs="Times New Roman"/>
                <w:spacing w:val="-2"/>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B5BAE"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bookmarkStart w:id="1" w:name="_GoBack"/>
            <w:bookmarkEnd w:id="1"/>
            <w:r w:rsidRPr="00685CEB">
              <w:rPr>
                <w:rFonts w:ascii="Times New Roman" w:hAnsi="Times New Roman" w:cs="Times New Roman"/>
                <w:sz w:val="26"/>
                <w:szCs w:val="26"/>
                <w:lang w:val="sv-SE"/>
              </w:rPr>
              <w:t xml:space="preserve">- </w:t>
            </w:r>
            <w:r w:rsidRPr="00E82D78">
              <w:rPr>
                <w:rFonts w:ascii="Times New Roman" w:hAnsi="Times New Roman" w:cs="Times New Roman"/>
                <w:sz w:val="26"/>
                <w:szCs w:val="26"/>
                <w:lang w:val="sv-SE"/>
              </w:rPr>
              <w:t>Yêu cầu, điều kiện thực hiện thủ tục hành chính</w:t>
            </w:r>
            <w:r w:rsidRPr="00685CEB">
              <w:rPr>
                <w:rFonts w:ascii="Times New Roman" w:hAnsi="Times New Roman" w:cs="Times New Roman"/>
                <w:sz w:val="26"/>
                <w:szCs w:val="26"/>
                <w:lang w:val="sv-SE"/>
              </w:rPr>
              <w:t>;</w:t>
            </w:r>
          </w:p>
          <w:p w14:paraId="65690797" w14:textId="77777777" w:rsidR="00BF2AFD" w:rsidRPr="00685CEB" w:rsidRDefault="00BF2AFD" w:rsidP="00BD4758">
            <w:pPr>
              <w:widowControl w:val="0"/>
              <w:spacing w:after="0" w:line="320" w:lineRule="exact"/>
              <w:jc w:val="both"/>
              <w:rPr>
                <w:rFonts w:ascii="Times New Roman" w:hAnsi="Times New Roman" w:cs="Times New Roman"/>
                <w:sz w:val="26"/>
                <w:szCs w:val="26"/>
                <w:lang w:val="sv-SE"/>
              </w:rPr>
            </w:pPr>
            <w:r w:rsidRPr="00685CEB">
              <w:rPr>
                <w:rFonts w:ascii="Times New Roman" w:hAnsi="Times New Roman" w:cs="Times New Roman"/>
                <w:sz w:val="26"/>
                <w:szCs w:val="26"/>
                <w:lang w:val="sv-SE"/>
              </w:rPr>
              <w:t>- Căn cứ pháp lý.</w:t>
            </w:r>
          </w:p>
        </w:tc>
      </w:tr>
    </w:tbl>
    <w:p w14:paraId="047A67AD" w14:textId="77777777" w:rsidR="00BF2AFD" w:rsidRPr="00BF2AFD" w:rsidRDefault="00BF2AFD" w:rsidP="000666C2">
      <w:pPr>
        <w:spacing w:before="120" w:after="0" w:line="320" w:lineRule="exact"/>
        <w:jc w:val="both"/>
        <w:rPr>
          <w:rFonts w:ascii="Times New Roman" w:hAnsi="Times New Roman" w:cs="Times New Roman"/>
          <w:spacing w:val="3"/>
          <w:sz w:val="26"/>
          <w:szCs w:val="26"/>
          <w:shd w:val="clear" w:color="auto" w:fill="FFFFFF"/>
        </w:rPr>
      </w:pPr>
    </w:p>
    <w:p w14:paraId="3FE7A718" w14:textId="7F131E4B" w:rsidR="000E3A93" w:rsidRPr="009A2EFB" w:rsidRDefault="000E3A93" w:rsidP="000666C2">
      <w:pPr>
        <w:spacing w:before="120" w:after="0" w:line="320" w:lineRule="exact"/>
        <w:jc w:val="both"/>
        <w:rPr>
          <w:rFonts w:ascii="Times New Roman" w:hAnsi="Times New Roman" w:cs="Times New Roman"/>
          <w:i/>
          <w:sz w:val="26"/>
          <w:szCs w:val="26"/>
        </w:rPr>
      </w:pPr>
      <w:r w:rsidRPr="009A2EFB">
        <w:rPr>
          <w:rFonts w:ascii="Times New Roman" w:hAnsi="Times New Roman" w:cs="Times New Roman"/>
          <w:i/>
          <w:spacing w:val="3"/>
          <w:sz w:val="26"/>
          <w:szCs w:val="26"/>
          <w:shd w:val="clear" w:color="auto" w:fill="FFFFFF"/>
        </w:rPr>
        <w:t xml:space="preserve">* Ghi chú: Nội dung chi tiết của các TTHC đã được </w:t>
      </w:r>
      <w:r w:rsidR="0099066C" w:rsidRPr="009A2EFB">
        <w:rPr>
          <w:rFonts w:ascii="Times New Roman" w:hAnsi="Times New Roman" w:cs="Times New Roman"/>
          <w:i/>
          <w:spacing w:val="3"/>
          <w:sz w:val="26"/>
          <w:szCs w:val="26"/>
          <w:shd w:val="clear" w:color="auto" w:fill="FFFFFF"/>
        </w:rPr>
        <w:t>Bộ Nội vụ</w:t>
      </w:r>
      <w:r w:rsidRPr="009A2EFB">
        <w:rPr>
          <w:rFonts w:ascii="Times New Roman" w:hAnsi="Times New Roman" w:cs="Times New Roman"/>
          <w:i/>
          <w:spacing w:val="3"/>
          <w:sz w:val="26"/>
          <w:szCs w:val="26"/>
          <w:shd w:val="clear" w:color="auto" w:fill="FFFFFF"/>
        </w:rPr>
        <w:t xml:space="preserve"> công khai trên Cổng </w:t>
      </w:r>
      <w:r w:rsidR="00564744">
        <w:rPr>
          <w:rFonts w:ascii="Times New Roman" w:hAnsi="Times New Roman" w:cs="Times New Roman"/>
          <w:i/>
          <w:spacing w:val="3"/>
          <w:sz w:val="26"/>
          <w:szCs w:val="26"/>
          <w:shd w:val="clear" w:color="auto" w:fill="FFFFFF"/>
        </w:rPr>
        <w:t>D</w:t>
      </w:r>
      <w:r w:rsidRPr="009A2EFB">
        <w:rPr>
          <w:rFonts w:ascii="Times New Roman" w:hAnsi="Times New Roman" w:cs="Times New Roman"/>
          <w:i/>
          <w:spacing w:val="3"/>
          <w:sz w:val="26"/>
          <w:szCs w:val="26"/>
          <w:shd w:val="clear" w:color="auto" w:fill="FFFFFF"/>
        </w:rPr>
        <w:t>ịch vụ công quốc gia (</w:t>
      </w:r>
      <w:r w:rsidRPr="009A2EFB">
        <w:rPr>
          <w:rFonts w:ascii="Times New Roman" w:hAnsi="Times New Roman" w:cs="Times New Roman"/>
          <w:i/>
          <w:sz w:val="26"/>
          <w:szCs w:val="26"/>
        </w:rPr>
        <w:t>https://dichvucong.gov.vn</w:t>
      </w:r>
      <w:r w:rsidR="00003D89" w:rsidRPr="009A2EFB">
        <w:rPr>
          <w:rFonts w:ascii="Times New Roman" w:hAnsi="Times New Roman" w:cs="Times New Roman"/>
          <w:i/>
          <w:spacing w:val="3"/>
          <w:sz w:val="26"/>
          <w:szCs w:val="26"/>
          <w:shd w:val="clear" w:color="auto" w:fill="FFFFFF"/>
        </w:rPr>
        <w:t>) và UBND</w:t>
      </w:r>
      <w:r w:rsidRPr="009A2EFB">
        <w:rPr>
          <w:rFonts w:ascii="Times New Roman" w:hAnsi="Times New Roman" w:cs="Times New Roman"/>
          <w:i/>
          <w:spacing w:val="3"/>
          <w:sz w:val="26"/>
          <w:szCs w:val="26"/>
          <w:shd w:val="clear" w:color="auto" w:fill="FFFFFF"/>
        </w:rPr>
        <w:t xml:space="preserve"> tỉnh công khai trên Hệ thống thông tin giải quyết </w:t>
      </w:r>
      <w:r w:rsidR="00003D89" w:rsidRPr="009A2EFB">
        <w:rPr>
          <w:rFonts w:ascii="Times New Roman" w:hAnsi="Times New Roman" w:cs="Times New Roman"/>
          <w:i/>
          <w:spacing w:val="3"/>
          <w:sz w:val="26"/>
          <w:szCs w:val="26"/>
          <w:shd w:val="clear" w:color="auto" w:fill="FFFFFF"/>
          <w:lang w:val="vi-VN"/>
        </w:rPr>
        <w:t>TTHC</w:t>
      </w:r>
      <w:r w:rsidRPr="009A2EFB">
        <w:rPr>
          <w:rFonts w:ascii="Times New Roman" w:hAnsi="Times New Roman" w:cs="Times New Roman"/>
          <w:i/>
          <w:spacing w:val="3"/>
          <w:sz w:val="26"/>
          <w:szCs w:val="26"/>
          <w:shd w:val="clear" w:color="auto" w:fill="FFFFFF"/>
        </w:rPr>
        <w:t xml:space="preserve"> Thừa Thiên Huế (</w:t>
      </w:r>
      <w:r w:rsidRPr="009A2EFB">
        <w:rPr>
          <w:rFonts w:ascii="Times New Roman" w:hAnsi="Times New Roman" w:cs="Times New Roman"/>
          <w:i/>
          <w:sz w:val="26"/>
          <w:szCs w:val="26"/>
        </w:rPr>
        <w:t>https://dichvucong.thuathienhue.gov.vn</w:t>
      </w:r>
      <w:r w:rsidRPr="009A2EFB">
        <w:rPr>
          <w:rFonts w:ascii="Times New Roman" w:hAnsi="Times New Roman" w:cs="Times New Roman"/>
          <w:i/>
          <w:spacing w:val="3"/>
          <w:sz w:val="26"/>
          <w:szCs w:val="26"/>
          <w:shd w:val="clear" w:color="auto" w:fill="FFFFFF"/>
        </w:rPr>
        <w:t>).</w:t>
      </w:r>
    </w:p>
    <w:p w14:paraId="350223C7" w14:textId="77777777" w:rsidR="00BC476B" w:rsidRPr="009A2EFB" w:rsidRDefault="00BC476B" w:rsidP="00512FDF">
      <w:pPr>
        <w:widowControl w:val="0"/>
        <w:spacing w:after="0" w:line="242" w:lineRule="auto"/>
        <w:ind w:right="45"/>
        <w:jc w:val="center"/>
        <w:rPr>
          <w:rFonts w:ascii="Times New Roman" w:hAnsi="Times New Roman" w:cs="Times New Roman"/>
          <w:bCs/>
          <w:i/>
          <w:sz w:val="27"/>
          <w:szCs w:val="27"/>
        </w:rPr>
      </w:pPr>
    </w:p>
    <w:sectPr w:rsidR="00BC476B" w:rsidRPr="009A2EFB" w:rsidSect="000666C2">
      <w:headerReference w:type="default" r:id="rId21"/>
      <w:pgSz w:w="16840" w:h="11907" w:orient="landscape" w:code="9"/>
      <w:pgMar w:top="1134" w:right="1134" w:bottom="568"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C83F" w14:textId="77777777" w:rsidR="00D03A29" w:rsidRDefault="00D03A29" w:rsidP="00976CD0">
      <w:pPr>
        <w:spacing w:after="0" w:line="240" w:lineRule="auto"/>
      </w:pPr>
      <w:r>
        <w:separator/>
      </w:r>
    </w:p>
  </w:endnote>
  <w:endnote w:type="continuationSeparator" w:id="0">
    <w:p w14:paraId="07CD3CFC" w14:textId="77777777" w:rsidR="00D03A29" w:rsidRDefault="00D03A29" w:rsidP="009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Malgun Gothic"/>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3946" w14:textId="77777777" w:rsidR="00D03A29" w:rsidRDefault="00D03A29" w:rsidP="00976CD0">
      <w:pPr>
        <w:spacing w:after="0" w:line="240" w:lineRule="auto"/>
      </w:pPr>
      <w:r>
        <w:separator/>
      </w:r>
    </w:p>
  </w:footnote>
  <w:footnote w:type="continuationSeparator" w:id="0">
    <w:p w14:paraId="57199890" w14:textId="77777777" w:rsidR="00D03A29" w:rsidRDefault="00D03A29" w:rsidP="009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3055"/>
      <w:docPartObj>
        <w:docPartGallery w:val="Page Numbers (Top of Page)"/>
        <w:docPartUnique/>
      </w:docPartObj>
    </w:sdtPr>
    <w:sdtEndPr>
      <w:rPr>
        <w:rFonts w:ascii="Times New Roman" w:hAnsi="Times New Roman" w:cs="Times New Roman"/>
        <w:noProof/>
        <w:sz w:val="28"/>
        <w:szCs w:val="28"/>
      </w:rPr>
    </w:sdtEndPr>
    <w:sdtContent>
      <w:p w14:paraId="15EC9312" w14:textId="1179A507" w:rsidR="00773625" w:rsidRPr="00223432" w:rsidRDefault="00773625">
        <w:pPr>
          <w:pStyle w:val="Header"/>
          <w:jc w:val="center"/>
          <w:rPr>
            <w:rFonts w:ascii="Times New Roman" w:hAnsi="Times New Roman" w:cs="Times New Roman"/>
            <w:sz w:val="28"/>
            <w:szCs w:val="28"/>
          </w:rPr>
        </w:pPr>
        <w:r w:rsidRPr="00223432">
          <w:rPr>
            <w:rFonts w:ascii="Times New Roman" w:hAnsi="Times New Roman" w:cs="Times New Roman"/>
            <w:sz w:val="28"/>
            <w:szCs w:val="28"/>
          </w:rPr>
          <w:fldChar w:fldCharType="begin"/>
        </w:r>
        <w:r w:rsidRPr="00223432">
          <w:rPr>
            <w:rFonts w:ascii="Times New Roman" w:hAnsi="Times New Roman" w:cs="Times New Roman"/>
            <w:sz w:val="28"/>
            <w:szCs w:val="28"/>
          </w:rPr>
          <w:instrText xml:space="preserve"> PAGE   \* MERGEFORMAT </w:instrText>
        </w:r>
        <w:r w:rsidRPr="00223432">
          <w:rPr>
            <w:rFonts w:ascii="Times New Roman" w:hAnsi="Times New Roman" w:cs="Times New Roman"/>
            <w:sz w:val="28"/>
            <w:szCs w:val="28"/>
          </w:rPr>
          <w:fldChar w:fldCharType="separate"/>
        </w:r>
        <w:r w:rsidR="004E5167">
          <w:rPr>
            <w:rFonts w:ascii="Times New Roman" w:hAnsi="Times New Roman" w:cs="Times New Roman"/>
            <w:noProof/>
            <w:sz w:val="28"/>
            <w:szCs w:val="28"/>
          </w:rPr>
          <w:t>17</w:t>
        </w:r>
        <w:r w:rsidRPr="00223432">
          <w:rPr>
            <w:rFonts w:ascii="Times New Roman" w:hAnsi="Times New Roman" w:cs="Times New Roman"/>
            <w:noProof/>
            <w:sz w:val="28"/>
            <w:szCs w:val="28"/>
          </w:rPr>
          <w:fldChar w:fldCharType="end"/>
        </w:r>
      </w:p>
    </w:sdtContent>
  </w:sdt>
  <w:p w14:paraId="2FD2D40F" w14:textId="77777777" w:rsidR="00773625" w:rsidRDefault="007736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9B"/>
    <w:rsid w:val="00003D89"/>
    <w:rsid w:val="000052F1"/>
    <w:rsid w:val="0001420A"/>
    <w:rsid w:val="00023727"/>
    <w:rsid w:val="00041CBE"/>
    <w:rsid w:val="00042522"/>
    <w:rsid w:val="000447F5"/>
    <w:rsid w:val="00057F03"/>
    <w:rsid w:val="00062DA8"/>
    <w:rsid w:val="000666C2"/>
    <w:rsid w:val="0007060C"/>
    <w:rsid w:val="000713BD"/>
    <w:rsid w:val="00074464"/>
    <w:rsid w:val="00074815"/>
    <w:rsid w:val="00076FCE"/>
    <w:rsid w:val="000915B5"/>
    <w:rsid w:val="000B6105"/>
    <w:rsid w:val="000C5ED1"/>
    <w:rsid w:val="000C7148"/>
    <w:rsid w:val="000E3A93"/>
    <w:rsid w:val="00100C8D"/>
    <w:rsid w:val="00100E89"/>
    <w:rsid w:val="001018A8"/>
    <w:rsid w:val="00103BBB"/>
    <w:rsid w:val="00104513"/>
    <w:rsid w:val="00111A52"/>
    <w:rsid w:val="00112789"/>
    <w:rsid w:val="0012772A"/>
    <w:rsid w:val="00131E42"/>
    <w:rsid w:val="00133513"/>
    <w:rsid w:val="00134560"/>
    <w:rsid w:val="0013468C"/>
    <w:rsid w:val="00144669"/>
    <w:rsid w:val="0015453F"/>
    <w:rsid w:val="001564CC"/>
    <w:rsid w:val="0015679E"/>
    <w:rsid w:val="00162083"/>
    <w:rsid w:val="00170470"/>
    <w:rsid w:val="00177EF6"/>
    <w:rsid w:val="001800A2"/>
    <w:rsid w:val="0018625D"/>
    <w:rsid w:val="0018790A"/>
    <w:rsid w:val="001A032F"/>
    <w:rsid w:val="001A0B0A"/>
    <w:rsid w:val="001A0DB3"/>
    <w:rsid w:val="001B1AE3"/>
    <w:rsid w:val="001B47C8"/>
    <w:rsid w:val="001B6783"/>
    <w:rsid w:val="001C27CD"/>
    <w:rsid w:val="001C34BF"/>
    <w:rsid w:val="001D56FF"/>
    <w:rsid w:val="001F19D5"/>
    <w:rsid w:val="001F7C2E"/>
    <w:rsid w:val="00206E2F"/>
    <w:rsid w:val="002147ED"/>
    <w:rsid w:val="00215B44"/>
    <w:rsid w:val="00216219"/>
    <w:rsid w:val="0022097E"/>
    <w:rsid w:val="00222AFE"/>
    <w:rsid w:val="00223432"/>
    <w:rsid w:val="00230A1C"/>
    <w:rsid w:val="00243D50"/>
    <w:rsid w:val="00250BAA"/>
    <w:rsid w:val="00254CDF"/>
    <w:rsid w:val="00260722"/>
    <w:rsid w:val="0027450B"/>
    <w:rsid w:val="0027459B"/>
    <w:rsid w:val="00280FD6"/>
    <w:rsid w:val="00287EDD"/>
    <w:rsid w:val="00292884"/>
    <w:rsid w:val="002936D8"/>
    <w:rsid w:val="002A2330"/>
    <w:rsid w:val="002A44E0"/>
    <w:rsid w:val="002A47D9"/>
    <w:rsid w:val="002B14D3"/>
    <w:rsid w:val="002C2EB2"/>
    <w:rsid w:val="002C512A"/>
    <w:rsid w:val="002C6A4D"/>
    <w:rsid w:val="002F6AD8"/>
    <w:rsid w:val="002F6EA0"/>
    <w:rsid w:val="00315BBE"/>
    <w:rsid w:val="00322774"/>
    <w:rsid w:val="003237DC"/>
    <w:rsid w:val="003246C8"/>
    <w:rsid w:val="00340ED2"/>
    <w:rsid w:val="00355611"/>
    <w:rsid w:val="00356BF2"/>
    <w:rsid w:val="00365352"/>
    <w:rsid w:val="003706D3"/>
    <w:rsid w:val="0037395B"/>
    <w:rsid w:val="00374179"/>
    <w:rsid w:val="00381106"/>
    <w:rsid w:val="00382ED5"/>
    <w:rsid w:val="003839FD"/>
    <w:rsid w:val="00387A1E"/>
    <w:rsid w:val="00390003"/>
    <w:rsid w:val="003923CB"/>
    <w:rsid w:val="00395881"/>
    <w:rsid w:val="00397203"/>
    <w:rsid w:val="003A6151"/>
    <w:rsid w:val="003B5044"/>
    <w:rsid w:val="003C0453"/>
    <w:rsid w:val="003C3806"/>
    <w:rsid w:val="003D0976"/>
    <w:rsid w:val="003D3055"/>
    <w:rsid w:val="003E1BFF"/>
    <w:rsid w:val="003E3A7C"/>
    <w:rsid w:val="003E5D4D"/>
    <w:rsid w:val="003F1E7B"/>
    <w:rsid w:val="00403FB0"/>
    <w:rsid w:val="00405C61"/>
    <w:rsid w:val="004063E3"/>
    <w:rsid w:val="00414DDC"/>
    <w:rsid w:val="0041506C"/>
    <w:rsid w:val="00415B5B"/>
    <w:rsid w:val="0042505E"/>
    <w:rsid w:val="004327BD"/>
    <w:rsid w:val="004444DD"/>
    <w:rsid w:val="004555CC"/>
    <w:rsid w:val="00456EDF"/>
    <w:rsid w:val="00466F47"/>
    <w:rsid w:val="004805E0"/>
    <w:rsid w:val="00484123"/>
    <w:rsid w:val="00485326"/>
    <w:rsid w:val="00487802"/>
    <w:rsid w:val="00493F83"/>
    <w:rsid w:val="004A141C"/>
    <w:rsid w:val="004A7523"/>
    <w:rsid w:val="004D4EE7"/>
    <w:rsid w:val="004D6FFA"/>
    <w:rsid w:val="004E5167"/>
    <w:rsid w:val="004F2D2B"/>
    <w:rsid w:val="004F35DF"/>
    <w:rsid w:val="00501FDF"/>
    <w:rsid w:val="00511366"/>
    <w:rsid w:val="00512FDF"/>
    <w:rsid w:val="00513A1B"/>
    <w:rsid w:val="00513B2B"/>
    <w:rsid w:val="005172C8"/>
    <w:rsid w:val="00521A44"/>
    <w:rsid w:val="00532E13"/>
    <w:rsid w:val="00535C93"/>
    <w:rsid w:val="0053619B"/>
    <w:rsid w:val="005377CF"/>
    <w:rsid w:val="005437BA"/>
    <w:rsid w:val="005437FE"/>
    <w:rsid w:val="0055049A"/>
    <w:rsid w:val="00551568"/>
    <w:rsid w:val="00555126"/>
    <w:rsid w:val="00564744"/>
    <w:rsid w:val="00567931"/>
    <w:rsid w:val="00567AFE"/>
    <w:rsid w:val="005909D5"/>
    <w:rsid w:val="005919C4"/>
    <w:rsid w:val="00591A6E"/>
    <w:rsid w:val="005960CB"/>
    <w:rsid w:val="005A127B"/>
    <w:rsid w:val="005A25BD"/>
    <w:rsid w:val="005A6FA3"/>
    <w:rsid w:val="005C240C"/>
    <w:rsid w:val="005D617B"/>
    <w:rsid w:val="005E4F37"/>
    <w:rsid w:val="005F5C67"/>
    <w:rsid w:val="006028BB"/>
    <w:rsid w:val="00614F37"/>
    <w:rsid w:val="006233D3"/>
    <w:rsid w:val="00632D7A"/>
    <w:rsid w:val="00646178"/>
    <w:rsid w:val="00647CAF"/>
    <w:rsid w:val="006755F7"/>
    <w:rsid w:val="00675FFC"/>
    <w:rsid w:val="006825BA"/>
    <w:rsid w:val="00686758"/>
    <w:rsid w:val="00686B4D"/>
    <w:rsid w:val="006A78ED"/>
    <w:rsid w:val="006C66BB"/>
    <w:rsid w:val="006C6E64"/>
    <w:rsid w:val="006D019C"/>
    <w:rsid w:val="006D3112"/>
    <w:rsid w:val="006D42D0"/>
    <w:rsid w:val="006E1F0F"/>
    <w:rsid w:val="006E4F4C"/>
    <w:rsid w:val="006F7412"/>
    <w:rsid w:val="00713B36"/>
    <w:rsid w:val="00715DA8"/>
    <w:rsid w:val="007425D1"/>
    <w:rsid w:val="00743C66"/>
    <w:rsid w:val="0074453C"/>
    <w:rsid w:val="00751094"/>
    <w:rsid w:val="00762031"/>
    <w:rsid w:val="0076269A"/>
    <w:rsid w:val="00773625"/>
    <w:rsid w:val="007838F7"/>
    <w:rsid w:val="0079363A"/>
    <w:rsid w:val="00793B60"/>
    <w:rsid w:val="00794510"/>
    <w:rsid w:val="007C0943"/>
    <w:rsid w:val="007C6B3E"/>
    <w:rsid w:val="007D20BA"/>
    <w:rsid w:val="007E6759"/>
    <w:rsid w:val="007F045B"/>
    <w:rsid w:val="007F1F4A"/>
    <w:rsid w:val="007F650E"/>
    <w:rsid w:val="007F7A60"/>
    <w:rsid w:val="00801450"/>
    <w:rsid w:val="00807202"/>
    <w:rsid w:val="00807861"/>
    <w:rsid w:val="0080790D"/>
    <w:rsid w:val="00820BBA"/>
    <w:rsid w:val="008226E4"/>
    <w:rsid w:val="00830AF7"/>
    <w:rsid w:val="00845CCF"/>
    <w:rsid w:val="00846D9A"/>
    <w:rsid w:val="008508E9"/>
    <w:rsid w:val="00851F69"/>
    <w:rsid w:val="0085480D"/>
    <w:rsid w:val="008578A5"/>
    <w:rsid w:val="00857A1A"/>
    <w:rsid w:val="00867E83"/>
    <w:rsid w:val="00870896"/>
    <w:rsid w:val="0087420A"/>
    <w:rsid w:val="0088178A"/>
    <w:rsid w:val="008842B4"/>
    <w:rsid w:val="0089239F"/>
    <w:rsid w:val="00894D5F"/>
    <w:rsid w:val="008B307F"/>
    <w:rsid w:val="008B3132"/>
    <w:rsid w:val="008B4A9A"/>
    <w:rsid w:val="008C56D0"/>
    <w:rsid w:val="008D0EB6"/>
    <w:rsid w:val="008D117F"/>
    <w:rsid w:val="008D39CE"/>
    <w:rsid w:val="008D7A81"/>
    <w:rsid w:val="008E273C"/>
    <w:rsid w:val="0090196A"/>
    <w:rsid w:val="00914D51"/>
    <w:rsid w:val="009278BE"/>
    <w:rsid w:val="009328A6"/>
    <w:rsid w:val="00932952"/>
    <w:rsid w:val="009355EC"/>
    <w:rsid w:val="00935E5E"/>
    <w:rsid w:val="00937D66"/>
    <w:rsid w:val="009439E3"/>
    <w:rsid w:val="009451EE"/>
    <w:rsid w:val="0096076B"/>
    <w:rsid w:val="0096418B"/>
    <w:rsid w:val="00966A63"/>
    <w:rsid w:val="00975C46"/>
    <w:rsid w:val="00976CD0"/>
    <w:rsid w:val="00980766"/>
    <w:rsid w:val="009900F0"/>
    <w:rsid w:val="0099066C"/>
    <w:rsid w:val="009923BB"/>
    <w:rsid w:val="00992E87"/>
    <w:rsid w:val="009A2EFB"/>
    <w:rsid w:val="009C182C"/>
    <w:rsid w:val="009C2291"/>
    <w:rsid w:val="009C7CFA"/>
    <w:rsid w:val="009D2259"/>
    <w:rsid w:val="009D2FBA"/>
    <w:rsid w:val="009E71A2"/>
    <w:rsid w:val="00A00012"/>
    <w:rsid w:val="00A0373D"/>
    <w:rsid w:val="00A0539A"/>
    <w:rsid w:val="00A1288B"/>
    <w:rsid w:val="00A15231"/>
    <w:rsid w:val="00A16906"/>
    <w:rsid w:val="00A208A8"/>
    <w:rsid w:val="00A2132D"/>
    <w:rsid w:val="00A36B6C"/>
    <w:rsid w:val="00A40436"/>
    <w:rsid w:val="00A439D2"/>
    <w:rsid w:val="00A4742F"/>
    <w:rsid w:val="00A50261"/>
    <w:rsid w:val="00A54FAF"/>
    <w:rsid w:val="00A62625"/>
    <w:rsid w:val="00A675AD"/>
    <w:rsid w:val="00A72AEA"/>
    <w:rsid w:val="00A72F60"/>
    <w:rsid w:val="00A7449B"/>
    <w:rsid w:val="00A83CF2"/>
    <w:rsid w:val="00A85D4C"/>
    <w:rsid w:val="00AA39A7"/>
    <w:rsid w:val="00AA4E3F"/>
    <w:rsid w:val="00AA5F92"/>
    <w:rsid w:val="00AC46F2"/>
    <w:rsid w:val="00AE017B"/>
    <w:rsid w:val="00AE5AE6"/>
    <w:rsid w:val="00AF6997"/>
    <w:rsid w:val="00B05560"/>
    <w:rsid w:val="00B06174"/>
    <w:rsid w:val="00B0777D"/>
    <w:rsid w:val="00B07E11"/>
    <w:rsid w:val="00B1332B"/>
    <w:rsid w:val="00B1578C"/>
    <w:rsid w:val="00B15C18"/>
    <w:rsid w:val="00B174EB"/>
    <w:rsid w:val="00B40497"/>
    <w:rsid w:val="00B4095A"/>
    <w:rsid w:val="00B60088"/>
    <w:rsid w:val="00B606D4"/>
    <w:rsid w:val="00B634F0"/>
    <w:rsid w:val="00B70B8C"/>
    <w:rsid w:val="00B92BB0"/>
    <w:rsid w:val="00B94534"/>
    <w:rsid w:val="00BA1200"/>
    <w:rsid w:val="00BA1D64"/>
    <w:rsid w:val="00BC092D"/>
    <w:rsid w:val="00BC476B"/>
    <w:rsid w:val="00BE3EA7"/>
    <w:rsid w:val="00BE52CD"/>
    <w:rsid w:val="00BF02FF"/>
    <w:rsid w:val="00BF1A04"/>
    <w:rsid w:val="00BF2AFD"/>
    <w:rsid w:val="00BF3AB0"/>
    <w:rsid w:val="00BF4A78"/>
    <w:rsid w:val="00BF657A"/>
    <w:rsid w:val="00C1062F"/>
    <w:rsid w:val="00C10B62"/>
    <w:rsid w:val="00C17457"/>
    <w:rsid w:val="00C20EF3"/>
    <w:rsid w:val="00C20F86"/>
    <w:rsid w:val="00C35466"/>
    <w:rsid w:val="00C375E6"/>
    <w:rsid w:val="00C478A9"/>
    <w:rsid w:val="00C528A5"/>
    <w:rsid w:val="00C55DA8"/>
    <w:rsid w:val="00C60A8D"/>
    <w:rsid w:val="00C63C6A"/>
    <w:rsid w:val="00C66DCD"/>
    <w:rsid w:val="00C66E7C"/>
    <w:rsid w:val="00C700D5"/>
    <w:rsid w:val="00C70D4B"/>
    <w:rsid w:val="00C7776C"/>
    <w:rsid w:val="00C92074"/>
    <w:rsid w:val="00CA3D52"/>
    <w:rsid w:val="00CA4583"/>
    <w:rsid w:val="00CD5572"/>
    <w:rsid w:val="00CD64D5"/>
    <w:rsid w:val="00CE3725"/>
    <w:rsid w:val="00CF0AA7"/>
    <w:rsid w:val="00CF3A49"/>
    <w:rsid w:val="00D03A29"/>
    <w:rsid w:val="00D05798"/>
    <w:rsid w:val="00D12A9E"/>
    <w:rsid w:val="00D1744E"/>
    <w:rsid w:val="00D229CC"/>
    <w:rsid w:val="00D238A6"/>
    <w:rsid w:val="00D332AF"/>
    <w:rsid w:val="00D41C83"/>
    <w:rsid w:val="00D445F2"/>
    <w:rsid w:val="00D5169F"/>
    <w:rsid w:val="00D7072F"/>
    <w:rsid w:val="00D71DF7"/>
    <w:rsid w:val="00D74585"/>
    <w:rsid w:val="00D7613E"/>
    <w:rsid w:val="00D8343A"/>
    <w:rsid w:val="00D91ACB"/>
    <w:rsid w:val="00D91EC3"/>
    <w:rsid w:val="00D93B56"/>
    <w:rsid w:val="00DA5027"/>
    <w:rsid w:val="00DB022B"/>
    <w:rsid w:val="00DC0735"/>
    <w:rsid w:val="00DC298D"/>
    <w:rsid w:val="00DC2F36"/>
    <w:rsid w:val="00DC332C"/>
    <w:rsid w:val="00DD2101"/>
    <w:rsid w:val="00DD2839"/>
    <w:rsid w:val="00DD4288"/>
    <w:rsid w:val="00DE653A"/>
    <w:rsid w:val="00DE71FC"/>
    <w:rsid w:val="00DF188B"/>
    <w:rsid w:val="00DF189E"/>
    <w:rsid w:val="00DF197D"/>
    <w:rsid w:val="00DF3EA0"/>
    <w:rsid w:val="00DF45D2"/>
    <w:rsid w:val="00E0249B"/>
    <w:rsid w:val="00E116D2"/>
    <w:rsid w:val="00E20B5B"/>
    <w:rsid w:val="00E20E5C"/>
    <w:rsid w:val="00E61C66"/>
    <w:rsid w:val="00E6528A"/>
    <w:rsid w:val="00E76323"/>
    <w:rsid w:val="00E83EAC"/>
    <w:rsid w:val="00EA6BF5"/>
    <w:rsid w:val="00EB1513"/>
    <w:rsid w:val="00EB7BA7"/>
    <w:rsid w:val="00EB7DFD"/>
    <w:rsid w:val="00EC0523"/>
    <w:rsid w:val="00ED2707"/>
    <w:rsid w:val="00EF4E1B"/>
    <w:rsid w:val="00F220C9"/>
    <w:rsid w:val="00F27680"/>
    <w:rsid w:val="00F33984"/>
    <w:rsid w:val="00F40211"/>
    <w:rsid w:val="00F56E3B"/>
    <w:rsid w:val="00F637C2"/>
    <w:rsid w:val="00F830B9"/>
    <w:rsid w:val="00F90478"/>
    <w:rsid w:val="00FA3532"/>
    <w:rsid w:val="00FA6DE4"/>
    <w:rsid w:val="00FB2DDE"/>
    <w:rsid w:val="00FB30F2"/>
    <w:rsid w:val="00FB46C1"/>
    <w:rsid w:val="00FC6188"/>
    <w:rsid w:val="00FE7503"/>
    <w:rsid w:val="00FE7EBD"/>
    <w:rsid w:val="00FF0B84"/>
    <w:rsid w:val="00FF6337"/>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5FA6"/>
  <w15:docId w15:val="{A691CBB7-9610-448C-ACDF-618547C7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66C"/>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lang w:val="x-none" w:eastAsia="x-none"/>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A1288B"/>
    <w:rPr>
      <w:rFonts w:ascii="Times New Roman" w:eastAsia="Times New Roman" w:hAnsi="Times New Roman" w:cs="Times New Roman"/>
      <w:sz w:val="24"/>
      <w:szCs w:val="24"/>
      <w:lang w:val="x-none" w:eastAsia="x-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lang w:val="x-none" w:eastAsia="x-none"/>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lang w:val="x-none" w:eastAsia="x-none"/>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eastAsia="en-US"/>
    </w:rPr>
  </w:style>
  <w:style w:type="character" w:customStyle="1" w:styleId="FootnoteTextChar">
    <w:name w:val="Footnote Text Char"/>
    <w:aliases w:val="foot Char"/>
    <w:basedOn w:val="DefaultParagraphFont"/>
    <w:link w:val="FootnoteText"/>
    <w:locked/>
    <w:rsid w:val="00A36B6C"/>
    <w:rPr>
      <w:lang w:val="en-GB" w:eastAsia="x-none"/>
    </w:rPr>
  </w:style>
  <w:style w:type="paragraph" w:styleId="FootnoteText">
    <w:name w:val="footnote text"/>
    <w:aliases w:val="foot"/>
    <w:basedOn w:val="Normal"/>
    <w:link w:val="FootnoteTextChar"/>
    <w:unhideWhenUsed/>
    <w:rsid w:val="00A36B6C"/>
    <w:pPr>
      <w:spacing w:after="0" w:line="240" w:lineRule="auto"/>
    </w:pPr>
    <w:rPr>
      <w:lang w:val="en-GB" w:eastAsia="x-none"/>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eastAsia="x-none"/>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lang w:val="x-none" w:eastAsia="x-none"/>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lang w:val="x-none" w:eastAsia="x-none"/>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lang w:val="x-none" w:eastAsia="x-none"/>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lang w:val="x-none" w:eastAsia="x-none"/>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lang w:val="x-none" w:eastAsia="x-none"/>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lang w:val="x-none" w:eastAsia="x-none"/>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lang w:val="x-none" w:eastAsia="x-none"/>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lang w:val="x-none" w:eastAsia="x-none"/>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lang w:val="x-none" w:eastAsia="x-none"/>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lang w:val="x-none" w:eastAsia="x-none"/>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val="x-none"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val="x-none"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eastAsia="x-none"/>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link w:val="ListParagraphChar"/>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eastAsia="x-none"/>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eastAsia="x-none"/>
    </w:rPr>
  </w:style>
  <w:style w:type="character" w:customStyle="1" w:styleId="GiuaChar">
    <w:name w:val="Giua Char"/>
    <w:link w:val="Giua"/>
    <w:locked/>
    <w:rsid w:val="00A36B6C"/>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lang w:val="x-none" w:eastAsia="x-none"/>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lang w:val="x-none"/>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val="x-none"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val="x-none"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lang w:val="x-none"/>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p">
    <w:name w:val="ws-p"/>
    <w:basedOn w:val="Normal"/>
    <w:rsid w:val="0059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6C66BB"/>
    <w:rPr>
      <w:rFonts w:ascii="Calibri" w:eastAsia="Calibri" w:hAnsi="Calibri"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626">
      <w:bodyDiv w:val="1"/>
      <w:marLeft w:val="0"/>
      <w:marRight w:val="0"/>
      <w:marTop w:val="0"/>
      <w:marBottom w:val="0"/>
      <w:divBdr>
        <w:top w:val="none" w:sz="0" w:space="0" w:color="auto"/>
        <w:left w:val="none" w:sz="0" w:space="0" w:color="auto"/>
        <w:bottom w:val="none" w:sz="0" w:space="0" w:color="auto"/>
        <w:right w:val="none" w:sz="0" w:space="0" w:color="auto"/>
      </w:divBdr>
    </w:div>
    <w:div w:id="621806022">
      <w:bodyDiv w:val="1"/>
      <w:marLeft w:val="0"/>
      <w:marRight w:val="0"/>
      <w:marTop w:val="0"/>
      <w:marBottom w:val="0"/>
      <w:divBdr>
        <w:top w:val="none" w:sz="0" w:space="0" w:color="auto"/>
        <w:left w:val="none" w:sz="0" w:space="0" w:color="auto"/>
        <w:bottom w:val="none" w:sz="0" w:space="0" w:color="auto"/>
        <w:right w:val="none" w:sz="0" w:space="0" w:color="auto"/>
      </w:divBdr>
    </w:div>
    <w:div w:id="632638739">
      <w:bodyDiv w:val="1"/>
      <w:marLeft w:val="0"/>
      <w:marRight w:val="0"/>
      <w:marTop w:val="0"/>
      <w:marBottom w:val="0"/>
      <w:divBdr>
        <w:top w:val="none" w:sz="0" w:space="0" w:color="auto"/>
        <w:left w:val="none" w:sz="0" w:space="0" w:color="auto"/>
        <w:bottom w:val="none" w:sz="0" w:space="0" w:color="auto"/>
        <w:right w:val="none" w:sz="0" w:space="0" w:color="auto"/>
      </w:divBdr>
    </w:div>
    <w:div w:id="1658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962&amp;qdcbid=31&amp;r_url=tra_cuu_tthc_bg" TargetMode="External"/><Relationship Id="rId13" Type="http://schemas.openxmlformats.org/officeDocument/2006/relationships/hyperlink" Target="https://dichvucong.gov.vn/p/home/dvc-tthc-thu-tuc-hanh-chinh-chi-tiet.html?ma_thu_tuc=1186" TargetMode="External"/><Relationship Id="rId18" Type="http://schemas.openxmlformats.org/officeDocument/2006/relationships/hyperlink" Target="https://dichvucong.gov.vn/p/home/dvc-tthc-thu-tuc-hanh-chinh-chi-tiet.html?ma_thu_tuc=109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chvucong.gov.vn/p/home/dvc-tthc-thu-tuc-hanh-chinh-chi-tiet.html?ma_thu_tuc=1203" TargetMode="External"/><Relationship Id="rId17" Type="http://schemas.openxmlformats.org/officeDocument/2006/relationships/hyperlink" Target="https://dichvucong.gov.vn/p/home/dvc-tthc-thu-tuc-hanh-chinh-chi-tiet.html?ma_thu_tuc=1111" TargetMode="Externa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1127" TargetMode="External"/><Relationship Id="rId20" Type="http://schemas.openxmlformats.org/officeDocument/2006/relationships/hyperlink" Target="https://dichvucong.gov.vn/p/home/dvc-tthc-thu-tuc-hanh-chinh-chi-tiet.html?ma_thu_tuc=1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1244" TargetMode="Externa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1138" TargetMode="External"/><Relationship Id="rId23" Type="http://schemas.openxmlformats.org/officeDocument/2006/relationships/theme" Target="theme/theme1.xml"/><Relationship Id="rId10" Type="http://schemas.openxmlformats.org/officeDocument/2006/relationships/hyperlink" Target="https://dichvucong.gov.vn/p/home/dvc-tthc-thu-tuc-hanh-chinh-chi-tiet.html?ma_thu_tuc=1249" TargetMode="External"/><Relationship Id="rId19" Type="http://schemas.openxmlformats.org/officeDocument/2006/relationships/hyperlink" Target="https://dichvucong.gov.vn/p/home/dvc-tthc-thu-tuc-hanh-chinh-chi-tiet.html?ma_thu_tuc=1082" TargetMode="External"/><Relationship Id="rId4" Type="http://schemas.openxmlformats.org/officeDocument/2006/relationships/settings" Target="settings.xml"/><Relationship Id="rId9" Type="http://schemas.openxmlformats.org/officeDocument/2006/relationships/hyperlink" Target="https://dichvucong.gov.vn/p/home/dvc-tthc-thu-tuc-hanh-chinh-chi-tiet.html?ma_thu_tuc=1276" TargetMode="External"/><Relationship Id="rId14" Type="http://schemas.openxmlformats.org/officeDocument/2006/relationships/hyperlink" Target="https://dichvucong.gov.vn/p/home/dvc-tthc-thu-tuc-hanh-chinh-chi-tiet.html?ma_thu_tuc=11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08DF-630B-4908-BC99-1D9D0F34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4026</Words>
  <Characters>22951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6</cp:revision>
  <cp:lastPrinted>2024-01-30T03:59:00Z</cp:lastPrinted>
  <dcterms:created xsi:type="dcterms:W3CDTF">2024-01-30T03:02:00Z</dcterms:created>
  <dcterms:modified xsi:type="dcterms:W3CDTF">2024-01-31T07:44:00Z</dcterms:modified>
</cp:coreProperties>
</file>